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55FB0" w14:textId="77777777" w:rsidR="00FA7560" w:rsidRDefault="00FA7560" w:rsidP="00FA7560">
      <w:pPr>
        <w:spacing w:before="57"/>
        <w:ind w:left="854" w:right="991"/>
        <w:jc w:val="center"/>
        <w:rPr>
          <w:rFonts w:ascii="Palatino Linotype"/>
          <w:b/>
          <w:color w:val="221F1F"/>
          <w:sz w:val="20"/>
          <w:u w:val="single" w:color="221F1F"/>
        </w:rPr>
      </w:pPr>
      <w:r>
        <w:rPr>
          <w:rFonts w:ascii="Palatino Linotype"/>
          <w:b/>
          <w:color w:val="221F1F"/>
          <w:sz w:val="20"/>
          <w:u w:val="single" w:color="221F1F"/>
        </w:rPr>
        <w:t xml:space="preserve">DRAFT </w:t>
      </w:r>
      <w:r w:rsidR="0052628D">
        <w:rPr>
          <w:rFonts w:ascii="Palatino Linotype"/>
          <w:b/>
          <w:color w:val="221F1F"/>
          <w:sz w:val="20"/>
          <w:u w:val="single" w:color="221F1F"/>
        </w:rPr>
        <w:t>MANAGEMENT</w:t>
      </w:r>
      <w:r w:rsidR="0052628D">
        <w:rPr>
          <w:rFonts w:ascii="Palatino Linotype"/>
          <w:b/>
          <w:color w:val="221F1F"/>
          <w:spacing w:val="-1"/>
          <w:sz w:val="20"/>
          <w:u w:val="single" w:color="221F1F"/>
        </w:rPr>
        <w:t xml:space="preserve"> </w:t>
      </w:r>
      <w:r w:rsidR="0052628D">
        <w:rPr>
          <w:rFonts w:ascii="Palatino Linotype"/>
          <w:b/>
          <w:color w:val="221F1F"/>
          <w:sz w:val="20"/>
          <w:u w:val="single" w:color="221F1F"/>
        </w:rPr>
        <w:t>REPRESENTATION LETTER</w:t>
      </w:r>
      <w:r w:rsidR="00D7173E">
        <w:rPr>
          <w:rFonts w:ascii="Palatino Linotype"/>
          <w:b/>
          <w:color w:val="221F1F"/>
          <w:sz w:val="20"/>
          <w:u w:val="single" w:color="221F1F"/>
        </w:rPr>
        <w:t xml:space="preserve"> FOR NON- CORPORATE ENTITY</w:t>
      </w:r>
      <w:r>
        <w:rPr>
          <w:rFonts w:ascii="Palatino Linotype"/>
          <w:b/>
          <w:color w:val="221F1F"/>
          <w:sz w:val="20"/>
          <w:u w:val="single" w:color="221F1F"/>
        </w:rPr>
        <w:t xml:space="preserve"> </w:t>
      </w:r>
    </w:p>
    <w:p w14:paraId="77E75F75" w14:textId="71168F53" w:rsidR="00FA7560" w:rsidRPr="00FA7560" w:rsidRDefault="00FA7560" w:rsidP="00FA7560">
      <w:pPr>
        <w:spacing w:before="57"/>
        <w:ind w:left="854" w:right="991"/>
        <w:jc w:val="center"/>
        <w:rPr>
          <w:rFonts w:ascii="Palatino Linotype"/>
          <w:b/>
          <w:color w:val="221F1F"/>
          <w:sz w:val="20"/>
          <w:u w:val="single" w:color="221F1F"/>
        </w:rPr>
      </w:pPr>
      <w:r>
        <w:rPr>
          <w:rFonts w:ascii="Palatino Linotype"/>
          <w:b/>
          <w:color w:val="221F1F"/>
          <w:sz w:val="20"/>
          <w:u w:val="single" w:color="221F1F"/>
        </w:rPr>
        <w:t>PREPARED BY CA NITIN KANWAR</w:t>
      </w:r>
    </w:p>
    <w:p w14:paraId="1B48398A" w14:textId="77777777" w:rsidR="00956CF6" w:rsidRDefault="00956CF6">
      <w:pPr>
        <w:pStyle w:val="BodyText"/>
        <w:rPr>
          <w:rFonts w:ascii="Palatino Linotype"/>
          <w:b/>
          <w:sz w:val="20"/>
        </w:rPr>
      </w:pPr>
    </w:p>
    <w:p w14:paraId="3CD4273E" w14:textId="77777777" w:rsidR="00956CF6" w:rsidRDefault="00956CF6">
      <w:pPr>
        <w:pStyle w:val="BodyText"/>
        <w:rPr>
          <w:rFonts w:ascii="Palatino Linotype"/>
          <w:b/>
          <w:sz w:val="20"/>
        </w:rPr>
      </w:pPr>
    </w:p>
    <w:p w14:paraId="31F253A2" w14:textId="77777777" w:rsidR="00956CF6" w:rsidRDefault="00956CF6">
      <w:pPr>
        <w:pStyle w:val="BodyText"/>
        <w:spacing w:before="5"/>
        <w:rPr>
          <w:rFonts w:ascii="Palatino Linotype"/>
          <w:b/>
          <w:sz w:val="27"/>
        </w:rPr>
      </w:pPr>
    </w:p>
    <w:p w14:paraId="387F4D16" w14:textId="77777777" w:rsidR="00956CF6" w:rsidRDefault="0052628D">
      <w:pPr>
        <w:spacing w:before="95"/>
        <w:ind w:left="825"/>
      </w:pPr>
      <w:r>
        <w:rPr>
          <w:color w:val="221F1F"/>
          <w:w w:val="105"/>
        </w:rPr>
        <w:t>To,</w:t>
      </w:r>
    </w:p>
    <w:p w14:paraId="06BD19AA" w14:textId="77777777" w:rsidR="00956CF6" w:rsidRDefault="00956CF6">
      <w:pPr>
        <w:pStyle w:val="BodyText"/>
        <w:rPr>
          <w:sz w:val="20"/>
        </w:rPr>
      </w:pPr>
    </w:p>
    <w:p w14:paraId="1F8E4BFA" w14:textId="77777777" w:rsidR="00956CF6" w:rsidRDefault="00000000">
      <w:pPr>
        <w:pStyle w:val="BodyText"/>
        <w:spacing w:before="8"/>
        <w:rPr>
          <w:sz w:val="11"/>
        </w:rPr>
      </w:pPr>
      <w:r>
        <w:pict w14:anchorId="0505B84B">
          <v:shape id="_x0000_s2054" style="position:absolute;margin-left:1in;margin-top:9.1pt;width:148.55pt;height:.1pt;z-index:-15728640;mso-wrap-distance-left:0;mso-wrap-distance-right:0;mso-position-horizontal-relative:page" coordorigin="1440,182" coordsize="2971,0" path="m1440,182r2971,e" filled="f" strokecolor="#211e1f" strokeweight=".19472mm">
            <v:path arrowok="t"/>
            <w10:wrap type="topAndBottom" anchorx="page"/>
          </v:shape>
        </w:pict>
      </w:r>
    </w:p>
    <w:p w14:paraId="310578A8" w14:textId="77777777" w:rsidR="00956CF6" w:rsidRDefault="0052628D">
      <w:pPr>
        <w:ind w:left="825"/>
      </w:pPr>
      <w:r>
        <w:rPr>
          <w:color w:val="221F1F"/>
          <w:w w:val="105"/>
        </w:rPr>
        <w:t>Chartered</w:t>
      </w:r>
      <w:r>
        <w:rPr>
          <w:color w:val="221F1F"/>
          <w:spacing w:val="-7"/>
          <w:w w:val="105"/>
        </w:rPr>
        <w:t xml:space="preserve"> </w:t>
      </w:r>
      <w:r>
        <w:rPr>
          <w:color w:val="221F1F"/>
          <w:w w:val="105"/>
        </w:rPr>
        <w:t>Accountants</w:t>
      </w:r>
    </w:p>
    <w:p w14:paraId="39F29FC5" w14:textId="77777777" w:rsidR="00956CF6" w:rsidRDefault="0052628D">
      <w:pPr>
        <w:pStyle w:val="Heading3"/>
        <w:tabs>
          <w:tab w:val="left" w:pos="4553"/>
        </w:tabs>
        <w:ind w:left="825" w:right="0"/>
        <w:jc w:val="left"/>
        <w:rPr>
          <w:rFonts w:ascii="Palatino Linotype"/>
        </w:rPr>
      </w:pPr>
      <w:r>
        <w:rPr>
          <w:rFonts w:ascii="Palatino Linotype"/>
          <w:color w:val="221F1F"/>
        </w:rPr>
        <w:t xml:space="preserve">Add: </w:t>
      </w:r>
      <w:r>
        <w:rPr>
          <w:rFonts w:ascii="Palatino Linotype"/>
          <w:color w:val="221F1F"/>
          <w:u w:val="single" w:color="211E1F"/>
        </w:rPr>
        <w:t xml:space="preserve"> </w:t>
      </w:r>
      <w:r>
        <w:rPr>
          <w:rFonts w:ascii="Palatino Linotype"/>
          <w:color w:val="221F1F"/>
          <w:u w:val="single" w:color="211E1F"/>
        </w:rPr>
        <w:tab/>
      </w:r>
    </w:p>
    <w:p w14:paraId="2BE82122" w14:textId="77777777" w:rsidR="00956CF6" w:rsidRDefault="00000000">
      <w:pPr>
        <w:pStyle w:val="BodyText"/>
        <w:spacing w:before="5"/>
        <w:rPr>
          <w:rFonts w:ascii="Palatino Linotype"/>
          <w:b/>
          <w:sz w:val="11"/>
        </w:rPr>
      </w:pPr>
      <w:r>
        <w:pict w14:anchorId="477BCDAB">
          <v:shape id="_x0000_s2053" style="position:absolute;margin-left:1in;margin-top:9.95pt;width:170.65pt;height:.1pt;z-index:-15728128;mso-wrap-distance-left:0;mso-wrap-distance-right:0;mso-position-horizontal-relative:page" coordorigin="1440,199" coordsize="3413,0" path="m1440,199r3413,e" filled="f" strokecolor="#211e1f" strokeweight=".19472mm">
            <v:path arrowok="t"/>
            <w10:wrap type="topAndBottom" anchorx="page"/>
          </v:shape>
        </w:pict>
      </w:r>
    </w:p>
    <w:p w14:paraId="034BE3A8" w14:textId="77777777" w:rsidR="00956CF6" w:rsidRDefault="00956CF6">
      <w:pPr>
        <w:pStyle w:val="BodyText"/>
        <w:spacing w:before="9"/>
        <w:rPr>
          <w:rFonts w:ascii="Palatino Linotype"/>
          <w:b/>
          <w:sz w:val="9"/>
        </w:rPr>
      </w:pPr>
    </w:p>
    <w:p w14:paraId="11695064" w14:textId="71E196C8" w:rsidR="00956CF6" w:rsidRDefault="0052628D">
      <w:pPr>
        <w:tabs>
          <w:tab w:val="left" w:pos="1545"/>
        </w:tabs>
        <w:spacing w:before="75" w:line="237" w:lineRule="auto"/>
        <w:ind w:left="1545" w:right="1012" w:hanging="721"/>
        <w:rPr>
          <w:rFonts w:ascii="Palatino Linotype"/>
          <w:b/>
        </w:rPr>
      </w:pPr>
      <w:bookmarkStart w:id="0" w:name="Sub:_Representation_for_the_purpose_of_T"/>
      <w:bookmarkEnd w:id="0"/>
      <w:r>
        <w:rPr>
          <w:rFonts w:ascii="Palatino Linotype"/>
          <w:b/>
          <w:color w:val="221F1F"/>
        </w:rPr>
        <w:t>Sub:</w:t>
      </w:r>
      <w:r>
        <w:rPr>
          <w:rFonts w:ascii="Palatino Linotype"/>
          <w:b/>
          <w:color w:val="221F1F"/>
        </w:rPr>
        <w:tab/>
        <w:t xml:space="preserve">Representation for the purpose of Tax audit for the financial year </w:t>
      </w:r>
      <w:r>
        <w:rPr>
          <w:rFonts w:ascii="Palatino Linotype"/>
          <w:b/>
          <w:color w:val="221F1F"/>
          <w:u w:val="single" w:color="221F1F"/>
        </w:rPr>
        <w:t>20</w:t>
      </w:r>
      <w:r w:rsidR="00C301E3">
        <w:rPr>
          <w:rFonts w:ascii="Palatino Linotype"/>
          <w:b/>
          <w:color w:val="221F1F"/>
          <w:u w:val="single" w:color="221F1F"/>
        </w:rPr>
        <w:t>2</w:t>
      </w:r>
      <w:r w:rsidR="00D7173E">
        <w:rPr>
          <w:rFonts w:ascii="Palatino Linotype"/>
          <w:b/>
          <w:color w:val="221F1F"/>
          <w:u w:val="single" w:color="221F1F"/>
        </w:rPr>
        <w:t>2</w:t>
      </w:r>
      <w:r>
        <w:rPr>
          <w:rFonts w:ascii="Palatino Linotype"/>
          <w:b/>
          <w:color w:val="221F1F"/>
          <w:u w:val="single" w:color="221F1F"/>
        </w:rPr>
        <w:t>-202</w:t>
      </w:r>
      <w:r w:rsidR="00D7173E">
        <w:rPr>
          <w:rFonts w:ascii="Palatino Linotype"/>
          <w:b/>
          <w:color w:val="221F1F"/>
          <w:u w:val="single" w:color="221F1F"/>
        </w:rPr>
        <w:t>3</w:t>
      </w:r>
      <w:r>
        <w:rPr>
          <w:rFonts w:ascii="Palatino Linotype"/>
          <w:b/>
          <w:color w:val="221F1F"/>
        </w:rPr>
        <w:t xml:space="preserve"> (Assessment</w:t>
      </w:r>
      <w:r>
        <w:rPr>
          <w:rFonts w:ascii="Palatino Linotype"/>
          <w:b/>
          <w:color w:val="221F1F"/>
          <w:spacing w:val="-52"/>
        </w:rPr>
        <w:t xml:space="preserve"> </w:t>
      </w:r>
      <w:r>
        <w:rPr>
          <w:rFonts w:ascii="Palatino Linotype"/>
          <w:b/>
          <w:color w:val="221F1F"/>
        </w:rPr>
        <w:t>year</w:t>
      </w:r>
      <w:r>
        <w:rPr>
          <w:rFonts w:ascii="Palatino Linotype"/>
          <w:b/>
          <w:color w:val="221F1F"/>
          <w:spacing w:val="-2"/>
        </w:rPr>
        <w:t xml:space="preserve"> </w:t>
      </w:r>
      <w:r>
        <w:rPr>
          <w:rFonts w:ascii="Palatino Linotype"/>
          <w:b/>
          <w:color w:val="221F1F"/>
          <w:u w:val="single" w:color="221F1F"/>
        </w:rPr>
        <w:t>202</w:t>
      </w:r>
      <w:r w:rsidR="00D7173E">
        <w:rPr>
          <w:rFonts w:ascii="Palatino Linotype"/>
          <w:b/>
          <w:color w:val="221F1F"/>
          <w:u w:val="single" w:color="221F1F"/>
        </w:rPr>
        <w:t>3</w:t>
      </w:r>
      <w:r>
        <w:rPr>
          <w:rFonts w:ascii="Palatino Linotype"/>
          <w:b/>
          <w:color w:val="221F1F"/>
          <w:u w:val="single" w:color="221F1F"/>
        </w:rPr>
        <w:t>-202</w:t>
      </w:r>
      <w:r w:rsidR="00D7173E">
        <w:rPr>
          <w:rFonts w:ascii="Palatino Linotype"/>
          <w:b/>
          <w:color w:val="221F1F"/>
          <w:u w:val="single" w:color="221F1F"/>
        </w:rPr>
        <w:t>4</w:t>
      </w:r>
      <w:r>
        <w:rPr>
          <w:rFonts w:ascii="Palatino Linotype"/>
          <w:b/>
          <w:color w:val="221F1F"/>
        </w:rPr>
        <w:t>)</w:t>
      </w:r>
    </w:p>
    <w:p w14:paraId="103DD431" w14:textId="77777777" w:rsidR="00956CF6" w:rsidRDefault="0052628D">
      <w:pPr>
        <w:spacing w:before="176"/>
        <w:ind w:left="825"/>
        <w:jc w:val="both"/>
      </w:pPr>
      <w:r>
        <w:rPr>
          <w:color w:val="221F1F"/>
          <w:w w:val="105"/>
        </w:rPr>
        <w:t>Dear</w:t>
      </w:r>
      <w:r>
        <w:rPr>
          <w:color w:val="221F1F"/>
          <w:spacing w:val="21"/>
          <w:w w:val="105"/>
        </w:rPr>
        <w:t xml:space="preserve"> </w:t>
      </w:r>
      <w:r>
        <w:rPr>
          <w:color w:val="221F1F"/>
          <w:w w:val="105"/>
        </w:rPr>
        <w:t>Sir/Madam,</w:t>
      </w:r>
    </w:p>
    <w:p w14:paraId="2F020756" w14:textId="77777777" w:rsidR="00956CF6" w:rsidRDefault="00956CF6">
      <w:pPr>
        <w:pStyle w:val="BodyText"/>
        <w:spacing w:before="2"/>
        <w:rPr>
          <w:sz w:val="22"/>
        </w:rPr>
      </w:pPr>
    </w:p>
    <w:p w14:paraId="7BE0362C" w14:textId="77777777" w:rsidR="00956CF6" w:rsidRDefault="0052628D">
      <w:pPr>
        <w:pStyle w:val="BodyText"/>
        <w:spacing w:line="274" w:lineRule="exact"/>
        <w:ind w:left="825"/>
        <w:jc w:val="both"/>
      </w:pPr>
      <w:r>
        <w:rPr>
          <w:color w:val="221F1F"/>
          <w:spacing w:val="-1"/>
          <w:w w:val="105"/>
        </w:rPr>
        <w:t>This</w:t>
      </w:r>
      <w:r>
        <w:rPr>
          <w:color w:val="221F1F"/>
          <w:spacing w:val="-10"/>
          <w:w w:val="105"/>
        </w:rPr>
        <w:t xml:space="preserve"> </w:t>
      </w:r>
      <w:r>
        <w:rPr>
          <w:color w:val="221F1F"/>
          <w:spacing w:val="-1"/>
          <w:w w:val="105"/>
        </w:rPr>
        <w:t>representation</w:t>
      </w:r>
      <w:r>
        <w:rPr>
          <w:color w:val="221F1F"/>
          <w:spacing w:val="-10"/>
          <w:w w:val="105"/>
        </w:rPr>
        <w:t xml:space="preserve"> </w:t>
      </w:r>
      <w:r>
        <w:rPr>
          <w:color w:val="221F1F"/>
          <w:spacing w:val="-1"/>
          <w:w w:val="105"/>
        </w:rPr>
        <w:t>letter</w:t>
      </w:r>
      <w:r>
        <w:rPr>
          <w:color w:val="221F1F"/>
          <w:spacing w:val="-9"/>
          <w:w w:val="105"/>
        </w:rPr>
        <w:t xml:space="preserve"> </w:t>
      </w:r>
      <w:r>
        <w:rPr>
          <w:color w:val="221F1F"/>
          <w:spacing w:val="-1"/>
          <w:w w:val="105"/>
        </w:rPr>
        <w:t>is</w:t>
      </w:r>
      <w:r>
        <w:rPr>
          <w:color w:val="221F1F"/>
          <w:spacing w:val="-5"/>
          <w:w w:val="105"/>
        </w:rPr>
        <w:t xml:space="preserve"> </w:t>
      </w:r>
      <w:r>
        <w:rPr>
          <w:color w:val="221F1F"/>
          <w:spacing w:val="-1"/>
          <w:w w:val="105"/>
        </w:rPr>
        <w:t>provided</w:t>
      </w:r>
      <w:r>
        <w:rPr>
          <w:color w:val="221F1F"/>
          <w:spacing w:val="-8"/>
          <w:w w:val="105"/>
        </w:rPr>
        <w:t xml:space="preserve"> </w:t>
      </w:r>
      <w:r>
        <w:rPr>
          <w:color w:val="221F1F"/>
          <w:spacing w:val="-1"/>
          <w:w w:val="105"/>
        </w:rPr>
        <w:t>in</w:t>
      </w:r>
      <w:r>
        <w:rPr>
          <w:color w:val="221F1F"/>
          <w:spacing w:val="-9"/>
          <w:w w:val="105"/>
        </w:rPr>
        <w:t xml:space="preserve"> </w:t>
      </w:r>
      <w:r>
        <w:rPr>
          <w:color w:val="221F1F"/>
          <w:spacing w:val="-1"/>
          <w:w w:val="105"/>
        </w:rPr>
        <w:t>connection</w:t>
      </w:r>
      <w:r>
        <w:rPr>
          <w:color w:val="221F1F"/>
          <w:spacing w:val="-10"/>
          <w:w w:val="105"/>
        </w:rPr>
        <w:t xml:space="preserve"> </w:t>
      </w:r>
      <w:r>
        <w:rPr>
          <w:color w:val="221F1F"/>
          <w:spacing w:val="-1"/>
          <w:w w:val="105"/>
        </w:rPr>
        <w:t>with</w:t>
      </w:r>
      <w:r>
        <w:rPr>
          <w:color w:val="221F1F"/>
          <w:spacing w:val="-5"/>
          <w:w w:val="105"/>
        </w:rPr>
        <w:t xml:space="preserve"> </w:t>
      </w:r>
      <w:r>
        <w:rPr>
          <w:color w:val="221F1F"/>
          <w:spacing w:val="-1"/>
          <w:w w:val="105"/>
        </w:rPr>
        <w:t>Tax</w:t>
      </w:r>
      <w:r>
        <w:rPr>
          <w:color w:val="221F1F"/>
          <w:spacing w:val="-7"/>
          <w:w w:val="105"/>
        </w:rPr>
        <w:t xml:space="preserve"> </w:t>
      </w:r>
      <w:r>
        <w:rPr>
          <w:color w:val="221F1F"/>
          <w:spacing w:val="-1"/>
          <w:w w:val="105"/>
        </w:rPr>
        <w:t>audit</w:t>
      </w:r>
      <w:r>
        <w:rPr>
          <w:color w:val="221F1F"/>
          <w:spacing w:val="-9"/>
          <w:w w:val="105"/>
        </w:rPr>
        <w:t xml:space="preserve"> </w:t>
      </w:r>
      <w:r>
        <w:rPr>
          <w:color w:val="221F1F"/>
          <w:spacing w:val="-1"/>
          <w:w w:val="105"/>
        </w:rPr>
        <w:t>of</w:t>
      </w:r>
      <w:r>
        <w:rPr>
          <w:color w:val="221F1F"/>
          <w:spacing w:val="-5"/>
          <w:w w:val="105"/>
        </w:rPr>
        <w:t xml:space="preserve"> </w:t>
      </w:r>
      <w:r>
        <w:rPr>
          <w:color w:val="221F1F"/>
          <w:spacing w:val="-1"/>
          <w:w w:val="105"/>
        </w:rPr>
        <w:t xml:space="preserve">the </w:t>
      </w:r>
      <w:r>
        <w:rPr>
          <w:rFonts w:ascii="Palatino Linotype"/>
          <w:b/>
          <w:color w:val="221F1F"/>
          <w:spacing w:val="-1"/>
          <w:w w:val="105"/>
          <w:u w:val="single" w:color="221F1F"/>
        </w:rPr>
        <w:t>books</w:t>
      </w:r>
      <w:r>
        <w:rPr>
          <w:rFonts w:ascii="Palatino Linotype"/>
          <w:b/>
          <w:color w:val="221F1F"/>
          <w:spacing w:val="-12"/>
          <w:w w:val="105"/>
          <w:u w:val="single" w:color="221F1F"/>
        </w:rPr>
        <w:t xml:space="preserve"> </w:t>
      </w:r>
      <w:r>
        <w:rPr>
          <w:rFonts w:ascii="Palatino Linotype"/>
          <w:b/>
          <w:color w:val="221F1F"/>
          <w:w w:val="105"/>
          <w:u w:val="single" w:color="221F1F"/>
        </w:rPr>
        <w:t>of</w:t>
      </w:r>
      <w:r>
        <w:rPr>
          <w:rFonts w:ascii="Palatino Linotype"/>
          <w:b/>
          <w:color w:val="221F1F"/>
          <w:spacing w:val="-14"/>
          <w:w w:val="105"/>
          <w:u w:val="single" w:color="221F1F"/>
        </w:rPr>
        <w:t xml:space="preserve"> </w:t>
      </w:r>
      <w:r>
        <w:rPr>
          <w:rFonts w:ascii="Palatino Linotype"/>
          <w:b/>
          <w:color w:val="221F1F"/>
          <w:w w:val="105"/>
          <w:u w:val="single" w:color="221F1F"/>
        </w:rPr>
        <w:t>accounts</w:t>
      </w:r>
      <w:r>
        <w:rPr>
          <w:rFonts w:ascii="Palatino Linotype"/>
          <w:b/>
          <w:color w:val="221F1F"/>
          <w:spacing w:val="-11"/>
          <w:w w:val="105"/>
        </w:rPr>
        <w:t xml:space="preserve"> </w:t>
      </w:r>
      <w:r>
        <w:rPr>
          <w:color w:val="221F1F"/>
          <w:w w:val="105"/>
        </w:rPr>
        <w:t>of</w:t>
      </w:r>
      <w:r>
        <w:rPr>
          <w:color w:val="221F1F"/>
          <w:spacing w:val="-9"/>
          <w:w w:val="105"/>
        </w:rPr>
        <w:t xml:space="preserve"> </w:t>
      </w:r>
      <w:r>
        <w:rPr>
          <w:color w:val="221F1F"/>
          <w:w w:val="105"/>
        </w:rPr>
        <w:t>the</w:t>
      </w:r>
    </w:p>
    <w:p w14:paraId="638B1E35" w14:textId="165A396D" w:rsidR="00956CF6" w:rsidRDefault="0052628D">
      <w:pPr>
        <w:pStyle w:val="BodyText"/>
        <w:tabs>
          <w:tab w:val="left" w:pos="7129"/>
        </w:tabs>
        <w:spacing w:line="252" w:lineRule="auto"/>
        <w:ind w:left="825" w:right="950"/>
        <w:jc w:val="both"/>
      </w:pPr>
      <w:r>
        <w:rPr>
          <w:color w:val="221F1F"/>
          <w:w w:val="114"/>
          <w:u w:val="single" w:color="211E1F"/>
        </w:rPr>
        <w:t xml:space="preserve"> </w:t>
      </w:r>
      <w:r>
        <w:rPr>
          <w:color w:val="221F1F"/>
          <w:u w:val="single" w:color="211E1F"/>
        </w:rPr>
        <w:tab/>
      </w:r>
      <w:r>
        <w:rPr>
          <w:color w:val="221F1F"/>
          <w:w w:val="105"/>
        </w:rPr>
        <w:t>for</w:t>
      </w:r>
      <w:r>
        <w:rPr>
          <w:color w:val="221F1F"/>
          <w:spacing w:val="1"/>
          <w:w w:val="105"/>
        </w:rPr>
        <w:t xml:space="preserve"> </w:t>
      </w:r>
      <w:r>
        <w:rPr>
          <w:color w:val="221F1F"/>
          <w:w w:val="105"/>
        </w:rPr>
        <w:t>the</w:t>
      </w:r>
      <w:r>
        <w:rPr>
          <w:color w:val="221F1F"/>
          <w:spacing w:val="1"/>
          <w:w w:val="105"/>
        </w:rPr>
        <w:t xml:space="preserve"> </w:t>
      </w:r>
      <w:r>
        <w:rPr>
          <w:color w:val="221F1F"/>
          <w:w w:val="105"/>
        </w:rPr>
        <w:t>Year ended</w:t>
      </w:r>
      <w:r>
        <w:rPr>
          <w:color w:val="221F1F"/>
          <w:spacing w:val="1"/>
          <w:w w:val="105"/>
        </w:rPr>
        <w:t xml:space="preserve"> </w:t>
      </w:r>
      <w:r>
        <w:rPr>
          <w:color w:val="221F1F"/>
          <w:w w:val="105"/>
        </w:rPr>
        <w:t>on</w:t>
      </w:r>
      <w:r>
        <w:rPr>
          <w:color w:val="221F1F"/>
          <w:spacing w:val="1"/>
          <w:w w:val="105"/>
        </w:rPr>
        <w:t xml:space="preserve"> </w:t>
      </w:r>
      <w:r>
        <w:rPr>
          <w:rFonts w:ascii="Palatino Linotype"/>
          <w:b/>
          <w:color w:val="221F1F"/>
          <w:w w:val="105"/>
        </w:rPr>
        <w:t>31/03/202</w:t>
      </w:r>
      <w:r w:rsidR="00FA7560">
        <w:rPr>
          <w:rFonts w:ascii="Palatino Linotype"/>
          <w:b/>
          <w:color w:val="221F1F"/>
          <w:w w:val="105"/>
        </w:rPr>
        <w:t>3</w:t>
      </w:r>
      <w:r>
        <w:rPr>
          <w:rFonts w:ascii="Palatino Linotype"/>
          <w:b/>
          <w:color w:val="221F1F"/>
          <w:spacing w:val="1"/>
          <w:w w:val="105"/>
        </w:rPr>
        <w:t xml:space="preserve"> </w:t>
      </w:r>
      <w:r>
        <w:rPr>
          <w:color w:val="221F1F"/>
          <w:w w:val="105"/>
        </w:rPr>
        <w:t>for</w:t>
      </w:r>
      <w:r>
        <w:rPr>
          <w:color w:val="221F1F"/>
          <w:spacing w:val="1"/>
          <w:w w:val="105"/>
        </w:rPr>
        <w:t xml:space="preserve"> </w:t>
      </w:r>
      <w:r>
        <w:rPr>
          <w:color w:val="221F1F"/>
          <w:w w:val="105"/>
        </w:rPr>
        <w:t>the</w:t>
      </w:r>
      <w:r>
        <w:rPr>
          <w:color w:val="221F1F"/>
          <w:spacing w:val="1"/>
          <w:w w:val="105"/>
        </w:rPr>
        <w:t xml:space="preserve"> </w:t>
      </w:r>
      <w:r>
        <w:rPr>
          <w:color w:val="221F1F"/>
          <w:w w:val="105"/>
        </w:rPr>
        <w:t>purpose</w:t>
      </w:r>
      <w:r>
        <w:rPr>
          <w:color w:val="221F1F"/>
          <w:spacing w:val="1"/>
          <w:w w:val="105"/>
        </w:rPr>
        <w:t xml:space="preserve"> </w:t>
      </w:r>
      <w:r>
        <w:rPr>
          <w:color w:val="221F1F"/>
          <w:w w:val="105"/>
        </w:rPr>
        <w:t>to ascertain/derive/report</w:t>
      </w:r>
      <w:r>
        <w:rPr>
          <w:color w:val="221F1F"/>
          <w:spacing w:val="1"/>
          <w:w w:val="105"/>
        </w:rPr>
        <w:t xml:space="preserve"> </w:t>
      </w:r>
      <w:r>
        <w:rPr>
          <w:color w:val="221F1F"/>
          <w:w w:val="105"/>
        </w:rPr>
        <w:t>the</w:t>
      </w:r>
      <w:r>
        <w:rPr>
          <w:color w:val="221F1F"/>
          <w:spacing w:val="1"/>
          <w:w w:val="105"/>
        </w:rPr>
        <w:t xml:space="preserve"> </w:t>
      </w:r>
      <w:r>
        <w:rPr>
          <w:color w:val="221F1F"/>
          <w:w w:val="105"/>
        </w:rPr>
        <w:t>requirements of</w:t>
      </w:r>
      <w:r>
        <w:rPr>
          <w:color w:val="221F1F"/>
          <w:spacing w:val="1"/>
          <w:w w:val="105"/>
        </w:rPr>
        <w:t xml:space="preserve"> </w:t>
      </w:r>
      <w:r>
        <w:rPr>
          <w:color w:val="221F1F"/>
          <w:w w:val="105"/>
        </w:rPr>
        <w:t>Form Nos.</w:t>
      </w:r>
      <w:r>
        <w:rPr>
          <w:color w:val="221F1F"/>
          <w:spacing w:val="1"/>
          <w:w w:val="105"/>
        </w:rPr>
        <w:t xml:space="preserve"> </w:t>
      </w:r>
      <w:r>
        <w:rPr>
          <w:color w:val="221F1F"/>
          <w:w w:val="105"/>
        </w:rPr>
        <w:t>3CA/3CB</w:t>
      </w:r>
      <w:r>
        <w:rPr>
          <w:color w:val="221F1F"/>
          <w:spacing w:val="1"/>
          <w:w w:val="105"/>
        </w:rPr>
        <w:t xml:space="preserve"> </w:t>
      </w:r>
      <w:r>
        <w:rPr>
          <w:color w:val="221F1F"/>
          <w:w w:val="105"/>
        </w:rPr>
        <w:t>and</w:t>
      </w:r>
      <w:r>
        <w:rPr>
          <w:color w:val="221F1F"/>
          <w:spacing w:val="1"/>
          <w:w w:val="105"/>
        </w:rPr>
        <w:t xml:space="preserve"> </w:t>
      </w:r>
      <w:r>
        <w:rPr>
          <w:color w:val="221F1F"/>
          <w:w w:val="105"/>
        </w:rPr>
        <w:t>3CD,</w:t>
      </w:r>
      <w:r>
        <w:rPr>
          <w:color w:val="221F1F"/>
          <w:spacing w:val="1"/>
          <w:w w:val="105"/>
        </w:rPr>
        <w:t xml:space="preserve"> </w:t>
      </w:r>
      <w:r>
        <w:rPr>
          <w:color w:val="221F1F"/>
          <w:w w:val="105"/>
        </w:rPr>
        <w:t>to</w:t>
      </w:r>
      <w:r>
        <w:rPr>
          <w:color w:val="221F1F"/>
          <w:spacing w:val="1"/>
          <w:w w:val="105"/>
        </w:rPr>
        <w:t xml:space="preserve"> </w:t>
      </w:r>
      <w:r>
        <w:rPr>
          <w:color w:val="221F1F"/>
          <w:w w:val="105"/>
        </w:rPr>
        <w:t>ensure that the books of account and other records are properly maintained, that they truly reflect the</w:t>
      </w:r>
      <w:r>
        <w:rPr>
          <w:color w:val="221F1F"/>
          <w:spacing w:val="1"/>
          <w:w w:val="105"/>
        </w:rPr>
        <w:t xml:space="preserve"> </w:t>
      </w:r>
      <w:r>
        <w:rPr>
          <w:color w:val="221F1F"/>
          <w:w w:val="105"/>
        </w:rPr>
        <w:t>income of</w:t>
      </w:r>
      <w:r>
        <w:rPr>
          <w:color w:val="221F1F"/>
          <w:spacing w:val="1"/>
          <w:w w:val="105"/>
        </w:rPr>
        <w:t xml:space="preserve"> </w:t>
      </w:r>
      <w:r>
        <w:rPr>
          <w:color w:val="221F1F"/>
          <w:w w:val="105"/>
        </w:rPr>
        <w:t>the taxpayer and claims</w:t>
      </w:r>
      <w:r>
        <w:rPr>
          <w:color w:val="221F1F"/>
          <w:spacing w:val="1"/>
          <w:w w:val="105"/>
        </w:rPr>
        <w:t xml:space="preserve"> </w:t>
      </w:r>
      <w:r>
        <w:rPr>
          <w:color w:val="221F1F"/>
          <w:w w:val="105"/>
        </w:rPr>
        <w:t>for deduction/relief</w:t>
      </w:r>
      <w:r>
        <w:rPr>
          <w:color w:val="221F1F"/>
          <w:spacing w:val="1"/>
          <w:w w:val="105"/>
        </w:rPr>
        <w:t xml:space="preserve"> </w:t>
      </w:r>
      <w:r>
        <w:rPr>
          <w:color w:val="221F1F"/>
          <w:w w:val="105"/>
        </w:rPr>
        <w:t>are</w:t>
      </w:r>
      <w:r>
        <w:rPr>
          <w:color w:val="221F1F"/>
          <w:spacing w:val="1"/>
          <w:w w:val="105"/>
        </w:rPr>
        <w:t xml:space="preserve"> </w:t>
      </w:r>
      <w:r>
        <w:rPr>
          <w:color w:val="221F1F"/>
          <w:w w:val="105"/>
        </w:rPr>
        <w:t>correctly made by him &amp; to checking</w:t>
      </w:r>
      <w:r>
        <w:rPr>
          <w:color w:val="221F1F"/>
          <w:spacing w:val="1"/>
          <w:w w:val="105"/>
        </w:rPr>
        <w:t xml:space="preserve"> </w:t>
      </w:r>
      <w:r>
        <w:rPr>
          <w:color w:val="221F1F"/>
          <w:w w:val="105"/>
        </w:rPr>
        <w:t>fraudulent practices.We acknowledge our responsibility to keep and maintain such books of account</w:t>
      </w:r>
      <w:r>
        <w:rPr>
          <w:color w:val="221F1F"/>
          <w:spacing w:val="1"/>
          <w:w w:val="105"/>
        </w:rPr>
        <w:t xml:space="preserve"> </w:t>
      </w:r>
      <w:r>
        <w:rPr>
          <w:color w:val="221F1F"/>
          <w:w w:val="105"/>
        </w:rPr>
        <w:t>and other documents as may enable the Tax auditor to do tax audit u/s 44AB, in accordance with the</w:t>
      </w:r>
      <w:r>
        <w:rPr>
          <w:color w:val="221F1F"/>
          <w:spacing w:val="1"/>
          <w:w w:val="105"/>
        </w:rPr>
        <w:t xml:space="preserve"> </w:t>
      </w:r>
      <w:r>
        <w:rPr>
          <w:color w:val="221F1F"/>
          <w:w w:val="105"/>
        </w:rPr>
        <w:t>provisions</w:t>
      </w:r>
      <w:r>
        <w:rPr>
          <w:color w:val="221F1F"/>
          <w:spacing w:val="5"/>
          <w:w w:val="105"/>
        </w:rPr>
        <w:t xml:space="preserve"> </w:t>
      </w:r>
      <w:r>
        <w:rPr>
          <w:color w:val="221F1F"/>
          <w:w w:val="105"/>
        </w:rPr>
        <w:t>of</w:t>
      </w:r>
      <w:r>
        <w:rPr>
          <w:color w:val="221F1F"/>
          <w:spacing w:val="5"/>
          <w:w w:val="105"/>
        </w:rPr>
        <w:t xml:space="preserve"> </w:t>
      </w:r>
      <w:r>
        <w:rPr>
          <w:color w:val="221F1F"/>
          <w:w w:val="105"/>
        </w:rPr>
        <w:t>Income</w:t>
      </w:r>
      <w:r>
        <w:rPr>
          <w:color w:val="221F1F"/>
          <w:spacing w:val="3"/>
          <w:w w:val="105"/>
        </w:rPr>
        <w:t xml:space="preserve"> </w:t>
      </w:r>
      <w:r>
        <w:rPr>
          <w:color w:val="221F1F"/>
          <w:w w:val="105"/>
        </w:rPr>
        <w:t>Tax</w:t>
      </w:r>
      <w:r>
        <w:rPr>
          <w:color w:val="221F1F"/>
          <w:spacing w:val="4"/>
          <w:w w:val="105"/>
        </w:rPr>
        <w:t xml:space="preserve"> </w:t>
      </w:r>
      <w:r>
        <w:rPr>
          <w:color w:val="221F1F"/>
          <w:w w:val="105"/>
        </w:rPr>
        <w:t>Act,</w:t>
      </w:r>
      <w:r>
        <w:rPr>
          <w:color w:val="221F1F"/>
          <w:spacing w:val="-6"/>
          <w:w w:val="105"/>
        </w:rPr>
        <w:t xml:space="preserve"> </w:t>
      </w:r>
      <w:r>
        <w:rPr>
          <w:color w:val="221F1F"/>
          <w:w w:val="105"/>
        </w:rPr>
        <w:t>1961.</w:t>
      </w:r>
    </w:p>
    <w:p w14:paraId="6B12CA91" w14:textId="77777777" w:rsidR="00956CF6" w:rsidRDefault="00956CF6">
      <w:pPr>
        <w:pStyle w:val="BodyText"/>
        <w:spacing w:before="9"/>
      </w:pPr>
    </w:p>
    <w:p w14:paraId="35C7B60C" w14:textId="77777777" w:rsidR="00D7173E" w:rsidRDefault="0052628D" w:rsidP="00D7173E">
      <w:pPr>
        <w:pStyle w:val="BodyText"/>
        <w:spacing w:line="276" w:lineRule="auto"/>
        <w:ind w:left="600" w:right="608"/>
        <w:jc w:val="both"/>
      </w:pPr>
      <w:r>
        <w:rPr>
          <w:color w:val="221F1F"/>
          <w:w w:val="105"/>
        </w:rPr>
        <w:t>I/We</w:t>
      </w:r>
      <w:r>
        <w:rPr>
          <w:color w:val="221F1F"/>
          <w:spacing w:val="10"/>
          <w:w w:val="105"/>
        </w:rPr>
        <w:t xml:space="preserve"> </w:t>
      </w:r>
      <w:r>
        <w:rPr>
          <w:color w:val="221F1F"/>
          <w:w w:val="105"/>
        </w:rPr>
        <w:t>understand</w:t>
      </w:r>
      <w:r>
        <w:rPr>
          <w:color w:val="221F1F"/>
          <w:spacing w:val="12"/>
          <w:w w:val="105"/>
        </w:rPr>
        <w:t xml:space="preserve"> </w:t>
      </w:r>
      <w:r>
        <w:rPr>
          <w:color w:val="221F1F"/>
          <w:w w:val="105"/>
        </w:rPr>
        <w:t>our</w:t>
      </w:r>
      <w:r>
        <w:rPr>
          <w:color w:val="221F1F"/>
          <w:spacing w:val="9"/>
          <w:w w:val="105"/>
        </w:rPr>
        <w:t xml:space="preserve"> </w:t>
      </w:r>
      <w:r>
        <w:rPr>
          <w:color w:val="221F1F"/>
          <w:w w:val="105"/>
        </w:rPr>
        <w:t>responsibility</w:t>
      </w:r>
      <w:r>
        <w:rPr>
          <w:color w:val="221F1F"/>
          <w:spacing w:val="9"/>
          <w:w w:val="105"/>
        </w:rPr>
        <w:t xml:space="preserve"> </w:t>
      </w:r>
      <w:r>
        <w:rPr>
          <w:color w:val="221F1F"/>
          <w:w w:val="105"/>
        </w:rPr>
        <w:t>for</w:t>
      </w:r>
      <w:r>
        <w:rPr>
          <w:color w:val="221F1F"/>
          <w:spacing w:val="9"/>
          <w:w w:val="105"/>
        </w:rPr>
        <w:t xml:space="preserve"> </w:t>
      </w:r>
      <w:r>
        <w:rPr>
          <w:color w:val="221F1F"/>
          <w:w w:val="105"/>
        </w:rPr>
        <w:t>the</w:t>
      </w:r>
      <w:r>
        <w:rPr>
          <w:color w:val="221F1F"/>
          <w:spacing w:val="11"/>
          <w:w w:val="105"/>
        </w:rPr>
        <w:t xml:space="preserve"> </w:t>
      </w:r>
      <w:r>
        <w:rPr>
          <w:color w:val="221F1F"/>
          <w:w w:val="105"/>
        </w:rPr>
        <w:t>preparation</w:t>
      </w:r>
      <w:r>
        <w:rPr>
          <w:color w:val="221F1F"/>
          <w:spacing w:val="13"/>
          <w:w w:val="105"/>
        </w:rPr>
        <w:t xml:space="preserve"> </w:t>
      </w:r>
      <w:r>
        <w:rPr>
          <w:color w:val="221F1F"/>
          <w:w w:val="105"/>
        </w:rPr>
        <w:t>of</w:t>
      </w:r>
      <w:r>
        <w:rPr>
          <w:color w:val="221F1F"/>
          <w:spacing w:val="13"/>
          <w:w w:val="105"/>
        </w:rPr>
        <w:t xml:space="preserve"> </w:t>
      </w:r>
      <w:r>
        <w:rPr>
          <w:color w:val="221F1F"/>
          <w:w w:val="105"/>
        </w:rPr>
        <w:t>Form</w:t>
      </w:r>
      <w:r>
        <w:rPr>
          <w:color w:val="221F1F"/>
          <w:spacing w:val="12"/>
          <w:w w:val="105"/>
        </w:rPr>
        <w:t xml:space="preserve"> </w:t>
      </w:r>
      <w:r>
        <w:rPr>
          <w:color w:val="221F1F"/>
          <w:w w:val="105"/>
        </w:rPr>
        <w:t>3CD.</w:t>
      </w:r>
      <w:r>
        <w:rPr>
          <w:color w:val="221F1F"/>
          <w:spacing w:val="11"/>
          <w:w w:val="105"/>
        </w:rPr>
        <w:t xml:space="preserve"> </w:t>
      </w:r>
      <w:r>
        <w:rPr>
          <w:color w:val="221F1F"/>
          <w:w w:val="105"/>
        </w:rPr>
        <w:t>Form</w:t>
      </w:r>
      <w:r>
        <w:rPr>
          <w:color w:val="221F1F"/>
          <w:spacing w:val="12"/>
          <w:w w:val="105"/>
        </w:rPr>
        <w:t xml:space="preserve"> </w:t>
      </w:r>
      <w:r>
        <w:rPr>
          <w:color w:val="221F1F"/>
          <w:w w:val="105"/>
        </w:rPr>
        <w:t>3CD</w:t>
      </w:r>
      <w:r>
        <w:rPr>
          <w:color w:val="221F1F"/>
          <w:spacing w:val="11"/>
          <w:w w:val="105"/>
        </w:rPr>
        <w:t xml:space="preserve"> </w:t>
      </w:r>
      <w:r>
        <w:rPr>
          <w:color w:val="221F1F"/>
          <w:w w:val="105"/>
        </w:rPr>
        <w:t>should</w:t>
      </w:r>
      <w:r>
        <w:rPr>
          <w:color w:val="221F1F"/>
          <w:spacing w:val="12"/>
          <w:w w:val="105"/>
        </w:rPr>
        <w:t xml:space="preserve"> </w:t>
      </w:r>
      <w:r>
        <w:rPr>
          <w:color w:val="221F1F"/>
          <w:w w:val="105"/>
        </w:rPr>
        <w:t>be</w:t>
      </w:r>
      <w:r>
        <w:rPr>
          <w:color w:val="221F1F"/>
          <w:spacing w:val="10"/>
          <w:w w:val="105"/>
        </w:rPr>
        <w:t xml:space="preserve"> </w:t>
      </w:r>
      <w:r>
        <w:rPr>
          <w:color w:val="221F1F"/>
          <w:w w:val="105"/>
        </w:rPr>
        <w:t>duly</w:t>
      </w:r>
      <w:r>
        <w:rPr>
          <w:color w:val="221F1F"/>
          <w:spacing w:val="9"/>
          <w:w w:val="105"/>
        </w:rPr>
        <w:t xml:space="preserve"> </w:t>
      </w:r>
      <w:r>
        <w:rPr>
          <w:color w:val="221F1F"/>
          <w:w w:val="105"/>
        </w:rPr>
        <w:t>filled</w:t>
      </w:r>
      <w:r>
        <w:rPr>
          <w:color w:val="221F1F"/>
          <w:spacing w:val="-46"/>
          <w:w w:val="105"/>
        </w:rPr>
        <w:t xml:space="preserve"> </w:t>
      </w:r>
      <w:r>
        <w:rPr>
          <w:color w:val="221F1F"/>
          <w:w w:val="105"/>
        </w:rPr>
        <w:t>&amp; authenticated byme/us. Yourself will only verify and confirm the same &amp; on that basis form the</w:t>
      </w:r>
      <w:r>
        <w:rPr>
          <w:color w:val="221F1F"/>
          <w:spacing w:val="1"/>
          <w:w w:val="105"/>
        </w:rPr>
        <w:t xml:space="preserve"> </w:t>
      </w:r>
      <w:r>
        <w:rPr>
          <w:color w:val="221F1F"/>
          <w:w w:val="105"/>
        </w:rPr>
        <w:t>opinion</w:t>
      </w:r>
      <w:r>
        <w:rPr>
          <w:color w:val="221F1F"/>
          <w:spacing w:val="5"/>
          <w:w w:val="105"/>
        </w:rPr>
        <w:t xml:space="preserve"> </w:t>
      </w:r>
      <w:r>
        <w:rPr>
          <w:color w:val="221F1F"/>
          <w:w w:val="105"/>
        </w:rPr>
        <w:t>&amp;</w:t>
      </w:r>
      <w:r>
        <w:rPr>
          <w:color w:val="221F1F"/>
          <w:spacing w:val="2"/>
          <w:w w:val="105"/>
        </w:rPr>
        <w:t xml:space="preserve"> </w:t>
      </w:r>
      <w:r>
        <w:rPr>
          <w:color w:val="221F1F"/>
          <w:w w:val="105"/>
        </w:rPr>
        <w:t>issue</w:t>
      </w:r>
      <w:r>
        <w:rPr>
          <w:color w:val="221F1F"/>
          <w:spacing w:val="3"/>
          <w:w w:val="105"/>
        </w:rPr>
        <w:t xml:space="preserve"> </w:t>
      </w:r>
      <w:r>
        <w:rPr>
          <w:color w:val="221F1F"/>
          <w:w w:val="105"/>
        </w:rPr>
        <w:t>the</w:t>
      </w:r>
      <w:r>
        <w:rPr>
          <w:color w:val="221F1F"/>
          <w:spacing w:val="3"/>
          <w:w w:val="105"/>
        </w:rPr>
        <w:t xml:space="preserve"> </w:t>
      </w:r>
      <w:r>
        <w:rPr>
          <w:color w:val="221F1F"/>
          <w:w w:val="105"/>
        </w:rPr>
        <w:t>report</w:t>
      </w:r>
      <w:r>
        <w:rPr>
          <w:color w:val="221F1F"/>
          <w:spacing w:val="1"/>
          <w:w w:val="105"/>
        </w:rPr>
        <w:t xml:space="preserve"> </w:t>
      </w:r>
      <w:r>
        <w:rPr>
          <w:color w:val="221F1F"/>
          <w:w w:val="105"/>
        </w:rPr>
        <w:t>in</w:t>
      </w:r>
      <w:r>
        <w:rPr>
          <w:color w:val="221F1F"/>
          <w:spacing w:val="5"/>
          <w:w w:val="105"/>
        </w:rPr>
        <w:t xml:space="preserve"> </w:t>
      </w:r>
      <w:r>
        <w:rPr>
          <w:color w:val="221F1F"/>
          <w:w w:val="105"/>
        </w:rPr>
        <w:t>Form</w:t>
      </w:r>
      <w:r>
        <w:rPr>
          <w:color w:val="221F1F"/>
          <w:spacing w:val="4"/>
          <w:w w:val="105"/>
        </w:rPr>
        <w:t xml:space="preserve"> </w:t>
      </w:r>
      <w:r>
        <w:rPr>
          <w:color w:val="221F1F"/>
          <w:w w:val="105"/>
        </w:rPr>
        <w:t>3CA/3CB</w:t>
      </w:r>
      <w:r>
        <w:rPr>
          <w:color w:val="221F1F"/>
          <w:spacing w:val="3"/>
          <w:w w:val="105"/>
        </w:rPr>
        <w:t xml:space="preserve"> </w:t>
      </w:r>
      <w:r w:rsidR="00D7173E">
        <w:rPr>
          <w:color w:val="221F1F"/>
          <w:w w:val="105"/>
        </w:rPr>
        <w:t>Subject to the observation, if any as the case may be.</w:t>
      </w:r>
    </w:p>
    <w:p w14:paraId="4AF20B6B" w14:textId="23683970" w:rsidR="00956CF6" w:rsidRDefault="00956CF6">
      <w:pPr>
        <w:pStyle w:val="BodyText"/>
        <w:spacing w:line="276" w:lineRule="auto"/>
        <w:ind w:left="825" w:right="964"/>
        <w:jc w:val="both"/>
      </w:pPr>
    </w:p>
    <w:p w14:paraId="42ACF3B1" w14:textId="77777777" w:rsidR="00956CF6" w:rsidRDefault="00956CF6">
      <w:pPr>
        <w:pStyle w:val="BodyText"/>
        <w:spacing w:before="4"/>
      </w:pPr>
    </w:p>
    <w:p w14:paraId="000DB5C1" w14:textId="77777777" w:rsidR="00956CF6" w:rsidRDefault="0052628D">
      <w:pPr>
        <w:pStyle w:val="BodyText"/>
        <w:ind w:left="825"/>
        <w:jc w:val="both"/>
      </w:pPr>
      <w:r>
        <w:rPr>
          <w:color w:val="221F1F"/>
          <w:w w:val="105"/>
        </w:rPr>
        <w:t>We</w:t>
      </w:r>
      <w:r>
        <w:rPr>
          <w:color w:val="221F1F"/>
          <w:spacing w:val="-2"/>
          <w:w w:val="105"/>
        </w:rPr>
        <w:t xml:space="preserve"> </w:t>
      </w:r>
      <w:r>
        <w:rPr>
          <w:color w:val="221F1F"/>
          <w:w w:val="105"/>
        </w:rPr>
        <w:t>confirm,</w:t>
      </w:r>
      <w:r>
        <w:rPr>
          <w:color w:val="221F1F"/>
          <w:spacing w:val="-6"/>
          <w:w w:val="105"/>
        </w:rPr>
        <w:t xml:space="preserve"> </w:t>
      </w:r>
      <w:r>
        <w:rPr>
          <w:color w:val="221F1F"/>
          <w:w w:val="105"/>
        </w:rPr>
        <w:t>to</w:t>
      </w:r>
      <w:r>
        <w:rPr>
          <w:color w:val="221F1F"/>
          <w:spacing w:val="-2"/>
          <w:w w:val="105"/>
        </w:rPr>
        <w:t xml:space="preserve"> </w:t>
      </w:r>
      <w:r>
        <w:rPr>
          <w:color w:val="221F1F"/>
          <w:w w:val="105"/>
        </w:rPr>
        <w:t>the</w:t>
      </w:r>
      <w:r>
        <w:rPr>
          <w:color w:val="221F1F"/>
          <w:spacing w:val="-1"/>
          <w:w w:val="105"/>
        </w:rPr>
        <w:t xml:space="preserve"> </w:t>
      </w:r>
      <w:r>
        <w:rPr>
          <w:color w:val="221F1F"/>
          <w:w w:val="105"/>
        </w:rPr>
        <w:t>best</w:t>
      </w:r>
      <w:r>
        <w:rPr>
          <w:color w:val="221F1F"/>
          <w:spacing w:val="-4"/>
          <w:w w:val="105"/>
        </w:rPr>
        <w:t xml:space="preserve"> </w:t>
      </w:r>
      <w:r>
        <w:rPr>
          <w:color w:val="221F1F"/>
          <w:w w:val="105"/>
        </w:rPr>
        <w:t>of</w:t>
      </w:r>
      <w:r>
        <w:rPr>
          <w:color w:val="221F1F"/>
          <w:spacing w:val="1"/>
          <w:w w:val="105"/>
        </w:rPr>
        <w:t xml:space="preserve"> </w:t>
      </w:r>
      <w:r>
        <w:rPr>
          <w:color w:val="221F1F"/>
          <w:w w:val="105"/>
        </w:rPr>
        <w:t>our</w:t>
      </w:r>
      <w:r>
        <w:rPr>
          <w:color w:val="221F1F"/>
          <w:spacing w:val="-4"/>
          <w:w w:val="105"/>
        </w:rPr>
        <w:t xml:space="preserve"> </w:t>
      </w:r>
      <w:r>
        <w:rPr>
          <w:color w:val="221F1F"/>
          <w:w w:val="105"/>
        </w:rPr>
        <w:t>knowledge</w:t>
      </w:r>
      <w:r>
        <w:rPr>
          <w:color w:val="221F1F"/>
          <w:spacing w:val="-1"/>
          <w:w w:val="105"/>
        </w:rPr>
        <w:t xml:space="preserve"> </w:t>
      </w:r>
      <w:r>
        <w:rPr>
          <w:color w:val="221F1F"/>
          <w:w w:val="105"/>
        </w:rPr>
        <w:t>and</w:t>
      </w:r>
      <w:r>
        <w:rPr>
          <w:color w:val="221F1F"/>
          <w:spacing w:val="-2"/>
          <w:w w:val="105"/>
        </w:rPr>
        <w:t xml:space="preserve"> </w:t>
      </w:r>
      <w:r>
        <w:rPr>
          <w:color w:val="221F1F"/>
          <w:w w:val="105"/>
        </w:rPr>
        <w:t>belief,</w:t>
      </w:r>
      <w:r>
        <w:rPr>
          <w:color w:val="221F1F"/>
          <w:spacing w:val="-6"/>
          <w:w w:val="105"/>
        </w:rPr>
        <w:t xml:space="preserve"> </w:t>
      </w:r>
      <w:r>
        <w:rPr>
          <w:color w:val="221F1F"/>
          <w:w w:val="105"/>
        </w:rPr>
        <w:t>the</w:t>
      </w:r>
      <w:r>
        <w:rPr>
          <w:color w:val="221F1F"/>
          <w:spacing w:val="-1"/>
          <w:w w:val="105"/>
        </w:rPr>
        <w:t xml:space="preserve"> </w:t>
      </w:r>
      <w:r>
        <w:rPr>
          <w:color w:val="221F1F"/>
          <w:w w:val="105"/>
        </w:rPr>
        <w:t>following:-</w:t>
      </w:r>
    </w:p>
    <w:p w14:paraId="29026888" w14:textId="77777777" w:rsidR="00956CF6" w:rsidRDefault="00956CF6">
      <w:pPr>
        <w:pStyle w:val="BodyText"/>
        <w:spacing w:before="7"/>
        <w:rPr>
          <w:sz w:val="23"/>
        </w:rPr>
      </w:pPr>
    </w:p>
    <w:p w14:paraId="5C7104D2" w14:textId="77777777" w:rsidR="00956CF6" w:rsidRDefault="0052628D">
      <w:pPr>
        <w:pStyle w:val="ListParagraph"/>
        <w:numPr>
          <w:ilvl w:val="0"/>
          <w:numId w:val="4"/>
        </w:numPr>
        <w:tabs>
          <w:tab w:val="left" w:pos="1545"/>
          <w:tab w:val="left" w:pos="1546"/>
          <w:tab w:val="left" w:pos="9814"/>
        </w:tabs>
        <w:spacing w:line="218" w:lineRule="auto"/>
        <w:ind w:right="996"/>
        <w:jc w:val="left"/>
        <w:rPr>
          <w:rFonts w:ascii="Palatino Linotype"/>
          <w:b/>
          <w:color w:val="221F1F"/>
          <w:sz w:val="21"/>
        </w:rPr>
      </w:pPr>
      <w:r>
        <w:rPr>
          <w:color w:val="221F1F"/>
          <w:sz w:val="21"/>
        </w:rPr>
        <w:t>The</w:t>
      </w:r>
      <w:r>
        <w:rPr>
          <w:color w:val="221F1F"/>
          <w:spacing w:val="36"/>
          <w:sz w:val="21"/>
        </w:rPr>
        <w:t xml:space="preserve"> </w:t>
      </w:r>
      <w:r>
        <w:rPr>
          <w:color w:val="221F1F"/>
          <w:sz w:val="21"/>
        </w:rPr>
        <w:t>name</w:t>
      </w:r>
      <w:r>
        <w:rPr>
          <w:color w:val="221F1F"/>
          <w:spacing w:val="43"/>
          <w:sz w:val="21"/>
        </w:rPr>
        <w:t xml:space="preserve"> </w:t>
      </w:r>
      <w:r>
        <w:rPr>
          <w:color w:val="221F1F"/>
          <w:sz w:val="21"/>
        </w:rPr>
        <w:t>of</w:t>
      </w:r>
      <w:r>
        <w:rPr>
          <w:color w:val="221F1F"/>
          <w:spacing w:val="45"/>
          <w:sz w:val="21"/>
        </w:rPr>
        <w:t xml:space="preserve"> </w:t>
      </w:r>
      <w:r>
        <w:rPr>
          <w:color w:val="221F1F"/>
          <w:sz w:val="21"/>
        </w:rPr>
        <w:t>the</w:t>
      </w:r>
      <w:r>
        <w:rPr>
          <w:color w:val="221F1F"/>
          <w:spacing w:val="37"/>
          <w:sz w:val="21"/>
        </w:rPr>
        <w:t xml:space="preserve"> </w:t>
      </w:r>
      <w:r>
        <w:rPr>
          <w:color w:val="221F1F"/>
          <w:sz w:val="21"/>
        </w:rPr>
        <w:t>assessee</w:t>
      </w:r>
      <w:r>
        <w:rPr>
          <w:color w:val="221F1F"/>
          <w:spacing w:val="36"/>
          <w:sz w:val="21"/>
        </w:rPr>
        <w:t xml:space="preserve"> </w:t>
      </w:r>
      <w:r>
        <w:rPr>
          <w:color w:val="221F1F"/>
          <w:sz w:val="21"/>
        </w:rPr>
        <w:t>as</w:t>
      </w:r>
      <w:r>
        <w:rPr>
          <w:color w:val="221F1F"/>
          <w:spacing w:val="40"/>
          <w:sz w:val="21"/>
        </w:rPr>
        <w:t xml:space="preserve"> </w:t>
      </w:r>
      <w:r>
        <w:rPr>
          <w:color w:val="221F1F"/>
          <w:sz w:val="21"/>
        </w:rPr>
        <w:t>per</w:t>
      </w:r>
      <w:r>
        <w:rPr>
          <w:color w:val="221F1F"/>
          <w:spacing w:val="40"/>
          <w:sz w:val="21"/>
        </w:rPr>
        <w:t xml:space="preserve"> </w:t>
      </w:r>
      <w:r>
        <w:rPr>
          <w:color w:val="221F1F"/>
          <w:sz w:val="21"/>
        </w:rPr>
        <w:t>PAN</w:t>
      </w:r>
      <w:r>
        <w:rPr>
          <w:color w:val="221F1F"/>
          <w:spacing w:val="40"/>
          <w:sz w:val="21"/>
        </w:rPr>
        <w:t xml:space="preserve"> </w:t>
      </w:r>
      <w:r>
        <w:rPr>
          <w:color w:val="221F1F"/>
          <w:sz w:val="21"/>
        </w:rPr>
        <w:t>card</w:t>
      </w:r>
      <w:r>
        <w:rPr>
          <w:color w:val="221F1F"/>
          <w:spacing w:val="38"/>
          <w:sz w:val="21"/>
        </w:rPr>
        <w:t xml:space="preserve"> </w:t>
      </w:r>
      <w:r>
        <w:rPr>
          <w:color w:val="221F1F"/>
          <w:sz w:val="21"/>
        </w:rPr>
        <w:t>is</w:t>
      </w:r>
      <w:r>
        <w:rPr>
          <w:color w:val="221F1F"/>
          <w:sz w:val="21"/>
          <w:u w:val="single" w:color="211E1F"/>
        </w:rPr>
        <w:tab/>
      </w:r>
      <w:r>
        <w:rPr>
          <w:color w:val="221F1F"/>
          <w:sz w:val="21"/>
        </w:rPr>
        <w:t xml:space="preserve">. </w:t>
      </w:r>
      <w:r>
        <w:rPr>
          <w:rFonts w:ascii="Palatino Linotype"/>
          <w:b/>
          <w:color w:val="221F1F"/>
          <w:sz w:val="21"/>
        </w:rPr>
        <w:t>Copy</w:t>
      </w:r>
      <w:r>
        <w:rPr>
          <w:rFonts w:ascii="Palatino Linotype"/>
          <w:b/>
          <w:color w:val="221F1F"/>
          <w:spacing w:val="-49"/>
          <w:sz w:val="21"/>
        </w:rPr>
        <w:t xml:space="preserve"> </w:t>
      </w:r>
      <w:r>
        <w:rPr>
          <w:rFonts w:ascii="Palatino Linotype"/>
          <w:b/>
          <w:color w:val="221F1F"/>
          <w:sz w:val="21"/>
        </w:rPr>
        <w:t>of PAN</w:t>
      </w:r>
      <w:r>
        <w:rPr>
          <w:rFonts w:ascii="Palatino Linotype"/>
          <w:b/>
          <w:color w:val="221F1F"/>
          <w:spacing w:val="1"/>
          <w:sz w:val="21"/>
        </w:rPr>
        <w:t xml:space="preserve"> </w:t>
      </w:r>
      <w:r>
        <w:rPr>
          <w:rFonts w:ascii="Palatino Linotype"/>
          <w:b/>
          <w:color w:val="221F1F"/>
          <w:sz w:val="21"/>
        </w:rPr>
        <w:t>Card</w:t>
      </w:r>
      <w:r>
        <w:rPr>
          <w:rFonts w:ascii="Palatino Linotype"/>
          <w:b/>
          <w:color w:val="221F1F"/>
          <w:spacing w:val="-5"/>
          <w:sz w:val="21"/>
        </w:rPr>
        <w:t xml:space="preserve"> </w:t>
      </w:r>
      <w:r>
        <w:rPr>
          <w:rFonts w:ascii="Palatino Linotype"/>
          <w:b/>
          <w:color w:val="221F1F"/>
          <w:sz w:val="21"/>
        </w:rPr>
        <w:t>has</w:t>
      </w:r>
      <w:r>
        <w:rPr>
          <w:rFonts w:ascii="Palatino Linotype"/>
          <w:b/>
          <w:color w:val="221F1F"/>
          <w:spacing w:val="-2"/>
          <w:sz w:val="21"/>
        </w:rPr>
        <w:t xml:space="preserve"> </w:t>
      </w:r>
      <w:r>
        <w:rPr>
          <w:rFonts w:ascii="Palatino Linotype"/>
          <w:b/>
          <w:color w:val="221F1F"/>
          <w:sz w:val="21"/>
        </w:rPr>
        <w:t>been</w:t>
      </w:r>
      <w:r>
        <w:rPr>
          <w:rFonts w:ascii="Palatino Linotype"/>
          <w:b/>
          <w:color w:val="221F1F"/>
          <w:spacing w:val="-4"/>
          <w:sz w:val="21"/>
        </w:rPr>
        <w:t xml:space="preserve"> </w:t>
      </w:r>
      <w:r>
        <w:rPr>
          <w:rFonts w:ascii="Palatino Linotype"/>
          <w:b/>
          <w:color w:val="221F1F"/>
          <w:sz w:val="21"/>
        </w:rPr>
        <w:t>attached</w:t>
      </w:r>
      <w:r>
        <w:rPr>
          <w:rFonts w:ascii="Palatino Linotype"/>
          <w:b/>
          <w:color w:val="221F1F"/>
          <w:spacing w:val="-2"/>
          <w:sz w:val="21"/>
        </w:rPr>
        <w:t xml:space="preserve"> </w:t>
      </w:r>
      <w:r>
        <w:rPr>
          <w:rFonts w:ascii="Palatino Linotype"/>
          <w:b/>
          <w:color w:val="221F1F"/>
          <w:sz w:val="21"/>
        </w:rPr>
        <w:t>herewith.</w:t>
      </w:r>
    </w:p>
    <w:p w14:paraId="76D2C47A" w14:textId="77777777" w:rsidR="00956CF6" w:rsidRDefault="00956CF6">
      <w:pPr>
        <w:pStyle w:val="BodyText"/>
        <w:spacing w:before="1"/>
        <w:rPr>
          <w:rFonts w:ascii="Palatino Linotype"/>
          <w:b/>
          <w:sz w:val="19"/>
        </w:rPr>
      </w:pPr>
    </w:p>
    <w:p w14:paraId="0EC87482" w14:textId="77777777" w:rsidR="00956CF6" w:rsidRDefault="0052628D">
      <w:pPr>
        <w:pStyle w:val="ListParagraph"/>
        <w:numPr>
          <w:ilvl w:val="0"/>
          <w:numId w:val="4"/>
        </w:numPr>
        <w:tabs>
          <w:tab w:val="left" w:pos="1545"/>
          <w:tab w:val="left" w:pos="1546"/>
        </w:tabs>
        <w:spacing w:before="1" w:line="256" w:lineRule="auto"/>
        <w:ind w:right="1254"/>
        <w:jc w:val="left"/>
        <w:rPr>
          <w:color w:val="221F1F"/>
          <w:sz w:val="21"/>
        </w:rPr>
      </w:pPr>
      <w:r>
        <w:rPr>
          <w:color w:val="221F1F"/>
          <w:w w:val="105"/>
          <w:sz w:val="21"/>
        </w:rPr>
        <w:t>I/we</w:t>
      </w:r>
      <w:r>
        <w:rPr>
          <w:color w:val="221F1F"/>
          <w:spacing w:val="-9"/>
          <w:w w:val="105"/>
          <w:sz w:val="21"/>
        </w:rPr>
        <w:t xml:space="preserve"> </w:t>
      </w:r>
      <w:r>
        <w:rPr>
          <w:color w:val="221F1F"/>
          <w:w w:val="105"/>
          <w:sz w:val="21"/>
        </w:rPr>
        <w:t>am/are</w:t>
      </w:r>
      <w:r>
        <w:rPr>
          <w:color w:val="221F1F"/>
          <w:spacing w:val="-3"/>
          <w:w w:val="105"/>
          <w:sz w:val="21"/>
        </w:rPr>
        <w:t xml:space="preserve"> </w:t>
      </w:r>
      <w:r>
        <w:rPr>
          <w:color w:val="221F1F"/>
          <w:w w:val="105"/>
          <w:sz w:val="21"/>
        </w:rPr>
        <w:t>liable/not</w:t>
      </w:r>
      <w:r>
        <w:rPr>
          <w:color w:val="221F1F"/>
          <w:spacing w:val="-6"/>
          <w:w w:val="105"/>
          <w:sz w:val="21"/>
        </w:rPr>
        <w:t xml:space="preserve"> </w:t>
      </w:r>
      <w:r>
        <w:rPr>
          <w:color w:val="221F1F"/>
          <w:w w:val="105"/>
          <w:sz w:val="21"/>
        </w:rPr>
        <w:t>liable</w:t>
      </w:r>
      <w:r>
        <w:rPr>
          <w:color w:val="221F1F"/>
          <w:spacing w:val="-4"/>
          <w:w w:val="105"/>
          <w:sz w:val="21"/>
        </w:rPr>
        <w:t xml:space="preserve"> </w:t>
      </w:r>
      <w:r>
        <w:rPr>
          <w:color w:val="221F1F"/>
          <w:w w:val="105"/>
          <w:sz w:val="21"/>
        </w:rPr>
        <w:t>to</w:t>
      </w:r>
      <w:r>
        <w:rPr>
          <w:color w:val="221F1F"/>
          <w:spacing w:val="-3"/>
          <w:w w:val="105"/>
          <w:sz w:val="21"/>
        </w:rPr>
        <w:t xml:space="preserve"> </w:t>
      </w:r>
      <w:r>
        <w:rPr>
          <w:color w:val="221F1F"/>
          <w:w w:val="105"/>
          <w:sz w:val="21"/>
        </w:rPr>
        <w:t>pay</w:t>
      </w:r>
      <w:r>
        <w:rPr>
          <w:color w:val="221F1F"/>
          <w:spacing w:val="-6"/>
          <w:w w:val="105"/>
          <w:sz w:val="21"/>
        </w:rPr>
        <w:t xml:space="preserve"> </w:t>
      </w:r>
      <w:r>
        <w:rPr>
          <w:color w:val="221F1F"/>
          <w:w w:val="105"/>
          <w:sz w:val="21"/>
        </w:rPr>
        <w:t>indirect</w:t>
      </w:r>
      <w:r>
        <w:rPr>
          <w:color w:val="221F1F"/>
          <w:spacing w:val="-6"/>
          <w:w w:val="105"/>
          <w:sz w:val="21"/>
        </w:rPr>
        <w:t xml:space="preserve"> </w:t>
      </w:r>
      <w:r>
        <w:rPr>
          <w:color w:val="221F1F"/>
          <w:w w:val="105"/>
          <w:sz w:val="21"/>
        </w:rPr>
        <w:t>taxes</w:t>
      </w:r>
      <w:r>
        <w:rPr>
          <w:color w:val="221F1F"/>
          <w:spacing w:val="-6"/>
          <w:w w:val="105"/>
          <w:sz w:val="21"/>
        </w:rPr>
        <w:t xml:space="preserve"> </w:t>
      </w:r>
      <w:r>
        <w:rPr>
          <w:color w:val="221F1F"/>
          <w:w w:val="105"/>
          <w:sz w:val="21"/>
        </w:rPr>
        <w:t>&amp; if</w:t>
      </w:r>
      <w:r>
        <w:rPr>
          <w:color w:val="221F1F"/>
          <w:spacing w:val="-2"/>
          <w:w w:val="105"/>
          <w:sz w:val="21"/>
        </w:rPr>
        <w:t xml:space="preserve"> </w:t>
      </w:r>
      <w:r>
        <w:rPr>
          <w:color w:val="221F1F"/>
          <w:w w:val="105"/>
          <w:sz w:val="21"/>
        </w:rPr>
        <w:t>yes,</w:t>
      </w:r>
      <w:r>
        <w:rPr>
          <w:color w:val="221F1F"/>
          <w:spacing w:val="-8"/>
          <w:w w:val="105"/>
          <w:sz w:val="21"/>
        </w:rPr>
        <w:t xml:space="preserve"> </w:t>
      </w:r>
      <w:r>
        <w:rPr>
          <w:color w:val="221F1F"/>
          <w:w w:val="105"/>
          <w:sz w:val="21"/>
        </w:rPr>
        <w:t>for</w:t>
      </w:r>
      <w:r>
        <w:rPr>
          <w:color w:val="221F1F"/>
          <w:spacing w:val="-6"/>
          <w:w w:val="105"/>
          <w:sz w:val="21"/>
        </w:rPr>
        <w:t xml:space="preserve"> </w:t>
      </w:r>
      <w:r>
        <w:rPr>
          <w:color w:val="221F1F"/>
          <w:w w:val="105"/>
          <w:sz w:val="21"/>
        </w:rPr>
        <w:t>that</w:t>
      </w:r>
      <w:r>
        <w:rPr>
          <w:color w:val="221F1F"/>
          <w:spacing w:val="-5"/>
          <w:w w:val="105"/>
          <w:sz w:val="21"/>
        </w:rPr>
        <w:t xml:space="preserve"> </w:t>
      </w:r>
      <w:r>
        <w:rPr>
          <w:color w:val="221F1F"/>
          <w:w w:val="105"/>
          <w:sz w:val="21"/>
        </w:rPr>
        <w:t>registration</w:t>
      </w:r>
      <w:r>
        <w:rPr>
          <w:color w:val="221F1F"/>
          <w:spacing w:val="-7"/>
          <w:w w:val="105"/>
          <w:sz w:val="21"/>
        </w:rPr>
        <w:t xml:space="preserve"> </w:t>
      </w:r>
      <w:r>
        <w:rPr>
          <w:color w:val="221F1F"/>
          <w:w w:val="105"/>
          <w:sz w:val="21"/>
        </w:rPr>
        <w:t>number</w:t>
      </w:r>
      <w:r>
        <w:rPr>
          <w:color w:val="221F1F"/>
          <w:spacing w:val="-5"/>
          <w:w w:val="105"/>
          <w:sz w:val="21"/>
        </w:rPr>
        <w:t xml:space="preserve"> </w:t>
      </w:r>
      <w:r>
        <w:rPr>
          <w:color w:val="221F1F"/>
          <w:w w:val="105"/>
          <w:sz w:val="21"/>
        </w:rPr>
        <w:t>is</w:t>
      </w:r>
      <w:r>
        <w:rPr>
          <w:color w:val="221F1F"/>
          <w:spacing w:val="-2"/>
          <w:w w:val="105"/>
          <w:sz w:val="21"/>
        </w:rPr>
        <w:t xml:space="preserve"> </w:t>
      </w:r>
      <w:r>
        <w:rPr>
          <w:color w:val="221F1F"/>
          <w:w w:val="105"/>
          <w:sz w:val="21"/>
        </w:rPr>
        <w:t>as</w:t>
      </w:r>
      <w:r>
        <w:rPr>
          <w:color w:val="221F1F"/>
          <w:spacing w:val="-46"/>
          <w:w w:val="105"/>
          <w:sz w:val="21"/>
        </w:rPr>
        <w:t xml:space="preserve"> </w:t>
      </w:r>
      <w:r>
        <w:rPr>
          <w:color w:val="221F1F"/>
          <w:w w:val="105"/>
          <w:sz w:val="21"/>
        </w:rPr>
        <w:t>follows:</w:t>
      </w:r>
    </w:p>
    <w:p w14:paraId="3B2A6031" w14:textId="77777777" w:rsidR="00956CF6" w:rsidRDefault="0052628D">
      <w:pPr>
        <w:pStyle w:val="ListParagraph"/>
        <w:numPr>
          <w:ilvl w:val="1"/>
          <w:numId w:val="4"/>
        </w:numPr>
        <w:tabs>
          <w:tab w:val="left" w:pos="1906"/>
        </w:tabs>
        <w:spacing w:before="1"/>
        <w:rPr>
          <w:color w:val="221F1F"/>
          <w:sz w:val="21"/>
        </w:rPr>
      </w:pPr>
      <w:r>
        <w:rPr>
          <w:color w:val="221F1F"/>
          <w:w w:val="105"/>
          <w:sz w:val="21"/>
        </w:rPr>
        <w:t>Service</w:t>
      </w:r>
      <w:r>
        <w:rPr>
          <w:color w:val="221F1F"/>
          <w:spacing w:val="-7"/>
          <w:w w:val="105"/>
          <w:sz w:val="21"/>
        </w:rPr>
        <w:t xml:space="preserve"> </w:t>
      </w:r>
      <w:r>
        <w:rPr>
          <w:color w:val="221F1F"/>
          <w:w w:val="105"/>
          <w:sz w:val="21"/>
        </w:rPr>
        <w:t>Tax:</w:t>
      </w:r>
    </w:p>
    <w:p w14:paraId="63B8FDC8" w14:textId="77777777" w:rsidR="00956CF6" w:rsidRDefault="0052628D">
      <w:pPr>
        <w:pStyle w:val="ListParagraph"/>
        <w:numPr>
          <w:ilvl w:val="1"/>
          <w:numId w:val="4"/>
        </w:numPr>
        <w:tabs>
          <w:tab w:val="left" w:pos="1906"/>
        </w:tabs>
        <w:spacing w:before="33"/>
        <w:rPr>
          <w:color w:val="221F1F"/>
          <w:sz w:val="21"/>
        </w:rPr>
      </w:pPr>
      <w:r>
        <w:rPr>
          <w:color w:val="221F1F"/>
          <w:w w:val="110"/>
          <w:sz w:val="21"/>
        </w:rPr>
        <w:t>VAT:</w:t>
      </w:r>
    </w:p>
    <w:p w14:paraId="4AECD485" w14:textId="77777777" w:rsidR="00956CF6" w:rsidRDefault="0052628D">
      <w:pPr>
        <w:pStyle w:val="ListParagraph"/>
        <w:numPr>
          <w:ilvl w:val="1"/>
          <w:numId w:val="4"/>
        </w:numPr>
        <w:tabs>
          <w:tab w:val="left" w:pos="1906"/>
        </w:tabs>
        <w:spacing w:before="37"/>
        <w:rPr>
          <w:color w:val="221F1F"/>
          <w:sz w:val="21"/>
        </w:rPr>
      </w:pPr>
      <w:r>
        <w:rPr>
          <w:color w:val="221F1F"/>
          <w:sz w:val="21"/>
        </w:rPr>
        <w:t>Excise:</w:t>
      </w:r>
    </w:p>
    <w:p w14:paraId="7AA1DD9C" w14:textId="77777777" w:rsidR="00956CF6" w:rsidRDefault="0052628D">
      <w:pPr>
        <w:pStyle w:val="ListParagraph"/>
        <w:numPr>
          <w:ilvl w:val="1"/>
          <w:numId w:val="4"/>
        </w:numPr>
        <w:tabs>
          <w:tab w:val="left" w:pos="1906"/>
        </w:tabs>
        <w:spacing w:before="37"/>
        <w:rPr>
          <w:color w:val="221F1F"/>
          <w:sz w:val="21"/>
        </w:rPr>
      </w:pPr>
      <w:r>
        <w:rPr>
          <w:color w:val="221F1F"/>
          <w:w w:val="105"/>
          <w:sz w:val="21"/>
        </w:rPr>
        <w:t>Import Export</w:t>
      </w:r>
      <w:r>
        <w:rPr>
          <w:color w:val="221F1F"/>
          <w:spacing w:val="1"/>
          <w:w w:val="105"/>
          <w:sz w:val="21"/>
        </w:rPr>
        <w:t xml:space="preserve"> </w:t>
      </w:r>
      <w:r>
        <w:rPr>
          <w:color w:val="221F1F"/>
          <w:w w:val="105"/>
          <w:sz w:val="21"/>
        </w:rPr>
        <w:t>Code:</w:t>
      </w:r>
    </w:p>
    <w:p w14:paraId="2EBFAE12" w14:textId="77777777" w:rsidR="00956CF6" w:rsidRDefault="0052628D">
      <w:pPr>
        <w:pStyle w:val="ListParagraph"/>
        <w:numPr>
          <w:ilvl w:val="1"/>
          <w:numId w:val="4"/>
        </w:numPr>
        <w:tabs>
          <w:tab w:val="left" w:pos="1906"/>
        </w:tabs>
        <w:spacing w:before="32"/>
        <w:rPr>
          <w:color w:val="221F1F"/>
          <w:sz w:val="21"/>
        </w:rPr>
      </w:pPr>
      <w:bookmarkStart w:id="1" w:name="Copy_of_Registration_Certificates_has_be"/>
      <w:bookmarkEnd w:id="1"/>
      <w:r>
        <w:rPr>
          <w:color w:val="221F1F"/>
          <w:w w:val="110"/>
          <w:sz w:val="21"/>
        </w:rPr>
        <w:t>GST:</w:t>
      </w:r>
    </w:p>
    <w:p w14:paraId="0A85C0E2" w14:textId="77777777" w:rsidR="00956CF6" w:rsidRDefault="0052628D">
      <w:pPr>
        <w:pStyle w:val="Heading4"/>
        <w:spacing w:before="175"/>
        <w:ind w:left="1545" w:right="0"/>
        <w:jc w:val="left"/>
      </w:pPr>
      <w:r>
        <w:rPr>
          <w:color w:val="221F1F"/>
        </w:rPr>
        <w:t>Copy</w:t>
      </w:r>
      <w:r>
        <w:rPr>
          <w:color w:val="221F1F"/>
          <w:spacing w:val="-3"/>
        </w:rPr>
        <w:t xml:space="preserve"> </w:t>
      </w:r>
      <w:r>
        <w:rPr>
          <w:color w:val="221F1F"/>
        </w:rPr>
        <w:t>of</w:t>
      </w:r>
      <w:r>
        <w:rPr>
          <w:color w:val="221F1F"/>
          <w:spacing w:val="-1"/>
        </w:rPr>
        <w:t xml:space="preserve"> </w:t>
      </w:r>
      <w:r>
        <w:rPr>
          <w:color w:val="221F1F"/>
        </w:rPr>
        <w:t>Registration</w:t>
      </w:r>
      <w:r>
        <w:rPr>
          <w:color w:val="221F1F"/>
          <w:spacing w:val="-5"/>
        </w:rPr>
        <w:t xml:space="preserve"> </w:t>
      </w:r>
      <w:r>
        <w:rPr>
          <w:color w:val="221F1F"/>
        </w:rPr>
        <w:t>Certificates</w:t>
      </w:r>
      <w:r>
        <w:rPr>
          <w:color w:val="221F1F"/>
          <w:spacing w:val="1"/>
        </w:rPr>
        <w:t xml:space="preserve"> </w:t>
      </w:r>
      <w:r>
        <w:rPr>
          <w:color w:val="221F1F"/>
        </w:rPr>
        <w:t>has</w:t>
      </w:r>
      <w:r>
        <w:rPr>
          <w:color w:val="221F1F"/>
          <w:spacing w:val="-4"/>
        </w:rPr>
        <w:t xml:space="preserve"> </w:t>
      </w:r>
      <w:r>
        <w:rPr>
          <w:color w:val="221F1F"/>
        </w:rPr>
        <w:t>been attached</w:t>
      </w:r>
      <w:r>
        <w:rPr>
          <w:color w:val="221F1F"/>
          <w:spacing w:val="-5"/>
        </w:rPr>
        <w:t xml:space="preserve"> </w:t>
      </w:r>
      <w:r>
        <w:rPr>
          <w:color w:val="221F1F"/>
        </w:rPr>
        <w:t>herewith.</w:t>
      </w:r>
    </w:p>
    <w:p w14:paraId="4845577F" w14:textId="77777777" w:rsidR="00956CF6" w:rsidRDefault="00956CF6">
      <w:pPr>
        <w:sectPr w:rsidR="00956CF6">
          <w:headerReference w:type="even" r:id="rId7"/>
          <w:headerReference w:type="default" r:id="rId8"/>
          <w:footerReference w:type="even" r:id="rId9"/>
          <w:footerReference w:type="default" r:id="rId10"/>
          <w:headerReference w:type="first" r:id="rId11"/>
          <w:footerReference w:type="first" r:id="rId12"/>
          <w:type w:val="continuous"/>
          <w:pgSz w:w="12240" w:h="15840"/>
          <w:pgMar w:top="1360" w:right="200" w:bottom="280" w:left="620" w:header="720" w:footer="720" w:gutter="0"/>
          <w:cols w:space="720"/>
        </w:sectPr>
      </w:pPr>
    </w:p>
    <w:p w14:paraId="273A8239" w14:textId="77777777" w:rsidR="00956CF6" w:rsidRDefault="0052628D">
      <w:pPr>
        <w:pStyle w:val="ListParagraph"/>
        <w:numPr>
          <w:ilvl w:val="0"/>
          <w:numId w:val="4"/>
        </w:numPr>
        <w:tabs>
          <w:tab w:val="left" w:pos="1545"/>
          <w:tab w:val="left" w:pos="1546"/>
        </w:tabs>
        <w:spacing w:before="82" w:line="242" w:lineRule="exact"/>
        <w:ind w:hanging="366"/>
        <w:jc w:val="left"/>
        <w:rPr>
          <w:color w:val="221F1F"/>
          <w:sz w:val="21"/>
        </w:rPr>
      </w:pPr>
      <w:r>
        <w:rPr>
          <w:color w:val="221F1F"/>
          <w:sz w:val="21"/>
        </w:rPr>
        <w:lastRenderedPageBreak/>
        <w:t>The</w:t>
      </w:r>
      <w:r>
        <w:rPr>
          <w:color w:val="221F1F"/>
          <w:spacing w:val="21"/>
          <w:sz w:val="21"/>
        </w:rPr>
        <w:t xml:space="preserve"> </w:t>
      </w:r>
      <w:r>
        <w:rPr>
          <w:color w:val="221F1F"/>
          <w:sz w:val="21"/>
        </w:rPr>
        <w:t>relevant</w:t>
      </w:r>
      <w:r>
        <w:rPr>
          <w:color w:val="221F1F"/>
          <w:spacing w:val="19"/>
          <w:sz w:val="21"/>
        </w:rPr>
        <w:t xml:space="preserve"> </w:t>
      </w:r>
      <w:r>
        <w:rPr>
          <w:color w:val="221F1F"/>
          <w:sz w:val="21"/>
        </w:rPr>
        <w:t>clause</w:t>
      </w:r>
      <w:r>
        <w:rPr>
          <w:color w:val="221F1F"/>
          <w:spacing w:val="22"/>
          <w:sz w:val="21"/>
        </w:rPr>
        <w:t xml:space="preserve"> </w:t>
      </w:r>
      <w:r>
        <w:rPr>
          <w:color w:val="221F1F"/>
          <w:sz w:val="21"/>
        </w:rPr>
        <w:t>of</w:t>
      </w:r>
      <w:r>
        <w:rPr>
          <w:color w:val="221F1F"/>
          <w:spacing w:val="16"/>
          <w:sz w:val="21"/>
        </w:rPr>
        <w:t xml:space="preserve"> </w:t>
      </w:r>
      <w:r>
        <w:rPr>
          <w:color w:val="221F1F"/>
          <w:sz w:val="21"/>
        </w:rPr>
        <w:t>Section</w:t>
      </w:r>
      <w:r>
        <w:rPr>
          <w:color w:val="221F1F"/>
          <w:spacing w:val="25"/>
          <w:sz w:val="21"/>
        </w:rPr>
        <w:t xml:space="preserve"> </w:t>
      </w:r>
      <w:r>
        <w:rPr>
          <w:color w:val="221F1F"/>
          <w:sz w:val="21"/>
        </w:rPr>
        <w:t>44AB</w:t>
      </w:r>
      <w:r>
        <w:rPr>
          <w:color w:val="221F1F"/>
          <w:spacing w:val="16"/>
          <w:sz w:val="21"/>
        </w:rPr>
        <w:t xml:space="preserve"> </w:t>
      </w:r>
      <w:r>
        <w:rPr>
          <w:color w:val="221F1F"/>
          <w:sz w:val="21"/>
        </w:rPr>
        <w:t>under</w:t>
      </w:r>
      <w:r>
        <w:rPr>
          <w:color w:val="221F1F"/>
          <w:spacing w:val="19"/>
          <w:sz w:val="21"/>
        </w:rPr>
        <w:t xml:space="preserve"> </w:t>
      </w:r>
      <w:r>
        <w:rPr>
          <w:color w:val="221F1F"/>
          <w:sz w:val="21"/>
        </w:rPr>
        <w:t>which</w:t>
      </w:r>
      <w:r>
        <w:rPr>
          <w:color w:val="221F1F"/>
          <w:spacing w:val="24"/>
          <w:sz w:val="21"/>
        </w:rPr>
        <w:t xml:space="preserve"> </w:t>
      </w:r>
      <w:r>
        <w:rPr>
          <w:color w:val="221F1F"/>
          <w:sz w:val="21"/>
        </w:rPr>
        <w:t>the</w:t>
      </w:r>
      <w:r>
        <w:rPr>
          <w:color w:val="221F1F"/>
          <w:spacing w:val="15"/>
          <w:sz w:val="21"/>
        </w:rPr>
        <w:t xml:space="preserve"> </w:t>
      </w:r>
      <w:r>
        <w:rPr>
          <w:color w:val="221F1F"/>
          <w:sz w:val="21"/>
        </w:rPr>
        <w:t>Tax</w:t>
      </w:r>
      <w:r>
        <w:rPr>
          <w:color w:val="221F1F"/>
          <w:spacing w:val="23"/>
          <w:sz w:val="21"/>
        </w:rPr>
        <w:t xml:space="preserve"> </w:t>
      </w:r>
      <w:r>
        <w:rPr>
          <w:color w:val="221F1F"/>
          <w:sz w:val="21"/>
        </w:rPr>
        <w:t>Audit</w:t>
      </w:r>
      <w:r>
        <w:rPr>
          <w:color w:val="221F1F"/>
          <w:spacing w:val="19"/>
          <w:sz w:val="21"/>
        </w:rPr>
        <w:t xml:space="preserve"> </w:t>
      </w:r>
      <w:r>
        <w:rPr>
          <w:color w:val="221F1F"/>
          <w:sz w:val="21"/>
        </w:rPr>
        <w:t>is</w:t>
      </w:r>
      <w:r>
        <w:rPr>
          <w:color w:val="221F1F"/>
          <w:spacing w:val="25"/>
          <w:sz w:val="21"/>
        </w:rPr>
        <w:t xml:space="preserve"> </w:t>
      </w:r>
      <w:r>
        <w:rPr>
          <w:color w:val="221F1F"/>
          <w:sz w:val="21"/>
        </w:rPr>
        <w:t>being</w:t>
      </w:r>
      <w:r>
        <w:rPr>
          <w:color w:val="221F1F"/>
          <w:spacing w:val="20"/>
          <w:sz w:val="21"/>
        </w:rPr>
        <w:t xml:space="preserve"> </w:t>
      </w:r>
      <w:r>
        <w:rPr>
          <w:color w:val="221F1F"/>
          <w:sz w:val="21"/>
        </w:rPr>
        <w:t>conducted</w:t>
      </w:r>
      <w:r>
        <w:rPr>
          <w:color w:val="221F1F"/>
          <w:spacing w:val="22"/>
          <w:sz w:val="21"/>
        </w:rPr>
        <w:t xml:space="preserve"> </w:t>
      </w:r>
      <w:r>
        <w:rPr>
          <w:color w:val="221F1F"/>
          <w:sz w:val="21"/>
        </w:rPr>
        <w:t>is</w:t>
      </w:r>
      <w:r>
        <w:rPr>
          <w:color w:val="221F1F"/>
          <w:spacing w:val="-7"/>
          <w:sz w:val="21"/>
        </w:rPr>
        <w:t xml:space="preserve"> </w:t>
      </w:r>
      <w:r>
        <w:rPr>
          <w:color w:val="221F1F"/>
          <w:sz w:val="21"/>
        </w:rPr>
        <w:t>:</w:t>
      </w:r>
    </w:p>
    <w:p w14:paraId="0AA28B71" w14:textId="77777777" w:rsidR="00956CF6" w:rsidRDefault="0052628D">
      <w:pPr>
        <w:spacing w:line="279" w:lineRule="exact"/>
        <w:ind w:left="1545"/>
        <w:rPr>
          <w:rFonts w:ascii="Palatino Linotype"/>
          <w:b/>
          <w:sz w:val="21"/>
        </w:rPr>
      </w:pPr>
      <w:bookmarkStart w:id="2" w:name="Please_Tick_whichever_is_applicable."/>
      <w:bookmarkEnd w:id="2"/>
      <w:r>
        <w:rPr>
          <w:rFonts w:ascii="Palatino Linotype"/>
          <w:b/>
          <w:color w:val="221F1F"/>
          <w:sz w:val="21"/>
        </w:rPr>
        <w:t>Please</w:t>
      </w:r>
      <w:r>
        <w:rPr>
          <w:rFonts w:ascii="Palatino Linotype"/>
          <w:b/>
          <w:color w:val="221F1F"/>
          <w:spacing w:val="-2"/>
          <w:sz w:val="21"/>
        </w:rPr>
        <w:t xml:space="preserve"> </w:t>
      </w:r>
      <w:r>
        <w:rPr>
          <w:rFonts w:ascii="Palatino Linotype"/>
          <w:b/>
          <w:color w:val="221F1F"/>
          <w:sz w:val="21"/>
        </w:rPr>
        <w:t>Tick</w:t>
      </w:r>
      <w:r>
        <w:rPr>
          <w:rFonts w:ascii="Palatino Linotype"/>
          <w:b/>
          <w:color w:val="221F1F"/>
          <w:spacing w:val="-1"/>
          <w:sz w:val="21"/>
        </w:rPr>
        <w:t xml:space="preserve"> </w:t>
      </w:r>
      <w:r>
        <w:rPr>
          <w:rFonts w:ascii="Palatino Linotype"/>
          <w:b/>
          <w:color w:val="221F1F"/>
          <w:sz w:val="21"/>
        </w:rPr>
        <w:t>whichever</w:t>
      </w:r>
      <w:r>
        <w:rPr>
          <w:rFonts w:ascii="Palatino Linotype"/>
          <w:b/>
          <w:color w:val="221F1F"/>
          <w:spacing w:val="-1"/>
          <w:sz w:val="21"/>
        </w:rPr>
        <w:t xml:space="preserve"> </w:t>
      </w:r>
      <w:r>
        <w:rPr>
          <w:rFonts w:ascii="Palatino Linotype"/>
          <w:b/>
          <w:color w:val="221F1F"/>
          <w:sz w:val="21"/>
        </w:rPr>
        <w:t>is applicable.</w:t>
      </w:r>
    </w:p>
    <w:p w14:paraId="18CC3383" w14:textId="77777777" w:rsidR="00956CF6" w:rsidRDefault="00956CF6">
      <w:pPr>
        <w:pStyle w:val="BodyText"/>
        <w:spacing w:before="7"/>
        <w:rPr>
          <w:rFonts w:ascii="Palatino Linotype"/>
          <w:b/>
          <w:sz w:val="17"/>
        </w:rPr>
      </w:pPr>
    </w:p>
    <w:p w14:paraId="6CE0EAAD" w14:textId="77777777" w:rsidR="00956CF6" w:rsidRDefault="0052628D">
      <w:pPr>
        <w:pStyle w:val="ListParagraph"/>
        <w:numPr>
          <w:ilvl w:val="0"/>
          <w:numId w:val="3"/>
        </w:numPr>
        <w:tabs>
          <w:tab w:val="left" w:pos="1887"/>
        </w:tabs>
        <w:ind w:right="967" w:firstLine="0"/>
        <w:jc w:val="both"/>
        <w:rPr>
          <w:rFonts w:ascii="Times New Roman"/>
          <w:sz w:val="24"/>
        </w:rPr>
      </w:pPr>
      <w:r>
        <w:rPr>
          <w:rFonts w:ascii="Times New Roman"/>
          <w:color w:val="221F1F"/>
          <w:sz w:val="24"/>
        </w:rPr>
        <w:t>carrying on business shall, if his total sales, turnover or gross receipts, as the case may</w:t>
      </w:r>
      <w:r>
        <w:rPr>
          <w:rFonts w:ascii="Times New Roman"/>
          <w:color w:val="221F1F"/>
          <w:spacing w:val="1"/>
          <w:sz w:val="24"/>
        </w:rPr>
        <w:t xml:space="preserve"> </w:t>
      </w:r>
      <w:r>
        <w:rPr>
          <w:rFonts w:ascii="Times New Roman"/>
          <w:color w:val="221F1F"/>
          <w:sz w:val="24"/>
        </w:rPr>
        <w:t>be,</w:t>
      </w:r>
      <w:r>
        <w:rPr>
          <w:rFonts w:ascii="Times New Roman"/>
          <w:color w:val="221F1F"/>
          <w:spacing w:val="8"/>
          <w:sz w:val="24"/>
        </w:rPr>
        <w:t xml:space="preserve"> </w:t>
      </w:r>
      <w:r>
        <w:rPr>
          <w:rFonts w:ascii="Times New Roman"/>
          <w:color w:val="221F1F"/>
          <w:sz w:val="24"/>
        </w:rPr>
        <w:t>in</w:t>
      </w:r>
      <w:r>
        <w:rPr>
          <w:rFonts w:ascii="Times New Roman"/>
          <w:color w:val="221F1F"/>
          <w:spacing w:val="1"/>
          <w:sz w:val="24"/>
        </w:rPr>
        <w:t xml:space="preserve"> </w:t>
      </w:r>
      <w:r>
        <w:rPr>
          <w:rFonts w:ascii="Times New Roman"/>
          <w:color w:val="221F1F"/>
          <w:sz w:val="24"/>
        </w:rPr>
        <w:t>business</w:t>
      </w:r>
      <w:r>
        <w:rPr>
          <w:rFonts w:ascii="Times New Roman"/>
          <w:color w:val="221F1F"/>
          <w:spacing w:val="-1"/>
          <w:sz w:val="24"/>
        </w:rPr>
        <w:t xml:space="preserve"> </w:t>
      </w:r>
      <w:r>
        <w:rPr>
          <w:rFonts w:ascii="Times New Roman"/>
          <w:color w:val="221F1F"/>
          <w:sz w:val="24"/>
        </w:rPr>
        <w:t>exceed</w:t>
      </w:r>
      <w:r>
        <w:rPr>
          <w:rFonts w:ascii="Times New Roman"/>
          <w:color w:val="221F1F"/>
          <w:spacing w:val="1"/>
          <w:sz w:val="24"/>
        </w:rPr>
        <w:t xml:space="preserve"> </w:t>
      </w:r>
      <w:r>
        <w:rPr>
          <w:rFonts w:ascii="Times New Roman"/>
          <w:color w:val="221F1F"/>
          <w:sz w:val="24"/>
        </w:rPr>
        <w:t>or</w:t>
      </w:r>
      <w:r>
        <w:rPr>
          <w:rFonts w:ascii="Times New Roman"/>
          <w:color w:val="221F1F"/>
          <w:spacing w:val="2"/>
          <w:sz w:val="24"/>
        </w:rPr>
        <w:t xml:space="preserve"> </w:t>
      </w:r>
      <w:r>
        <w:rPr>
          <w:rFonts w:ascii="Times New Roman"/>
          <w:color w:val="221F1F"/>
          <w:sz w:val="24"/>
        </w:rPr>
        <w:t>exceeds</w:t>
      </w:r>
      <w:r>
        <w:rPr>
          <w:rFonts w:ascii="Times New Roman"/>
          <w:color w:val="221F1F"/>
          <w:spacing w:val="-1"/>
          <w:sz w:val="24"/>
        </w:rPr>
        <w:t xml:space="preserve"> </w:t>
      </w:r>
      <w:r>
        <w:rPr>
          <w:rFonts w:ascii="Times New Roman"/>
          <w:color w:val="221F1F"/>
          <w:sz w:val="24"/>
        </w:rPr>
        <w:t>one crore</w:t>
      </w:r>
      <w:r>
        <w:rPr>
          <w:rFonts w:ascii="Times New Roman"/>
          <w:color w:val="221F1F"/>
          <w:spacing w:val="-4"/>
          <w:sz w:val="24"/>
        </w:rPr>
        <w:t xml:space="preserve"> </w:t>
      </w:r>
      <w:r>
        <w:rPr>
          <w:rFonts w:ascii="Times New Roman"/>
          <w:color w:val="221F1F"/>
          <w:sz w:val="24"/>
        </w:rPr>
        <w:t>rupees</w:t>
      </w:r>
      <w:r>
        <w:rPr>
          <w:rFonts w:ascii="Times New Roman"/>
          <w:color w:val="221F1F"/>
          <w:spacing w:val="-1"/>
          <w:sz w:val="24"/>
        </w:rPr>
        <w:t xml:space="preserve"> </w:t>
      </w:r>
      <w:r>
        <w:rPr>
          <w:rFonts w:ascii="Times New Roman"/>
          <w:color w:val="221F1F"/>
          <w:sz w:val="24"/>
        </w:rPr>
        <w:t>in</w:t>
      </w:r>
      <w:r>
        <w:rPr>
          <w:rFonts w:ascii="Times New Roman"/>
          <w:color w:val="221F1F"/>
          <w:spacing w:val="-4"/>
          <w:sz w:val="24"/>
        </w:rPr>
        <w:t xml:space="preserve"> </w:t>
      </w:r>
      <w:r>
        <w:rPr>
          <w:rFonts w:ascii="Times New Roman"/>
          <w:color w:val="221F1F"/>
          <w:sz w:val="24"/>
        </w:rPr>
        <w:t>any</w:t>
      </w:r>
      <w:r>
        <w:rPr>
          <w:rFonts w:ascii="Times New Roman"/>
          <w:color w:val="221F1F"/>
          <w:spacing w:val="-4"/>
          <w:sz w:val="24"/>
        </w:rPr>
        <w:t xml:space="preserve"> </w:t>
      </w:r>
      <w:r>
        <w:rPr>
          <w:rFonts w:ascii="Times New Roman"/>
          <w:color w:val="221F1F"/>
          <w:sz w:val="24"/>
        </w:rPr>
        <w:t>previous</w:t>
      </w:r>
      <w:r>
        <w:rPr>
          <w:rFonts w:ascii="Times New Roman"/>
          <w:color w:val="221F1F"/>
          <w:spacing w:val="3"/>
          <w:sz w:val="24"/>
        </w:rPr>
        <w:t xml:space="preserve"> </w:t>
      </w:r>
      <w:r>
        <w:rPr>
          <w:rFonts w:ascii="Times New Roman"/>
          <w:color w:val="221F1F"/>
          <w:sz w:val="24"/>
        </w:rPr>
        <w:t>year</w:t>
      </w:r>
      <w:r>
        <w:rPr>
          <w:rFonts w:ascii="Times New Roman"/>
          <w:color w:val="221F1F"/>
          <w:spacing w:val="7"/>
          <w:sz w:val="24"/>
        </w:rPr>
        <w:t xml:space="preserve"> </w:t>
      </w:r>
      <w:r>
        <w:rPr>
          <w:rFonts w:ascii="Times New Roman"/>
          <w:color w:val="221F1F"/>
          <w:sz w:val="24"/>
        </w:rPr>
        <w:t>:</w:t>
      </w:r>
    </w:p>
    <w:p w14:paraId="0B97D0A2" w14:textId="77777777" w:rsidR="00956CF6" w:rsidRDefault="0052628D">
      <w:pPr>
        <w:pStyle w:val="ListParagraph"/>
        <w:numPr>
          <w:ilvl w:val="0"/>
          <w:numId w:val="3"/>
        </w:numPr>
        <w:tabs>
          <w:tab w:val="left" w:pos="1945"/>
        </w:tabs>
        <w:spacing w:before="85" w:line="237" w:lineRule="auto"/>
        <w:ind w:right="967" w:firstLine="0"/>
        <w:jc w:val="both"/>
        <w:rPr>
          <w:rFonts w:ascii="Times New Roman"/>
          <w:sz w:val="24"/>
        </w:rPr>
      </w:pPr>
      <w:r>
        <w:rPr>
          <w:rFonts w:ascii="Times New Roman"/>
          <w:color w:val="221F1F"/>
          <w:sz w:val="24"/>
        </w:rPr>
        <w:t>carrying on profession shall, if his gross receipts in profession exceedfifty lakh rupees in</w:t>
      </w:r>
      <w:r>
        <w:rPr>
          <w:rFonts w:ascii="Times New Roman"/>
          <w:color w:val="221F1F"/>
          <w:spacing w:val="-57"/>
          <w:sz w:val="24"/>
        </w:rPr>
        <w:t xml:space="preserve"> </w:t>
      </w:r>
      <w:r>
        <w:rPr>
          <w:rFonts w:ascii="Times New Roman"/>
          <w:color w:val="221F1F"/>
          <w:sz w:val="24"/>
        </w:rPr>
        <w:t>any</w:t>
      </w:r>
      <w:r>
        <w:rPr>
          <w:rFonts w:ascii="Times New Roman"/>
          <w:color w:val="221F1F"/>
          <w:spacing w:val="-4"/>
          <w:sz w:val="24"/>
        </w:rPr>
        <w:t xml:space="preserve"> </w:t>
      </w:r>
      <w:r>
        <w:rPr>
          <w:rFonts w:ascii="Times New Roman"/>
          <w:color w:val="221F1F"/>
          <w:sz w:val="24"/>
        </w:rPr>
        <w:t>previous</w:t>
      </w:r>
      <w:r>
        <w:rPr>
          <w:rFonts w:ascii="Times New Roman"/>
          <w:color w:val="221F1F"/>
          <w:spacing w:val="6"/>
          <w:sz w:val="24"/>
        </w:rPr>
        <w:t xml:space="preserve"> </w:t>
      </w:r>
      <w:r>
        <w:rPr>
          <w:rFonts w:ascii="Times New Roman"/>
          <w:color w:val="221F1F"/>
          <w:sz w:val="24"/>
        </w:rPr>
        <w:t>year:</w:t>
      </w:r>
    </w:p>
    <w:p w14:paraId="5A2B8BF9" w14:textId="77777777" w:rsidR="00956CF6" w:rsidRDefault="0052628D">
      <w:pPr>
        <w:pStyle w:val="ListParagraph"/>
        <w:numPr>
          <w:ilvl w:val="0"/>
          <w:numId w:val="3"/>
        </w:numPr>
        <w:tabs>
          <w:tab w:val="left" w:pos="1954"/>
        </w:tabs>
        <w:spacing w:before="82" w:line="237" w:lineRule="auto"/>
        <w:ind w:right="972" w:firstLine="0"/>
        <w:jc w:val="both"/>
        <w:rPr>
          <w:rFonts w:ascii="Times New Roman"/>
          <w:sz w:val="24"/>
        </w:rPr>
      </w:pPr>
      <w:r>
        <w:rPr>
          <w:rFonts w:ascii="Times New Roman"/>
          <w:color w:val="221F1F"/>
          <w:sz w:val="24"/>
        </w:rPr>
        <w:t>carrying on the business shall, if the profits and gains from the business is lower than</w:t>
      </w:r>
      <w:r>
        <w:rPr>
          <w:rFonts w:ascii="Times New Roman"/>
          <w:color w:val="221F1F"/>
          <w:spacing w:val="1"/>
          <w:sz w:val="24"/>
        </w:rPr>
        <w:t xml:space="preserve"> </w:t>
      </w:r>
      <w:r>
        <w:rPr>
          <w:rFonts w:ascii="Times New Roman"/>
          <w:color w:val="221F1F"/>
          <w:sz w:val="24"/>
        </w:rPr>
        <w:t>deemed the</w:t>
      </w:r>
      <w:r>
        <w:rPr>
          <w:rFonts w:ascii="Times New Roman"/>
          <w:color w:val="221F1F"/>
          <w:spacing w:val="-1"/>
          <w:sz w:val="24"/>
        </w:rPr>
        <w:t xml:space="preserve"> </w:t>
      </w:r>
      <w:r>
        <w:rPr>
          <w:rFonts w:ascii="Times New Roman"/>
          <w:color w:val="221F1F"/>
          <w:sz w:val="24"/>
        </w:rPr>
        <w:t>profits</w:t>
      </w:r>
      <w:r>
        <w:rPr>
          <w:rFonts w:ascii="Times New Roman"/>
          <w:color w:val="221F1F"/>
          <w:spacing w:val="-2"/>
          <w:sz w:val="24"/>
        </w:rPr>
        <w:t xml:space="preserve"> </w:t>
      </w:r>
      <w:r>
        <w:rPr>
          <w:rFonts w:ascii="Times New Roman"/>
          <w:color w:val="221F1F"/>
          <w:sz w:val="24"/>
        </w:rPr>
        <w:t>and gains</w:t>
      </w:r>
      <w:r>
        <w:rPr>
          <w:rFonts w:ascii="Times New Roman"/>
          <w:color w:val="221F1F"/>
          <w:spacing w:val="-1"/>
          <w:sz w:val="24"/>
        </w:rPr>
        <w:t xml:space="preserve"> </w:t>
      </w:r>
      <w:r>
        <w:rPr>
          <w:rFonts w:ascii="Times New Roman"/>
          <w:color w:val="221F1F"/>
          <w:sz w:val="24"/>
        </w:rPr>
        <w:t>under</w:t>
      </w:r>
      <w:r>
        <w:rPr>
          <w:rFonts w:ascii="Times New Roman"/>
          <w:color w:val="221F1F"/>
          <w:spacing w:val="1"/>
          <w:sz w:val="24"/>
        </w:rPr>
        <w:t xml:space="preserve"> </w:t>
      </w:r>
      <w:r>
        <w:rPr>
          <w:rFonts w:ascii="Times New Roman"/>
          <w:color w:val="221F1F"/>
          <w:sz w:val="24"/>
        </w:rPr>
        <w:t>section</w:t>
      </w:r>
      <w:r>
        <w:rPr>
          <w:rFonts w:ascii="Times New Roman"/>
          <w:color w:val="221F1F"/>
          <w:spacing w:val="-5"/>
          <w:sz w:val="24"/>
        </w:rPr>
        <w:t xml:space="preserve"> </w:t>
      </w:r>
      <w:r>
        <w:rPr>
          <w:rFonts w:ascii="Times New Roman"/>
          <w:color w:val="221F1F"/>
          <w:sz w:val="24"/>
        </w:rPr>
        <w:t>44AE</w:t>
      </w:r>
      <w:r>
        <w:rPr>
          <w:rFonts w:ascii="Times New Roman"/>
          <w:color w:val="221F1F"/>
          <w:spacing w:val="2"/>
          <w:sz w:val="24"/>
        </w:rPr>
        <w:t xml:space="preserve"> </w:t>
      </w:r>
      <w:r>
        <w:rPr>
          <w:rFonts w:ascii="Times New Roman"/>
          <w:color w:val="221F1F"/>
          <w:sz w:val="24"/>
        </w:rPr>
        <w:t>or</w:t>
      </w:r>
      <w:r>
        <w:rPr>
          <w:rFonts w:ascii="Times New Roman"/>
          <w:color w:val="221F1F"/>
          <w:spacing w:val="2"/>
          <w:sz w:val="24"/>
        </w:rPr>
        <w:t xml:space="preserve"> </w:t>
      </w:r>
      <w:r>
        <w:rPr>
          <w:rFonts w:ascii="Times New Roman"/>
          <w:color w:val="221F1F"/>
          <w:sz w:val="24"/>
        </w:rPr>
        <w:t>section</w:t>
      </w:r>
      <w:r>
        <w:rPr>
          <w:rFonts w:ascii="Times New Roman"/>
          <w:color w:val="221F1F"/>
          <w:spacing w:val="-5"/>
          <w:sz w:val="24"/>
        </w:rPr>
        <w:t xml:space="preserve"> </w:t>
      </w:r>
      <w:r>
        <w:rPr>
          <w:rFonts w:ascii="Times New Roman"/>
          <w:color w:val="221F1F"/>
          <w:sz w:val="24"/>
        </w:rPr>
        <w:t>44BB</w:t>
      </w:r>
      <w:r>
        <w:rPr>
          <w:rFonts w:ascii="Times New Roman"/>
          <w:color w:val="221F1F"/>
          <w:spacing w:val="-2"/>
          <w:sz w:val="24"/>
        </w:rPr>
        <w:t xml:space="preserve"> </w:t>
      </w:r>
      <w:r>
        <w:rPr>
          <w:rFonts w:ascii="Times New Roman"/>
          <w:color w:val="221F1F"/>
          <w:sz w:val="24"/>
        </w:rPr>
        <w:t>or</w:t>
      </w:r>
      <w:r>
        <w:rPr>
          <w:rFonts w:ascii="Times New Roman"/>
          <w:color w:val="221F1F"/>
          <w:spacing w:val="1"/>
          <w:sz w:val="24"/>
        </w:rPr>
        <w:t xml:space="preserve"> </w:t>
      </w:r>
      <w:r>
        <w:rPr>
          <w:rFonts w:ascii="Times New Roman"/>
          <w:color w:val="221F1F"/>
          <w:sz w:val="24"/>
        </w:rPr>
        <w:t>section</w:t>
      </w:r>
      <w:r>
        <w:rPr>
          <w:rFonts w:ascii="Times New Roman"/>
          <w:color w:val="221F1F"/>
          <w:spacing w:val="-3"/>
          <w:sz w:val="24"/>
        </w:rPr>
        <w:t xml:space="preserve"> </w:t>
      </w:r>
      <w:r>
        <w:rPr>
          <w:rFonts w:ascii="Times New Roman"/>
          <w:color w:val="221F1F"/>
          <w:sz w:val="24"/>
        </w:rPr>
        <w:t>44BBB:</w:t>
      </w:r>
    </w:p>
    <w:p w14:paraId="53A5C757" w14:textId="77777777" w:rsidR="00956CF6" w:rsidRDefault="0052628D">
      <w:pPr>
        <w:pStyle w:val="ListParagraph"/>
        <w:numPr>
          <w:ilvl w:val="0"/>
          <w:numId w:val="3"/>
        </w:numPr>
        <w:tabs>
          <w:tab w:val="left" w:pos="1945"/>
        </w:tabs>
        <w:spacing w:before="88" w:line="237" w:lineRule="auto"/>
        <w:ind w:right="968" w:firstLine="0"/>
        <w:jc w:val="both"/>
        <w:rPr>
          <w:rFonts w:ascii="Times New Roman"/>
          <w:sz w:val="24"/>
        </w:rPr>
      </w:pPr>
      <w:r>
        <w:rPr>
          <w:rFonts w:ascii="Times New Roman"/>
          <w:color w:val="221F1F"/>
          <w:sz w:val="24"/>
        </w:rPr>
        <w:t>carrying on the profession shall, if the profits and gains from the professionis lower than</w:t>
      </w:r>
      <w:r>
        <w:rPr>
          <w:rFonts w:ascii="Times New Roman"/>
          <w:color w:val="221F1F"/>
          <w:spacing w:val="-57"/>
          <w:sz w:val="24"/>
        </w:rPr>
        <w:t xml:space="preserve"> </w:t>
      </w:r>
      <w:r>
        <w:rPr>
          <w:rFonts w:ascii="Times New Roman"/>
          <w:color w:val="221F1F"/>
          <w:sz w:val="24"/>
        </w:rPr>
        <w:t>deemed</w:t>
      </w:r>
      <w:r>
        <w:rPr>
          <w:rFonts w:ascii="Times New Roman"/>
          <w:color w:val="221F1F"/>
          <w:spacing w:val="1"/>
          <w:sz w:val="24"/>
        </w:rPr>
        <w:t xml:space="preserve"> </w:t>
      </w:r>
      <w:r>
        <w:rPr>
          <w:rFonts w:ascii="Times New Roman"/>
          <w:color w:val="221F1F"/>
          <w:sz w:val="24"/>
        </w:rPr>
        <w:t>the</w:t>
      </w:r>
      <w:r>
        <w:rPr>
          <w:rFonts w:ascii="Times New Roman"/>
          <w:color w:val="221F1F"/>
          <w:spacing w:val="1"/>
          <w:sz w:val="24"/>
        </w:rPr>
        <w:t xml:space="preserve"> </w:t>
      </w:r>
      <w:r>
        <w:rPr>
          <w:rFonts w:ascii="Times New Roman"/>
          <w:color w:val="221F1F"/>
          <w:sz w:val="24"/>
        </w:rPr>
        <w:t>profits</w:t>
      </w:r>
      <w:r>
        <w:rPr>
          <w:rFonts w:ascii="Times New Roman"/>
          <w:color w:val="221F1F"/>
          <w:spacing w:val="-1"/>
          <w:sz w:val="24"/>
        </w:rPr>
        <w:t xml:space="preserve"> </w:t>
      </w:r>
      <w:r>
        <w:rPr>
          <w:rFonts w:ascii="Times New Roman"/>
          <w:color w:val="221F1F"/>
          <w:sz w:val="24"/>
        </w:rPr>
        <w:t>and</w:t>
      </w:r>
      <w:r>
        <w:rPr>
          <w:rFonts w:ascii="Times New Roman"/>
          <w:color w:val="221F1F"/>
          <w:spacing w:val="2"/>
          <w:sz w:val="24"/>
        </w:rPr>
        <w:t xml:space="preserve"> </w:t>
      </w:r>
      <w:r>
        <w:rPr>
          <w:rFonts w:ascii="Times New Roman"/>
          <w:color w:val="221F1F"/>
          <w:sz w:val="24"/>
        </w:rPr>
        <w:t>gains</w:t>
      </w:r>
      <w:r>
        <w:rPr>
          <w:rFonts w:ascii="Times New Roman"/>
          <w:color w:val="221F1F"/>
          <w:spacing w:val="-1"/>
          <w:sz w:val="24"/>
        </w:rPr>
        <w:t xml:space="preserve"> </w:t>
      </w:r>
      <w:r>
        <w:rPr>
          <w:rFonts w:ascii="Times New Roman"/>
          <w:color w:val="221F1F"/>
          <w:sz w:val="24"/>
        </w:rPr>
        <w:t>under</w:t>
      </w:r>
      <w:r>
        <w:rPr>
          <w:rFonts w:ascii="Times New Roman"/>
          <w:color w:val="221F1F"/>
          <w:spacing w:val="3"/>
          <w:sz w:val="24"/>
        </w:rPr>
        <w:t xml:space="preserve"> </w:t>
      </w:r>
      <w:r>
        <w:rPr>
          <w:rFonts w:ascii="Times New Roman"/>
          <w:color w:val="221F1F"/>
          <w:sz w:val="24"/>
        </w:rPr>
        <w:t>section</w:t>
      </w:r>
      <w:r>
        <w:rPr>
          <w:rFonts w:ascii="Times New Roman"/>
          <w:color w:val="221F1F"/>
          <w:spacing w:val="-2"/>
          <w:sz w:val="24"/>
        </w:rPr>
        <w:t xml:space="preserve"> </w:t>
      </w:r>
      <w:r>
        <w:rPr>
          <w:rFonts w:ascii="Times New Roman"/>
          <w:color w:val="221F1F"/>
          <w:sz w:val="24"/>
        </w:rPr>
        <w:t>44ADA:</w:t>
      </w:r>
    </w:p>
    <w:p w14:paraId="19DD466D" w14:textId="77777777" w:rsidR="00956CF6" w:rsidRDefault="0052628D">
      <w:pPr>
        <w:pStyle w:val="ListParagraph"/>
        <w:numPr>
          <w:ilvl w:val="0"/>
          <w:numId w:val="3"/>
        </w:numPr>
        <w:tabs>
          <w:tab w:val="left" w:pos="1930"/>
        </w:tabs>
        <w:spacing w:before="87" w:line="237" w:lineRule="auto"/>
        <w:ind w:right="959" w:firstLine="0"/>
        <w:jc w:val="both"/>
        <w:rPr>
          <w:rFonts w:ascii="Times New Roman"/>
          <w:sz w:val="24"/>
        </w:rPr>
      </w:pPr>
      <w:r>
        <w:rPr>
          <w:rFonts w:ascii="Times New Roman"/>
          <w:color w:val="221F1F"/>
          <w:sz w:val="24"/>
        </w:rPr>
        <w:t>carrying on the business shall, if the provisions of sub-section (4) of section 44AD are</w:t>
      </w:r>
      <w:r>
        <w:rPr>
          <w:rFonts w:ascii="Times New Roman"/>
          <w:color w:val="221F1F"/>
          <w:spacing w:val="1"/>
          <w:sz w:val="24"/>
        </w:rPr>
        <w:t xml:space="preserve"> </w:t>
      </w:r>
      <w:r>
        <w:rPr>
          <w:rFonts w:ascii="Times New Roman"/>
          <w:color w:val="221F1F"/>
          <w:sz w:val="24"/>
        </w:rPr>
        <w:t>applicable in his case and his income exceeds the maximum amount which is not chargeable</w:t>
      </w:r>
      <w:r>
        <w:rPr>
          <w:rFonts w:ascii="Times New Roman"/>
          <w:color w:val="221F1F"/>
          <w:spacing w:val="-57"/>
          <w:sz w:val="24"/>
        </w:rPr>
        <w:t xml:space="preserve"> </w:t>
      </w:r>
      <w:r>
        <w:rPr>
          <w:rFonts w:ascii="Times New Roman"/>
          <w:color w:val="221F1F"/>
          <w:sz w:val="24"/>
        </w:rPr>
        <w:t>to</w:t>
      </w:r>
      <w:r>
        <w:rPr>
          <w:rFonts w:ascii="Times New Roman"/>
          <w:color w:val="221F1F"/>
          <w:spacing w:val="1"/>
          <w:sz w:val="24"/>
        </w:rPr>
        <w:t xml:space="preserve"> </w:t>
      </w:r>
      <w:r>
        <w:rPr>
          <w:rFonts w:ascii="Times New Roman"/>
          <w:color w:val="221F1F"/>
          <w:sz w:val="24"/>
        </w:rPr>
        <w:t>income-tax</w:t>
      </w:r>
      <w:r>
        <w:rPr>
          <w:rFonts w:ascii="Times New Roman"/>
          <w:color w:val="221F1F"/>
          <w:spacing w:val="2"/>
          <w:sz w:val="24"/>
        </w:rPr>
        <w:t xml:space="preserve"> </w:t>
      </w:r>
      <w:r>
        <w:rPr>
          <w:rFonts w:ascii="Times New Roman"/>
          <w:color w:val="221F1F"/>
          <w:sz w:val="24"/>
        </w:rPr>
        <w:t>in</w:t>
      </w:r>
      <w:r>
        <w:rPr>
          <w:rFonts w:ascii="Times New Roman"/>
          <w:color w:val="221F1F"/>
          <w:spacing w:val="-3"/>
          <w:sz w:val="24"/>
        </w:rPr>
        <w:t xml:space="preserve"> </w:t>
      </w:r>
      <w:r>
        <w:rPr>
          <w:rFonts w:ascii="Times New Roman"/>
          <w:color w:val="221F1F"/>
          <w:sz w:val="24"/>
        </w:rPr>
        <w:t>any</w:t>
      </w:r>
      <w:r>
        <w:rPr>
          <w:rFonts w:ascii="Times New Roman"/>
          <w:color w:val="221F1F"/>
          <w:spacing w:val="-3"/>
          <w:sz w:val="24"/>
        </w:rPr>
        <w:t xml:space="preserve"> </w:t>
      </w:r>
      <w:r>
        <w:rPr>
          <w:rFonts w:ascii="Times New Roman"/>
          <w:color w:val="221F1F"/>
          <w:sz w:val="24"/>
        </w:rPr>
        <w:t>previous</w:t>
      </w:r>
      <w:r>
        <w:rPr>
          <w:rFonts w:ascii="Times New Roman"/>
          <w:color w:val="221F1F"/>
          <w:spacing w:val="6"/>
          <w:sz w:val="24"/>
        </w:rPr>
        <w:t xml:space="preserve"> </w:t>
      </w:r>
      <w:r>
        <w:rPr>
          <w:rFonts w:ascii="Times New Roman"/>
          <w:color w:val="221F1F"/>
          <w:sz w:val="24"/>
        </w:rPr>
        <w:t>year:</w:t>
      </w:r>
    </w:p>
    <w:p w14:paraId="58E373B3" w14:textId="77777777" w:rsidR="00956CF6" w:rsidRDefault="00956CF6">
      <w:pPr>
        <w:pStyle w:val="BodyText"/>
        <w:spacing w:before="10"/>
        <w:rPr>
          <w:rFonts w:ascii="Times New Roman"/>
          <w:sz w:val="30"/>
        </w:rPr>
      </w:pPr>
    </w:p>
    <w:p w14:paraId="28DA8B65" w14:textId="77777777" w:rsidR="00956CF6" w:rsidRDefault="0052628D">
      <w:pPr>
        <w:pStyle w:val="ListParagraph"/>
        <w:numPr>
          <w:ilvl w:val="0"/>
          <w:numId w:val="4"/>
        </w:numPr>
        <w:tabs>
          <w:tab w:val="left" w:pos="1545"/>
          <w:tab w:val="left" w:pos="1546"/>
        </w:tabs>
        <w:ind w:hanging="366"/>
        <w:jc w:val="left"/>
        <w:rPr>
          <w:color w:val="221F1F"/>
          <w:sz w:val="21"/>
        </w:rPr>
      </w:pPr>
      <w:r>
        <w:rPr>
          <w:color w:val="221F1F"/>
          <w:sz w:val="21"/>
        </w:rPr>
        <w:t>The</w:t>
      </w:r>
      <w:r>
        <w:rPr>
          <w:color w:val="221F1F"/>
          <w:spacing w:val="20"/>
          <w:sz w:val="21"/>
        </w:rPr>
        <w:t xml:space="preserve"> </w:t>
      </w:r>
      <w:r>
        <w:rPr>
          <w:color w:val="221F1F"/>
          <w:sz w:val="21"/>
        </w:rPr>
        <w:t>following</w:t>
      </w:r>
      <w:r>
        <w:rPr>
          <w:color w:val="221F1F"/>
          <w:spacing w:val="18"/>
          <w:sz w:val="21"/>
        </w:rPr>
        <w:t xml:space="preserve"> </w:t>
      </w:r>
      <w:r>
        <w:rPr>
          <w:color w:val="221F1F"/>
          <w:sz w:val="21"/>
        </w:rPr>
        <w:t>is</w:t>
      </w:r>
      <w:r>
        <w:rPr>
          <w:color w:val="221F1F"/>
          <w:spacing w:val="23"/>
          <w:sz w:val="21"/>
        </w:rPr>
        <w:t xml:space="preserve"> </w:t>
      </w:r>
      <w:r>
        <w:rPr>
          <w:color w:val="221F1F"/>
          <w:sz w:val="21"/>
        </w:rPr>
        <w:t>the</w:t>
      </w:r>
      <w:r>
        <w:rPr>
          <w:color w:val="221F1F"/>
          <w:spacing w:val="14"/>
          <w:sz w:val="21"/>
        </w:rPr>
        <w:t xml:space="preserve"> </w:t>
      </w:r>
      <w:r>
        <w:rPr>
          <w:color w:val="221F1F"/>
          <w:sz w:val="21"/>
        </w:rPr>
        <w:t>members/partners</w:t>
      </w:r>
      <w:r>
        <w:rPr>
          <w:color w:val="221F1F"/>
          <w:spacing w:val="23"/>
          <w:sz w:val="21"/>
        </w:rPr>
        <w:t xml:space="preserve"> </w:t>
      </w:r>
      <w:r>
        <w:rPr>
          <w:color w:val="221F1F"/>
          <w:sz w:val="21"/>
        </w:rPr>
        <w:t>of</w:t>
      </w:r>
      <w:r>
        <w:rPr>
          <w:color w:val="221F1F"/>
          <w:spacing w:val="21"/>
          <w:sz w:val="21"/>
        </w:rPr>
        <w:t xml:space="preserve"> </w:t>
      </w:r>
      <w:r>
        <w:rPr>
          <w:color w:val="221F1F"/>
          <w:sz w:val="21"/>
        </w:rPr>
        <w:t>the</w:t>
      </w:r>
      <w:r>
        <w:rPr>
          <w:color w:val="221F1F"/>
          <w:spacing w:val="21"/>
          <w:sz w:val="21"/>
        </w:rPr>
        <w:t xml:space="preserve"> </w:t>
      </w:r>
      <w:r>
        <w:rPr>
          <w:color w:val="221F1F"/>
          <w:sz w:val="21"/>
        </w:rPr>
        <w:t>firm</w:t>
      </w:r>
      <w:r>
        <w:rPr>
          <w:color w:val="221F1F"/>
          <w:spacing w:val="22"/>
          <w:sz w:val="21"/>
        </w:rPr>
        <w:t xml:space="preserve"> </w:t>
      </w:r>
      <w:r>
        <w:rPr>
          <w:color w:val="221F1F"/>
          <w:sz w:val="21"/>
        </w:rPr>
        <w:t>&amp;</w:t>
      </w:r>
      <w:r>
        <w:rPr>
          <w:color w:val="221F1F"/>
          <w:spacing w:val="12"/>
          <w:sz w:val="21"/>
        </w:rPr>
        <w:t xml:space="preserve"> </w:t>
      </w:r>
      <w:r>
        <w:rPr>
          <w:color w:val="221F1F"/>
          <w:sz w:val="21"/>
        </w:rPr>
        <w:t>their</w:t>
      </w:r>
      <w:r>
        <w:rPr>
          <w:color w:val="221F1F"/>
          <w:spacing w:val="19"/>
          <w:sz w:val="21"/>
        </w:rPr>
        <w:t xml:space="preserve"> </w:t>
      </w:r>
      <w:r>
        <w:rPr>
          <w:color w:val="221F1F"/>
          <w:sz w:val="21"/>
        </w:rPr>
        <w:t>profit</w:t>
      </w:r>
      <w:r>
        <w:rPr>
          <w:color w:val="221F1F"/>
          <w:spacing w:val="18"/>
          <w:sz w:val="21"/>
        </w:rPr>
        <w:t xml:space="preserve"> </w:t>
      </w:r>
      <w:r>
        <w:rPr>
          <w:color w:val="221F1F"/>
          <w:sz w:val="21"/>
        </w:rPr>
        <w:t>sharing</w:t>
      </w:r>
      <w:r>
        <w:rPr>
          <w:color w:val="221F1F"/>
          <w:spacing w:val="18"/>
          <w:sz w:val="21"/>
        </w:rPr>
        <w:t xml:space="preserve"> </w:t>
      </w:r>
      <w:r>
        <w:rPr>
          <w:color w:val="221F1F"/>
          <w:sz w:val="21"/>
        </w:rPr>
        <w:t>Ration</w:t>
      </w:r>
      <w:r>
        <w:rPr>
          <w:color w:val="221F1F"/>
          <w:spacing w:val="17"/>
          <w:sz w:val="21"/>
        </w:rPr>
        <w:t xml:space="preserve"> </w:t>
      </w:r>
      <w:r>
        <w:rPr>
          <w:color w:val="221F1F"/>
          <w:sz w:val="21"/>
        </w:rPr>
        <w:t>is</w:t>
      </w:r>
      <w:r>
        <w:rPr>
          <w:color w:val="221F1F"/>
          <w:spacing w:val="23"/>
          <w:sz w:val="21"/>
        </w:rPr>
        <w:t xml:space="preserve"> </w:t>
      </w:r>
      <w:r>
        <w:rPr>
          <w:color w:val="221F1F"/>
          <w:sz w:val="21"/>
        </w:rPr>
        <w:t>as</w:t>
      </w:r>
      <w:r>
        <w:rPr>
          <w:color w:val="221F1F"/>
          <w:spacing w:val="3"/>
          <w:sz w:val="21"/>
        </w:rPr>
        <w:t xml:space="preserve"> </w:t>
      </w:r>
      <w:r>
        <w:rPr>
          <w:color w:val="221F1F"/>
          <w:sz w:val="21"/>
        </w:rPr>
        <w:t>follow:</w:t>
      </w:r>
    </w:p>
    <w:p w14:paraId="632274B6" w14:textId="77777777" w:rsidR="00956CF6" w:rsidRDefault="00956CF6">
      <w:pPr>
        <w:pStyle w:val="BodyText"/>
        <w:spacing w:before="5"/>
        <w:rPr>
          <w:sz w:val="23"/>
        </w:rPr>
      </w:pPr>
    </w:p>
    <w:tbl>
      <w:tblPr>
        <w:tblW w:w="0" w:type="auto"/>
        <w:tblInd w:w="180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253"/>
        <w:gridCol w:w="2972"/>
        <w:gridCol w:w="2434"/>
      </w:tblGrid>
      <w:tr w:rsidR="00956CF6" w14:paraId="09025227" w14:textId="77777777">
        <w:trPr>
          <w:trHeight w:val="253"/>
        </w:trPr>
        <w:tc>
          <w:tcPr>
            <w:tcW w:w="1253" w:type="dxa"/>
          </w:tcPr>
          <w:p w14:paraId="3BE44DD9" w14:textId="77777777" w:rsidR="00956CF6" w:rsidRDefault="0052628D">
            <w:pPr>
              <w:pStyle w:val="TableParagraph"/>
              <w:spacing w:line="234" w:lineRule="exact"/>
              <w:ind w:left="110"/>
              <w:rPr>
                <w:b/>
                <w:sz w:val="21"/>
              </w:rPr>
            </w:pPr>
            <w:r>
              <w:rPr>
                <w:b/>
                <w:color w:val="221F1F"/>
                <w:sz w:val="21"/>
              </w:rPr>
              <w:t>S No.</w:t>
            </w:r>
          </w:p>
        </w:tc>
        <w:tc>
          <w:tcPr>
            <w:tcW w:w="2972" w:type="dxa"/>
          </w:tcPr>
          <w:p w14:paraId="408B4E9B" w14:textId="77777777" w:rsidR="00956CF6" w:rsidRDefault="0052628D">
            <w:pPr>
              <w:pStyle w:val="TableParagraph"/>
              <w:spacing w:line="234" w:lineRule="exact"/>
              <w:ind w:left="110"/>
              <w:rPr>
                <w:b/>
                <w:sz w:val="21"/>
              </w:rPr>
            </w:pPr>
            <w:r>
              <w:rPr>
                <w:b/>
                <w:color w:val="221F1F"/>
                <w:sz w:val="21"/>
              </w:rPr>
              <w:t>Name</w:t>
            </w:r>
          </w:p>
        </w:tc>
        <w:tc>
          <w:tcPr>
            <w:tcW w:w="2434" w:type="dxa"/>
          </w:tcPr>
          <w:p w14:paraId="3B5362CE" w14:textId="77777777" w:rsidR="00956CF6" w:rsidRDefault="0052628D">
            <w:pPr>
              <w:pStyle w:val="TableParagraph"/>
              <w:spacing w:line="234" w:lineRule="exact"/>
              <w:ind w:left="110"/>
              <w:rPr>
                <w:b/>
                <w:sz w:val="21"/>
              </w:rPr>
            </w:pPr>
            <w:r>
              <w:rPr>
                <w:b/>
                <w:color w:val="221F1F"/>
                <w:sz w:val="21"/>
              </w:rPr>
              <w:t>Profit</w:t>
            </w:r>
            <w:r>
              <w:rPr>
                <w:b/>
                <w:color w:val="221F1F"/>
                <w:spacing w:val="1"/>
                <w:sz w:val="21"/>
              </w:rPr>
              <w:t xml:space="preserve"> </w:t>
            </w:r>
            <w:r>
              <w:rPr>
                <w:b/>
                <w:color w:val="221F1F"/>
                <w:sz w:val="21"/>
              </w:rPr>
              <w:t>Sharing</w:t>
            </w:r>
            <w:r>
              <w:rPr>
                <w:b/>
                <w:color w:val="221F1F"/>
                <w:spacing w:val="-2"/>
                <w:sz w:val="21"/>
              </w:rPr>
              <w:t xml:space="preserve"> </w:t>
            </w:r>
            <w:r>
              <w:rPr>
                <w:b/>
                <w:color w:val="221F1F"/>
                <w:sz w:val="21"/>
              </w:rPr>
              <w:t>Ratio</w:t>
            </w:r>
          </w:p>
        </w:tc>
      </w:tr>
      <w:tr w:rsidR="00956CF6" w14:paraId="2037855B" w14:textId="77777777">
        <w:trPr>
          <w:trHeight w:val="258"/>
        </w:trPr>
        <w:tc>
          <w:tcPr>
            <w:tcW w:w="1253" w:type="dxa"/>
          </w:tcPr>
          <w:p w14:paraId="3916696D" w14:textId="77777777" w:rsidR="00956CF6" w:rsidRDefault="00956CF6">
            <w:pPr>
              <w:pStyle w:val="TableParagraph"/>
              <w:rPr>
                <w:rFonts w:ascii="Times New Roman"/>
                <w:sz w:val="18"/>
              </w:rPr>
            </w:pPr>
          </w:p>
        </w:tc>
        <w:tc>
          <w:tcPr>
            <w:tcW w:w="2972" w:type="dxa"/>
          </w:tcPr>
          <w:p w14:paraId="2BD74A79" w14:textId="77777777" w:rsidR="00956CF6" w:rsidRDefault="00956CF6">
            <w:pPr>
              <w:pStyle w:val="TableParagraph"/>
              <w:rPr>
                <w:rFonts w:ascii="Times New Roman"/>
                <w:sz w:val="18"/>
              </w:rPr>
            </w:pPr>
          </w:p>
        </w:tc>
        <w:tc>
          <w:tcPr>
            <w:tcW w:w="2434" w:type="dxa"/>
          </w:tcPr>
          <w:p w14:paraId="7D50CF8E" w14:textId="77777777" w:rsidR="00956CF6" w:rsidRDefault="00956CF6">
            <w:pPr>
              <w:pStyle w:val="TableParagraph"/>
              <w:rPr>
                <w:rFonts w:ascii="Times New Roman"/>
                <w:sz w:val="18"/>
              </w:rPr>
            </w:pPr>
          </w:p>
        </w:tc>
      </w:tr>
      <w:tr w:rsidR="00956CF6" w14:paraId="14DD72A5" w14:textId="77777777">
        <w:trPr>
          <w:trHeight w:val="258"/>
        </w:trPr>
        <w:tc>
          <w:tcPr>
            <w:tcW w:w="1253" w:type="dxa"/>
          </w:tcPr>
          <w:p w14:paraId="0D03B6D3" w14:textId="77777777" w:rsidR="00956CF6" w:rsidRDefault="00956CF6">
            <w:pPr>
              <w:pStyle w:val="TableParagraph"/>
              <w:rPr>
                <w:rFonts w:ascii="Times New Roman"/>
                <w:sz w:val="18"/>
              </w:rPr>
            </w:pPr>
          </w:p>
        </w:tc>
        <w:tc>
          <w:tcPr>
            <w:tcW w:w="2972" w:type="dxa"/>
          </w:tcPr>
          <w:p w14:paraId="62896A0F" w14:textId="77777777" w:rsidR="00956CF6" w:rsidRDefault="00956CF6">
            <w:pPr>
              <w:pStyle w:val="TableParagraph"/>
              <w:rPr>
                <w:rFonts w:ascii="Times New Roman"/>
                <w:sz w:val="18"/>
              </w:rPr>
            </w:pPr>
          </w:p>
        </w:tc>
        <w:tc>
          <w:tcPr>
            <w:tcW w:w="2434" w:type="dxa"/>
          </w:tcPr>
          <w:p w14:paraId="4CB69E23" w14:textId="77777777" w:rsidR="00956CF6" w:rsidRDefault="00956CF6">
            <w:pPr>
              <w:pStyle w:val="TableParagraph"/>
              <w:rPr>
                <w:rFonts w:ascii="Times New Roman"/>
                <w:sz w:val="18"/>
              </w:rPr>
            </w:pPr>
          </w:p>
        </w:tc>
      </w:tr>
      <w:tr w:rsidR="00956CF6" w14:paraId="11EDFF09" w14:textId="77777777">
        <w:trPr>
          <w:trHeight w:val="263"/>
        </w:trPr>
        <w:tc>
          <w:tcPr>
            <w:tcW w:w="1253" w:type="dxa"/>
          </w:tcPr>
          <w:p w14:paraId="0E83D3D3" w14:textId="77777777" w:rsidR="00956CF6" w:rsidRDefault="00956CF6">
            <w:pPr>
              <w:pStyle w:val="TableParagraph"/>
              <w:rPr>
                <w:rFonts w:ascii="Times New Roman"/>
                <w:sz w:val="18"/>
              </w:rPr>
            </w:pPr>
          </w:p>
        </w:tc>
        <w:tc>
          <w:tcPr>
            <w:tcW w:w="2972" w:type="dxa"/>
          </w:tcPr>
          <w:p w14:paraId="7261FBBF" w14:textId="77777777" w:rsidR="00956CF6" w:rsidRDefault="00956CF6">
            <w:pPr>
              <w:pStyle w:val="TableParagraph"/>
              <w:rPr>
                <w:rFonts w:ascii="Times New Roman"/>
                <w:sz w:val="18"/>
              </w:rPr>
            </w:pPr>
          </w:p>
        </w:tc>
        <w:tc>
          <w:tcPr>
            <w:tcW w:w="2434" w:type="dxa"/>
          </w:tcPr>
          <w:p w14:paraId="3403D423" w14:textId="77777777" w:rsidR="00956CF6" w:rsidRDefault="00956CF6">
            <w:pPr>
              <w:pStyle w:val="TableParagraph"/>
              <w:rPr>
                <w:rFonts w:ascii="Times New Roman"/>
                <w:sz w:val="18"/>
              </w:rPr>
            </w:pPr>
          </w:p>
        </w:tc>
      </w:tr>
    </w:tbl>
    <w:p w14:paraId="725DB836" w14:textId="77777777" w:rsidR="00956CF6" w:rsidRDefault="00956CF6">
      <w:pPr>
        <w:pStyle w:val="BodyText"/>
        <w:spacing w:before="3"/>
        <w:rPr>
          <w:sz w:val="22"/>
        </w:rPr>
      </w:pPr>
    </w:p>
    <w:p w14:paraId="1070D573" w14:textId="77777777" w:rsidR="00956CF6" w:rsidRDefault="0052628D">
      <w:pPr>
        <w:pStyle w:val="ListParagraph"/>
        <w:numPr>
          <w:ilvl w:val="0"/>
          <w:numId w:val="4"/>
        </w:numPr>
        <w:tabs>
          <w:tab w:val="left" w:pos="1545"/>
          <w:tab w:val="left" w:pos="1546"/>
        </w:tabs>
        <w:spacing w:line="252" w:lineRule="auto"/>
        <w:ind w:right="1112"/>
        <w:jc w:val="left"/>
        <w:rPr>
          <w:color w:val="221F1F"/>
          <w:sz w:val="21"/>
        </w:rPr>
      </w:pPr>
      <w:r>
        <w:rPr>
          <w:color w:val="221F1F"/>
          <w:spacing w:val="-1"/>
          <w:w w:val="105"/>
          <w:sz w:val="21"/>
        </w:rPr>
        <w:t>There</w:t>
      </w:r>
      <w:r>
        <w:rPr>
          <w:color w:val="221F1F"/>
          <w:spacing w:val="-7"/>
          <w:w w:val="105"/>
          <w:sz w:val="21"/>
        </w:rPr>
        <w:t xml:space="preserve"> </w:t>
      </w:r>
      <w:r>
        <w:rPr>
          <w:color w:val="221F1F"/>
          <w:spacing w:val="-1"/>
          <w:w w:val="105"/>
          <w:sz w:val="21"/>
        </w:rPr>
        <w:t>is</w:t>
      </w:r>
      <w:r>
        <w:rPr>
          <w:color w:val="221F1F"/>
          <w:spacing w:val="-10"/>
          <w:w w:val="105"/>
          <w:sz w:val="21"/>
        </w:rPr>
        <w:t xml:space="preserve"> </w:t>
      </w:r>
      <w:r>
        <w:rPr>
          <w:color w:val="221F1F"/>
          <w:spacing w:val="-1"/>
          <w:w w:val="105"/>
          <w:sz w:val="21"/>
        </w:rPr>
        <w:t>no</w:t>
      </w:r>
      <w:r>
        <w:rPr>
          <w:color w:val="221F1F"/>
          <w:spacing w:val="-11"/>
          <w:w w:val="105"/>
          <w:sz w:val="21"/>
        </w:rPr>
        <w:t xml:space="preserve"> </w:t>
      </w:r>
      <w:r>
        <w:rPr>
          <w:color w:val="221F1F"/>
          <w:spacing w:val="-1"/>
          <w:w w:val="105"/>
          <w:sz w:val="21"/>
        </w:rPr>
        <w:t>change</w:t>
      </w:r>
      <w:r>
        <w:rPr>
          <w:color w:val="221F1F"/>
          <w:spacing w:val="-7"/>
          <w:w w:val="105"/>
          <w:sz w:val="21"/>
        </w:rPr>
        <w:t xml:space="preserve"> </w:t>
      </w:r>
      <w:r>
        <w:rPr>
          <w:color w:val="221F1F"/>
          <w:spacing w:val="-1"/>
          <w:w w:val="105"/>
          <w:sz w:val="21"/>
        </w:rPr>
        <w:t>in</w:t>
      </w:r>
      <w:r>
        <w:rPr>
          <w:color w:val="221F1F"/>
          <w:spacing w:val="-4"/>
          <w:w w:val="105"/>
          <w:sz w:val="21"/>
        </w:rPr>
        <w:t xml:space="preserve"> </w:t>
      </w:r>
      <w:r>
        <w:rPr>
          <w:color w:val="221F1F"/>
          <w:spacing w:val="-1"/>
          <w:w w:val="105"/>
          <w:sz w:val="21"/>
        </w:rPr>
        <w:t>partners</w:t>
      </w:r>
      <w:r>
        <w:rPr>
          <w:color w:val="221F1F"/>
          <w:spacing w:val="-6"/>
          <w:w w:val="105"/>
          <w:sz w:val="21"/>
        </w:rPr>
        <w:t xml:space="preserve"> </w:t>
      </w:r>
      <w:r>
        <w:rPr>
          <w:color w:val="221F1F"/>
          <w:spacing w:val="-1"/>
          <w:w w:val="105"/>
          <w:sz w:val="21"/>
        </w:rPr>
        <w:t>or</w:t>
      </w:r>
      <w:r>
        <w:rPr>
          <w:color w:val="221F1F"/>
          <w:spacing w:val="-8"/>
          <w:w w:val="105"/>
          <w:sz w:val="21"/>
        </w:rPr>
        <w:t xml:space="preserve"> </w:t>
      </w:r>
      <w:r>
        <w:rPr>
          <w:color w:val="221F1F"/>
          <w:spacing w:val="-1"/>
          <w:w w:val="105"/>
          <w:sz w:val="21"/>
        </w:rPr>
        <w:t>members</w:t>
      </w:r>
      <w:r>
        <w:rPr>
          <w:color w:val="221F1F"/>
          <w:spacing w:val="-10"/>
          <w:w w:val="105"/>
          <w:sz w:val="21"/>
        </w:rPr>
        <w:t xml:space="preserve"> </w:t>
      </w:r>
      <w:r>
        <w:rPr>
          <w:color w:val="221F1F"/>
          <w:spacing w:val="-1"/>
          <w:w w:val="105"/>
          <w:sz w:val="21"/>
        </w:rPr>
        <w:t>or</w:t>
      </w:r>
      <w:r>
        <w:rPr>
          <w:color w:val="221F1F"/>
          <w:spacing w:val="-8"/>
          <w:w w:val="105"/>
          <w:sz w:val="21"/>
        </w:rPr>
        <w:t xml:space="preserve"> </w:t>
      </w:r>
      <w:r>
        <w:rPr>
          <w:color w:val="221F1F"/>
          <w:spacing w:val="-1"/>
          <w:w w:val="105"/>
          <w:sz w:val="21"/>
        </w:rPr>
        <w:t>in</w:t>
      </w:r>
      <w:r>
        <w:rPr>
          <w:color w:val="221F1F"/>
          <w:spacing w:val="-6"/>
          <w:w w:val="105"/>
          <w:sz w:val="21"/>
        </w:rPr>
        <w:t xml:space="preserve"> </w:t>
      </w:r>
      <w:r>
        <w:rPr>
          <w:color w:val="221F1F"/>
          <w:spacing w:val="-1"/>
          <w:w w:val="105"/>
          <w:sz w:val="21"/>
        </w:rPr>
        <w:t>their</w:t>
      </w:r>
      <w:r>
        <w:rPr>
          <w:color w:val="221F1F"/>
          <w:spacing w:val="-8"/>
          <w:w w:val="105"/>
          <w:sz w:val="21"/>
        </w:rPr>
        <w:t xml:space="preserve"> </w:t>
      </w:r>
      <w:r>
        <w:rPr>
          <w:color w:val="221F1F"/>
          <w:w w:val="105"/>
          <w:sz w:val="21"/>
        </w:rPr>
        <w:t>Profit</w:t>
      </w:r>
      <w:r>
        <w:rPr>
          <w:color w:val="221F1F"/>
          <w:spacing w:val="-9"/>
          <w:w w:val="105"/>
          <w:sz w:val="21"/>
        </w:rPr>
        <w:t xml:space="preserve"> </w:t>
      </w:r>
      <w:r>
        <w:rPr>
          <w:color w:val="221F1F"/>
          <w:w w:val="105"/>
          <w:sz w:val="21"/>
        </w:rPr>
        <w:t>Sharing</w:t>
      </w:r>
      <w:r>
        <w:rPr>
          <w:color w:val="221F1F"/>
          <w:spacing w:val="-8"/>
          <w:w w:val="105"/>
          <w:sz w:val="21"/>
        </w:rPr>
        <w:t xml:space="preserve"> </w:t>
      </w:r>
      <w:r>
        <w:rPr>
          <w:color w:val="221F1F"/>
          <w:w w:val="105"/>
          <w:sz w:val="21"/>
        </w:rPr>
        <w:t>Ratio</w:t>
      </w:r>
      <w:r>
        <w:rPr>
          <w:color w:val="221F1F"/>
          <w:spacing w:val="-7"/>
          <w:w w:val="105"/>
          <w:sz w:val="21"/>
        </w:rPr>
        <w:t xml:space="preserve"> </w:t>
      </w:r>
      <w:r>
        <w:rPr>
          <w:color w:val="221F1F"/>
          <w:w w:val="105"/>
          <w:sz w:val="21"/>
        </w:rPr>
        <w:t>since</w:t>
      </w:r>
      <w:r>
        <w:rPr>
          <w:color w:val="221F1F"/>
          <w:spacing w:val="-7"/>
          <w:w w:val="105"/>
          <w:sz w:val="21"/>
        </w:rPr>
        <w:t xml:space="preserve"> </w:t>
      </w:r>
      <w:r>
        <w:rPr>
          <w:color w:val="221F1F"/>
          <w:w w:val="105"/>
          <w:sz w:val="21"/>
        </w:rPr>
        <w:t>the</w:t>
      </w:r>
      <w:r>
        <w:rPr>
          <w:color w:val="221F1F"/>
          <w:spacing w:val="-7"/>
          <w:w w:val="105"/>
          <w:sz w:val="21"/>
        </w:rPr>
        <w:t xml:space="preserve"> </w:t>
      </w:r>
      <w:r>
        <w:rPr>
          <w:color w:val="221F1F"/>
          <w:w w:val="105"/>
          <w:sz w:val="21"/>
        </w:rPr>
        <w:t>last</w:t>
      </w:r>
      <w:r>
        <w:rPr>
          <w:color w:val="221F1F"/>
          <w:spacing w:val="-9"/>
          <w:w w:val="105"/>
          <w:sz w:val="21"/>
        </w:rPr>
        <w:t xml:space="preserve"> </w:t>
      </w:r>
      <w:r>
        <w:rPr>
          <w:color w:val="221F1F"/>
          <w:w w:val="105"/>
          <w:sz w:val="21"/>
        </w:rPr>
        <w:t>date</w:t>
      </w:r>
      <w:r>
        <w:rPr>
          <w:color w:val="221F1F"/>
          <w:spacing w:val="-7"/>
          <w:w w:val="105"/>
          <w:sz w:val="21"/>
        </w:rPr>
        <w:t xml:space="preserve"> </w:t>
      </w:r>
      <w:r>
        <w:rPr>
          <w:color w:val="221F1F"/>
          <w:w w:val="105"/>
          <w:sz w:val="21"/>
        </w:rPr>
        <w:t>of</w:t>
      </w:r>
      <w:r>
        <w:rPr>
          <w:color w:val="221F1F"/>
          <w:spacing w:val="-45"/>
          <w:w w:val="105"/>
          <w:sz w:val="21"/>
        </w:rPr>
        <w:t xml:space="preserve"> </w:t>
      </w:r>
      <w:r>
        <w:rPr>
          <w:color w:val="221F1F"/>
          <w:w w:val="105"/>
          <w:sz w:val="21"/>
        </w:rPr>
        <w:t>the</w:t>
      </w:r>
      <w:r>
        <w:rPr>
          <w:color w:val="221F1F"/>
          <w:spacing w:val="3"/>
          <w:w w:val="105"/>
          <w:sz w:val="21"/>
        </w:rPr>
        <w:t xml:space="preserve"> </w:t>
      </w:r>
      <w:r>
        <w:rPr>
          <w:color w:val="221F1F"/>
          <w:w w:val="105"/>
          <w:sz w:val="21"/>
        </w:rPr>
        <w:t>preceding</w:t>
      </w:r>
      <w:r>
        <w:rPr>
          <w:color w:val="221F1F"/>
          <w:spacing w:val="-3"/>
          <w:w w:val="105"/>
          <w:sz w:val="21"/>
        </w:rPr>
        <w:t xml:space="preserve"> </w:t>
      </w:r>
      <w:r>
        <w:rPr>
          <w:color w:val="221F1F"/>
          <w:w w:val="105"/>
          <w:sz w:val="21"/>
        </w:rPr>
        <w:t>year.</w:t>
      </w:r>
    </w:p>
    <w:p w14:paraId="53B94A8F" w14:textId="77777777" w:rsidR="00956CF6" w:rsidRDefault="0052628D">
      <w:pPr>
        <w:pStyle w:val="Heading4"/>
        <w:spacing w:line="267" w:lineRule="exact"/>
      </w:pPr>
      <w:r>
        <w:rPr>
          <w:color w:val="221F1F"/>
        </w:rPr>
        <w:t>OR</w:t>
      </w:r>
    </w:p>
    <w:p w14:paraId="066E291E" w14:textId="77777777" w:rsidR="00956CF6" w:rsidRDefault="0052628D">
      <w:pPr>
        <w:pStyle w:val="BodyText"/>
        <w:spacing w:line="252" w:lineRule="auto"/>
        <w:ind w:left="1545" w:right="978"/>
      </w:pPr>
      <w:r>
        <w:rPr>
          <w:color w:val="221F1F"/>
          <w:spacing w:val="-1"/>
          <w:w w:val="105"/>
        </w:rPr>
        <w:t>There</w:t>
      </w:r>
      <w:r>
        <w:rPr>
          <w:color w:val="221F1F"/>
          <w:spacing w:val="-7"/>
          <w:w w:val="105"/>
        </w:rPr>
        <w:t xml:space="preserve"> </w:t>
      </w:r>
      <w:r>
        <w:rPr>
          <w:color w:val="221F1F"/>
          <w:spacing w:val="-1"/>
          <w:w w:val="105"/>
        </w:rPr>
        <w:t>is</w:t>
      </w:r>
      <w:r>
        <w:rPr>
          <w:color w:val="221F1F"/>
          <w:spacing w:val="-8"/>
          <w:w w:val="105"/>
        </w:rPr>
        <w:t xml:space="preserve"> </w:t>
      </w:r>
      <w:r>
        <w:rPr>
          <w:color w:val="221F1F"/>
          <w:spacing w:val="-1"/>
          <w:w w:val="105"/>
        </w:rPr>
        <w:t>change</w:t>
      </w:r>
      <w:r>
        <w:rPr>
          <w:color w:val="221F1F"/>
          <w:spacing w:val="-6"/>
          <w:w w:val="105"/>
        </w:rPr>
        <w:t xml:space="preserve"> </w:t>
      </w:r>
      <w:r>
        <w:rPr>
          <w:color w:val="221F1F"/>
          <w:spacing w:val="-1"/>
          <w:w w:val="105"/>
        </w:rPr>
        <w:t>in</w:t>
      </w:r>
      <w:r>
        <w:rPr>
          <w:color w:val="221F1F"/>
          <w:spacing w:val="-5"/>
          <w:w w:val="105"/>
        </w:rPr>
        <w:t xml:space="preserve"> </w:t>
      </w:r>
      <w:r>
        <w:rPr>
          <w:color w:val="221F1F"/>
          <w:spacing w:val="-1"/>
          <w:w w:val="105"/>
        </w:rPr>
        <w:t>partners</w:t>
      </w:r>
      <w:r>
        <w:rPr>
          <w:color w:val="221F1F"/>
          <w:spacing w:val="-4"/>
          <w:w w:val="105"/>
        </w:rPr>
        <w:t xml:space="preserve"> </w:t>
      </w:r>
      <w:r>
        <w:rPr>
          <w:color w:val="221F1F"/>
          <w:spacing w:val="-1"/>
          <w:w w:val="105"/>
        </w:rPr>
        <w:t>or</w:t>
      </w:r>
      <w:r>
        <w:rPr>
          <w:color w:val="221F1F"/>
          <w:spacing w:val="-8"/>
          <w:w w:val="105"/>
        </w:rPr>
        <w:t xml:space="preserve"> </w:t>
      </w:r>
      <w:r>
        <w:rPr>
          <w:color w:val="221F1F"/>
          <w:spacing w:val="-1"/>
          <w:w w:val="105"/>
        </w:rPr>
        <w:t>members</w:t>
      </w:r>
      <w:r>
        <w:rPr>
          <w:color w:val="221F1F"/>
          <w:spacing w:val="-5"/>
          <w:w w:val="105"/>
        </w:rPr>
        <w:t xml:space="preserve"> </w:t>
      </w:r>
      <w:r>
        <w:rPr>
          <w:color w:val="221F1F"/>
          <w:spacing w:val="-1"/>
          <w:w w:val="105"/>
        </w:rPr>
        <w:t>or</w:t>
      </w:r>
      <w:r>
        <w:rPr>
          <w:color w:val="221F1F"/>
          <w:spacing w:val="-7"/>
          <w:w w:val="105"/>
        </w:rPr>
        <w:t xml:space="preserve"> </w:t>
      </w:r>
      <w:r>
        <w:rPr>
          <w:color w:val="221F1F"/>
          <w:spacing w:val="-1"/>
          <w:w w:val="105"/>
        </w:rPr>
        <w:t>in</w:t>
      </w:r>
      <w:r>
        <w:rPr>
          <w:color w:val="221F1F"/>
          <w:spacing w:val="-5"/>
          <w:w w:val="105"/>
        </w:rPr>
        <w:t xml:space="preserve"> </w:t>
      </w:r>
      <w:r>
        <w:rPr>
          <w:color w:val="221F1F"/>
          <w:spacing w:val="-1"/>
          <w:w w:val="105"/>
        </w:rPr>
        <w:t>their</w:t>
      </w:r>
      <w:r>
        <w:rPr>
          <w:color w:val="221F1F"/>
          <w:spacing w:val="-11"/>
          <w:w w:val="105"/>
        </w:rPr>
        <w:t xml:space="preserve"> </w:t>
      </w:r>
      <w:r>
        <w:rPr>
          <w:color w:val="221F1F"/>
          <w:spacing w:val="-1"/>
          <w:w w:val="105"/>
        </w:rPr>
        <w:t>Profit</w:t>
      </w:r>
      <w:r>
        <w:rPr>
          <w:color w:val="221F1F"/>
          <w:spacing w:val="-8"/>
          <w:w w:val="105"/>
        </w:rPr>
        <w:t xml:space="preserve"> </w:t>
      </w:r>
      <w:r>
        <w:rPr>
          <w:color w:val="221F1F"/>
          <w:spacing w:val="-1"/>
          <w:w w:val="105"/>
        </w:rPr>
        <w:t>Sharing</w:t>
      </w:r>
      <w:r>
        <w:rPr>
          <w:color w:val="221F1F"/>
          <w:spacing w:val="-7"/>
          <w:w w:val="105"/>
        </w:rPr>
        <w:t xml:space="preserve"> </w:t>
      </w:r>
      <w:r>
        <w:rPr>
          <w:color w:val="221F1F"/>
          <w:spacing w:val="-1"/>
          <w:w w:val="105"/>
        </w:rPr>
        <w:t>Ratio</w:t>
      </w:r>
      <w:r>
        <w:rPr>
          <w:color w:val="221F1F"/>
          <w:spacing w:val="-7"/>
          <w:w w:val="105"/>
        </w:rPr>
        <w:t xml:space="preserve"> </w:t>
      </w:r>
      <w:r>
        <w:rPr>
          <w:color w:val="221F1F"/>
          <w:spacing w:val="-1"/>
          <w:w w:val="105"/>
        </w:rPr>
        <w:t>since</w:t>
      </w:r>
      <w:r>
        <w:rPr>
          <w:color w:val="221F1F"/>
          <w:spacing w:val="-6"/>
          <w:w w:val="105"/>
        </w:rPr>
        <w:t xml:space="preserve"> </w:t>
      </w:r>
      <w:r>
        <w:rPr>
          <w:color w:val="221F1F"/>
          <w:spacing w:val="-1"/>
          <w:w w:val="105"/>
        </w:rPr>
        <w:t>the</w:t>
      </w:r>
      <w:r>
        <w:rPr>
          <w:color w:val="221F1F"/>
          <w:spacing w:val="-6"/>
          <w:w w:val="105"/>
        </w:rPr>
        <w:t xml:space="preserve"> </w:t>
      </w:r>
      <w:r>
        <w:rPr>
          <w:color w:val="221F1F"/>
          <w:spacing w:val="-1"/>
          <w:w w:val="105"/>
        </w:rPr>
        <w:t>last</w:t>
      </w:r>
      <w:r>
        <w:rPr>
          <w:color w:val="221F1F"/>
          <w:spacing w:val="-8"/>
          <w:w w:val="105"/>
        </w:rPr>
        <w:t xml:space="preserve"> </w:t>
      </w:r>
      <w:r>
        <w:rPr>
          <w:color w:val="221F1F"/>
          <w:w w:val="105"/>
        </w:rPr>
        <w:t>date</w:t>
      </w:r>
      <w:r>
        <w:rPr>
          <w:color w:val="221F1F"/>
          <w:spacing w:val="-6"/>
          <w:w w:val="105"/>
        </w:rPr>
        <w:t xml:space="preserve"> </w:t>
      </w:r>
      <w:r>
        <w:rPr>
          <w:color w:val="221F1F"/>
          <w:w w:val="105"/>
        </w:rPr>
        <w:t>of</w:t>
      </w:r>
      <w:r>
        <w:rPr>
          <w:color w:val="221F1F"/>
          <w:spacing w:val="-5"/>
          <w:w w:val="105"/>
        </w:rPr>
        <w:t xml:space="preserve"> </w:t>
      </w:r>
      <w:r>
        <w:rPr>
          <w:color w:val="221F1F"/>
          <w:w w:val="105"/>
        </w:rPr>
        <w:t>the</w:t>
      </w:r>
      <w:r>
        <w:rPr>
          <w:color w:val="221F1F"/>
          <w:spacing w:val="-46"/>
          <w:w w:val="105"/>
        </w:rPr>
        <w:t xml:space="preserve"> </w:t>
      </w:r>
      <w:r>
        <w:rPr>
          <w:color w:val="221F1F"/>
          <w:w w:val="105"/>
        </w:rPr>
        <w:t>preceding year.</w:t>
      </w:r>
      <w:r>
        <w:rPr>
          <w:color w:val="221F1F"/>
          <w:spacing w:val="2"/>
          <w:w w:val="105"/>
        </w:rPr>
        <w:t xml:space="preserve"> </w:t>
      </w:r>
      <w:r>
        <w:rPr>
          <w:color w:val="221F1F"/>
          <w:w w:val="105"/>
        </w:rPr>
        <w:t>The</w:t>
      </w:r>
      <w:r>
        <w:rPr>
          <w:color w:val="221F1F"/>
          <w:spacing w:val="3"/>
          <w:w w:val="105"/>
        </w:rPr>
        <w:t xml:space="preserve"> </w:t>
      </w:r>
      <w:r>
        <w:rPr>
          <w:color w:val="221F1F"/>
          <w:w w:val="105"/>
        </w:rPr>
        <w:t>particulars</w:t>
      </w:r>
      <w:r>
        <w:rPr>
          <w:color w:val="221F1F"/>
          <w:spacing w:val="4"/>
          <w:w w:val="105"/>
        </w:rPr>
        <w:t xml:space="preserve"> </w:t>
      </w:r>
      <w:r>
        <w:rPr>
          <w:color w:val="221F1F"/>
          <w:w w:val="105"/>
        </w:rPr>
        <w:t>of the</w:t>
      </w:r>
      <w:r>
        <w:rPr>
          <w:color w:val="221F1F"/>
          <w:spacing w:val="2"/>
          <w:w w:val="105"/>
        </w:rPr>
        <w:t xml:space="preserve"> </w:t>
      </w:r>
      <w:r>
        <w:rPr>
          <w:color w:val="221F1F"/>
          <w:w w:val="105"/>
        </w:rPr>
        <w:t>change</w:t>
      </w:r>
      <w:r>
        <w:rPr>
          <w:color w:val="221F1F"/>
          <w:spacing w:val="3"/>
          <w:w w:val="105"/>
        </w:rPr>
        <w:t xml:space="preserve"> </w:t>
      </w:r>
      <w:r>
        <w:rPr>
          <w:color w:val="221F1F"/>
          <w:w w:val="105"/>
        </w:rPr>
        <w:t>is</w:t>
      </w:r>
      <w:r>
        <w:rPr>
          <w:color w:val="221F1F"/>
          <w:spacing w:val="4"/>
          <w:w w:val="105"/>
        </w:rPr>
        <w:t xml:space="preserve"> </w:t>
      </w:r>
      <w:r>
        <w:rPr>
          <w:color w:val="221F1F"/>
          <w:w w:val="105"/>
        </w:rPr>
        <w:t>as</w:t>
      </w:r>
      <w:r>
        <w:rPr>
          <w:color w:val="221F1F"/>
          <w:spacing w:val="8"/>
          <w:w w:val="105"/>
        </w:rPr>
        <w:t xml:space="preserve"> </w:t>
      </w:r>
      <w:r>
        <w:rPr>
          <w:color w:val="221F1F"/>
          <w:w w:val="105"/>
        </w:rPr>
        <w:t>follow:</w:t>
      </w:r>
    </w:p>
    <w:p w14:paraId="4B2C1D38" w14:textId="77777777" w:rsidR="00956CF6" w:rsidRDefault="00956CF6">
      <w:pPr>
        <w:pStyle w:val="BodyText"/>
        <w:spacing w:before="11"/>
      </w:pPr>
    </w:p>
    <w:tbl>
      <w:tblPr>
        <w:tblW w:w="0" w:type="auto"/>
        <w:tblInd w:w="964"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989"/>
        <w:gridCol w:w="2132"/>
        <w:gridCol w:w="1555"/>
        <w:gridCol w:w="1560"/>
        <w:gridCol w:w="1560"/>
        <w:gridCol w:w="1555"/>
      </w:tblGrid>
      <w:tr w:rsidR="00956CF6" w14:paraId="5D92BF03" w14:textId="77777777">
        <w:trPr>
          <w:trHeight w:val="508"/>
        </w:trPr>
        <w:tc>
          <w:tcPr>
            <w:tcW w:w="989" w:type="dxa"/>
          </w:tcPr>
          <w:p w14:paraId="7669C575" w14:textId="77777777" w:rsidR="00956CF6" w:rsidRDefault="0052628D">
            <w:pPr>
              <w:pStyle w:val="TableParagraph"/>
              <w:spacing w:line="269" w:lineRule="exact"/>
              <w:ind w:left="230"/>
              <w:rPr>
                <w:b/>
                <w:sz w:val="21"/>
              </w:rPr>
            </w:pPr>
            <w:r>
              <w:rPr>
                <w:b/>
                <w:color w:val="221F1F"/>
                <w:sz w:val="21"/>
              </w:rPr>
              <w:t>S No.</w:t>
            </w:r>
          </w:p>
        </w:tc>
        <w:tc>
          <w:tcPr>
            <w:tcW w:w="2132" w:type="dxa"/>
          </w:tcPr>
          <w:p w14:paraId="52C90AB8" w14:textId="77777777" w:rsidR="00956CF6" w:rsidRDefault="0052628D">
            <w:pPr>
              <w:pStyle w:val="TableParagraph"/>
              <w:tabs>
                <w:tab w:val="left" w:pos="1824"/>
              </w:tabs>
              <w:spacing w:line="245" w:lineRule="exact"/>
              <w:ind w:left="105"/>
              <w:rPr>
                <w:b/>
                <w:sz w:val="21"/>
              </w:rPr>
            </w:pPr>
            <w:r>
              <w:rPr>
                <w:b/>
                <w:color w:val="221F1F"/>
                <w:sz w:val="21"/>
              </w:rPr>
              <w:t>Name</w:t>
            </w:r>
            <w:r>
              <w:rPr>
                <w:b/>
                <w:color w:val="221F1F"/>
                <w:sz w:val="21"/>
              </w:rPr>
              <w:tab/>
              <w:t>of</w:t>
            </w:r>
          </w:p>
          <w:p w14:paraId="05AD205F" w14:textId="77777777" w:rsidR="00956CF6" w:rsidRDefault="0052628D">
            <w:pPr>
              <w:pStyle w:val="TableParagraph"/>
              <w:spacing w:line="243" w:lineRule="exact"/>
              <w:ind w:left="105"/>
              <w:rPr>
                <w:b/>
                <w:sz w:val="21"/>
              </w:rPr>
            </w:pPr>
            <w:r>
              <w:rPr>
                <w:b/>
                <w:color w:val="221F1F"/>
                <w:sz w:val="21"/>
              </w:rPr>
              <w:t>Partner/Member</w:t>
            </w:r>
          </w:p>
        </w:tc>
        <w:tc>
          <w:tcPr>
            <w:tcW w:w="1555" w:type="dxa"/>
          </w:tcPr>
          <w:p w14:paraId="5DBF82B9" w14:textId="77777777" w:rsidR="00956CF6" w:rsidRDefault="0052628D">
            <w:pPr>
              <w:pStyle w:val="TableParagraph"/>
              <w:tabs>
                <w:tab w:val="left" w:pos="1253"/>
              </w:tabs>
              <w:spacing w:before="16" w:line="236" w:lineRule="exact"/>
              <w:ind w:left="105" w:right="94"/>
              <w:rPr>
                <w:b/>
                <w:sz w:val="21"/>
              </w:rPr>
            </w:pPr>
            <w:r>
              <w:rPr>
                <w:b/>
                <w:color w:val="221F1F"/>
                <w:sz w:val="21"/>
              </w:rPr>
              <w:t>Type</w:t>
            </w:r>
            <w:r>
              <w:rPr>
                <w:b/>
                <w:color w:val="221F1F"/>
                <w:sz w:val="21"/>
              </w:rPr>
              <w:tab/>
            </w:r>
            <w:r>
              <w:rPr>
                <w:b/>
                <w:color w:val="221F1F"/>
                <w:spacing w:val="-4"/>
                <w:sz w:val="21"/>
              </w:rPr>
              <w:t>of</w:t>
            </w:r>
            <w:r>
              <w:rPr>
                <w:b/>
                <w:color w:val="221F1F"/>
                <w:spacing w:val="-50"/>
                <w:sz w:val="21"/>
              </w:rPr>
              <w:t xml:space="preserve"> </w:t>
            </w:r>
            <w:r>
              <w:rPr>
                <w:b/>
                <w:color w:val="221F1F"/>
                <w:sz w:val="21"/>
              </w:rPr>
              <w:t>Change</w:t>
            </w:r>
          </w:p>
        </w:tc>
        <w:tc>
          <w:tcPr>
            <w:tcW w:w="1560" w:type="dxa"/>
          </w:tcPr>
          <w:p w14:paraId="1706E57A" w14:textId="77777777" w:rsidR="00956CF6" w:rsidRDefault="0052628D">
            <w:pPr>
              <w:pStyle w:val="TableParagraph"/>
              <w:tabs>
                <w:tab w:val="left" w:pos="908"/>
              </w:tabs>
              <w:spacing w:before="16" w:line="236" w:lineRule="exact"/>
              <w:ind w:left="116" w:right="89"/>
              <w:rPr>
                <w:b/>
                <w:sz w:val="21"/>
              </w:rPr>
            </w:pPr>
            <w:r>
              <w:rPr>
                <w:b/>
                <w:color w:val="221F1F"/>
                <w:sz w:val="21"/>
              </w:rPr>
              <w:t>Old</w:t>
            </w:r>
            <w:r>
              <w:rPr>
                <w:b/>
                <w:color w:val="221F1F"/>
                <w:sz w:val="21"/>
              </w:rPr>
              <w:tab/>
            </w:r>
            <w:r>
              <w:rPr>
                <w:b/>
                <w:color w:val="221F1F"/>
                <w:spacing w:val="-1"/>
                <w:sz w:val="21"/>
              </w:rPr>
              <w:t>Profit</w:t>
            </w:r>
            <w:r>
              <w:rPr>
                <w:b/>
                <w:color w:val="221F1F"/>
                <w:spacing w:val="-50"/>
                <w:sz w:val="21"/>
              </w:rPr>
              <w:t xml:space="preserve"> </w:t>
            </w:r>
            <w:r>
              <w:rPr>
                <w:b/>
                <w:color w:val="221F1F"/>
                <w:sz w:val="21"/>
              </w:rPr>
              <w:t>sharing</w:t>
            </w:r>
            <w:r>
              <w:rPr>
                <w:b/>
                <w:color w:val="221F1F"/>
                <w:spacing w:val="-1"/>
                <w:sz w:val="21"/>
              </w:rPr>
              <w:t xml:space="preserve"> </w:t>
            </w:r>
            <w:r>
              <w:rPr>
                <w:b/>
                <w:color w:val="221F1F"/>
                <w:sz w:val="21"/>
              </w:rPr>
              <w:t>Ratio</w:t>
            </w:r>
          </w:p>
        </w:tc>
        <w:tc>
          <w:tcPr>
            <w:tcW w:w="1560" w:type="dxa"/>
          </w:tcPr>
          <w:p w14:paraId="7E9E2CDE" w14:textId="77777777" w:rsidR="00956CF6" w:rsidRDefault="0052628D">
            <w:pPr>
              <w:pStyle w:val="TableParagraph"/>
              <w:tabs>
                <w:tab w:val="left" w:pos="909"/>
              </w:tabs>
              <w:spacing w:before="16" w:line="236" w:lineRule="exact"/>
              <w:ind w:left="111" w:right="88"/>
              <w:rPr>
                <w:b/>
                <w:sz w:val="21"/>
              </w:rPr>
            </w:pPr>
            <w:r>
              <w:rPr>
                <w:b/>
                <w:color w:val="221F1F"/>
                <w:sz w:val="21"/>
              </w:rPr>
              <w:t>New</w:t>
            </w:r>
            <w:r>
              <w:rPr>
                <w:b/>
                <w:color w:val="221F1F"/>
                <w:sz w:val="21"/>
              </w:rPr>
              <w:tab/>
            </w:r>
            <w:r>
              <w:rPr>
                <w:b/>
                <w:color w:val="221F1F"/>
                <w:spacing w:val="-1"/>
                <w:sz w:val="21"/>
              </w:rPr>
              <w:t>Profit</w:t>
            </w:r>
            <w:r>
              <w:rPr>
                <w:b/>
                <w:color w:val="221F1F"/>
                <w:spacing w:val="-50"/>
                <w:sz w:val="21"/>
              </w:rPr>
              <w:t xml:space="preserve"> </w:t>
            </w:r>
            <w:r>
              <w:rPr>
                <w:b/>
                <w:color w:val="221F1F"/>
                <w:sz w:val="21"/>
              </w:rPr>
              <w:t>sharing</w:t>
            </w:r>
            <w:r>
              <w:rPr>
                <w:b/>
                <w:color w:val="221F1F"/>
                <w:spacing w:val="-1"/>
                <w:sz w:val="21"/>
              </w:rPr>
              <w:t xml:space="preserve"> </w:t>
            </w:r>
            <w:r>
              <w:rPr>
                <w:b/>
                <w:color w:val="221F1F"/>
                <w:sz w:val="21"/>
              </w:rPr>
              <w:t>Ratio</w:t>
            </w:r>
          </w:p>
        </w:tc>
        <w:tc>
          <w:tcPr>
            <w:tcW w:w="1555" w:type="dxa"/>
          </w:tcPr>
          <w:p w14:paraId="152C3FA8" w14:textId="77777777" w:rsidR="00956CF6" w:rsidRDefault="0052628D">
            <w:pPr>
              <w:pStyle w:val="TableParagraph"/>
              <w:spacing w:line="269" w:lineRule="exact"/>
              <w:ind w:left="112"/>
              <w:rPr>
                <w:b/>
                <w:sz w:val="21"/>
              </w:rPr>
            </w:pPr>
            <w:r>
              <w:rPr>
                <w:b/>
                <w:color w:val="221F1F"/>
                <w:sz w:val="21"/>
              </w:rPr>
              <w:t>Remarks</w:t>
            </w:r>
          </w:p>
        </w:tc>
      </w:tr>
      <w:tr w:rsidR="00956CF6" w14:paraId="4CA2CDAF" w14:textId="77777777">
        <w:trPr>
          <w:trHeight w:val="258"/>
        </w:trPr>
        <w:tc>
          <w:tcPr>
            <w:tcW w:w="989" w:type="dxa"/>
          </w:tcPr>
          <w:p w14:paraId="61B6ABA8" w14:textId="77777777" w:rsidR="00956CF6" w:rsidRDefault="00956CF6">
            <w:pPr>
              <w:pStyle w:val="TableParagraph"/>
              <w:rPr>
                <w:rFonts w:ascii="Times New Roman"/>
                <w:sz w:val="18"/>
              </w:rPr>
            </w:pPr>
          </w:p>
        </w:tc>
        <w:tc>
          <w:tcPr>
            <w:tcW w:w="2132" w:type="dxa"/>
          </w:tcPr>
          <w:p w14:paraId="37E43681" w14:textId="77777777" w:rsidR="00956CF6" w:rsidRDefault="00956CF6">
            <w:pPr>
              <w:pStyle w:val="TableParagraph"/>
              <w:rPr>
                <w:rFonts w:ascii="Times New Roman"/>
                <w:sz w:val="18"/>
              </w:rPr>
            </w:pPr>
          </w:p>
        </w:tc>
        <w:tc>
          <w:tcPr>
            <w:tcW w:w="1555" w:type="dxa"/>
          </w:tcPr>
          <w:p w14:paraId="490BD0F9" w14:textId="77777777" w:rsidR="00956CF6" w:rsidRDefault="00956CF6">
            <w:pPr>
              <w:pStyle w:val="TableParagraph"/>
              <w:rPr>
                <w:rFonts w:ascii="Times New Roman"/>
                <w:sz w:val="18"/>
              </w:rPr>
            </w:pPr>
          </w:p>
        </w:tc>
        <w:tc>
          <w:tcPr>
            <w:tcW w:w="1560" w:type="dxa"/>
          </w:tcPr>
          <w:p w14:paraId="655CBFB0" w14:textId="77777777" w:rsidR="00956CF6" w:rsidRDefault="00956CF6">
            <w:pPr>
              <w:pStyle w:val="TableParagraph"/>
              <w:rPr>
                <w:rFonts w:ascii="Times New Roman"/>
                <w:sz w:val="18"/>
              </w:rPr>
            </w:pPr>
          </w:p>
        </w:tc>
        <w:tc>
          <w:tcPr>
            <w:tcW w:w="1560" w:type="dxa"/>
          </w:tcPr>
          <w:p w14:paraId="3232BDF9" w14:textId="77777777" w:rsidR="00956CF6" w:rsidRDefault="00956CF6">
            <w:pPr>
              <w:pStyle w:val="TableParagraph"/>
              <w:rPr>
                <w:rFonts w:ascii="Times New Roman"/>
                <w:sz w:val="18"/>
              </w:rPr>
            </w:pPr>
          </w:p>
        </w:tc>
        <w:tc>
          <w:tcPr>
            <w:tcW w:w="1555" w:type="dxa"/>
          </w:tcPr>
          <w:p w14:paraId="5FAEB6AC" w14:textId="77777777" w:rsidR="00956CF6" w:rsidRDefault="00956CF6">
            <w:pPr>
              <w:pStyle w:val="TableParagraph"/>
              <w:rPr>
                <w:rFonts w:ascii="Times New Roman"/>
                <w:sz w:val="18"/>
              </w:rPr>
            </w:pPr>
          </w:p>
        </w:tc>
      </w:tr>
      <w:tr w:rsidR="00956CF6" w14:paraId="6C12E073" w14:textId="77777777">
        <w:trPr>
          <w:trHeight w:val="258"/>
        </w:trPr>
        <w:tc>
          <w:tcPr>
            <w:tcW w:w="989" w:type="dxa"/>
          </w:tcPr>
          <w:p w14:paraId="1CB98D51" w14:textId="77777777" w:rsidR="00956CF6" w:rsidRDefault="00956CF6">
            <w:pPr>
              <w:pStyle w:val="TableParagraph"/>
              <w:rPr>
                <w:rFonts w:ascii="Times New Roman"/>
                <w:sz w:val="18"/>
              </w:rPr>
            </w:pPr>
          </w:p>
        </w:tc>
        <w:tc>
          <w:tcPr>
            <w:tcW w:w="2132" w:type="dxa"/>
          </w:tcPr>
          <w:p w14:paraId="156F0EA1" w14:textId="77777777" w:rsidR="00956CF6" w:rsidRDefault="00956CF6">
            <w:pPr>
              <w:pStyle w:val="TableParagraph"/>
              <w:rPr>
                <w:rFonts w:ascii="Times New Roman"/>
                <w:sz w:val="18"/>
              </w:rPr>
            </w:pPr>
          </w:p>
        </w:tc>
        <w:tc>
          <w:tcPr>
            <w:tcW w:w="1555" w:type="dxa"/>
          </w:tcPr>
          <w:p w14:paraId="609104C9" w14:textId="77777777" w:rsidR="00956CF6" w:rsidRDefault="00956CF6">
            <w:pPr>
              <w:pStyle w:val="TableParagraph"/>
              <w:rPr>
                <w:rFonts w:ascii="Times New Roman"/>
                <w:sz w:val="18"/>
              </w:rPr>
            </w:pPr>
          </w:p>
        </w:tc>
        <w:tc>
          <w:tcPr>
            <w:tcW w:w="1560" w:type="dxa"/>
          </w:tcPr>
          <w:p w14:paraId="36718C1B" w14:textId="77777777" w:rsidR="00956CF6" w:rsidRDefault="00956CF6">
            <w:pPr>
              <w:pStyle w:val="TableParagraph"/>
              <w:rPr>
                <w:rFonts w:ascii="Times New Roman"/>
                <w:sz w:val="18"/>
              </w:rPr>
            </w:pPr>
          </w:p>
        </w:tc>
        <w:tc>
          <w:tcPr>
            <w:tcW w:w="1560" w:type="dxa"/>
          </w:tcPr>
          <w:p w14:paraId="3D18AFAA" w14:textId="77777777" w:rsidR="00956CF6" w:rsidRDefault="00956CF6">
            <w:pPr>
              <w:pStyle w:val="TableParagraph"/>
              <w:rPr>
                <w:rFonts w:ascii="Times New Roman"/>
                <w:sz w:val="18"/>
              </w:rPr>
            </w:pPr>
          </w:p>
        </w:tc>
        <w:tc>
          <w:tcPr>
            <w:tcW w:w="1555" w:type="dxa"/>
          </w:tcPr>
          <w:p w14:paraId="7717EE03" w14:textId="77777777" w:rsidR="00956CF6" w:rsidRDefault="00956CF6">
            <w:pPr>
              <w:pStyle w:val="TableParagraph"/>
              <w:rPr>
                <w:rFonts w:ascii="Times New Roman"/>
                <w:sz w:val="18"/>
              </w:rPr>
            </w:pPr>
          </w:p>
        </w:tc>
      </w:tr>
      <w:tr w:rsidR="00956CF6" w14:paraId="4E832D95" w14:textId="77777777">
        <w:trPr>
          <w:trHeight w:val="263"/>
        </w:trPr>
        <w:tc>
          <w:tcPr>
            <w:tcW w:w="989" w:type="dxa"/>
          </w:tcPr>
          <w:p w14:paraId="2B398341" w14:textId="77777777" w:rsidR="00956CF6" w:rsidRDefault="00956CF6">
            <w:pPr>
              <w:pStyle w:val="TableParagraph"/>
              <w:rPr>
                <w:rFonts w:ascii="Times New Roman"/>
                <w:sz w:val="18"/>
              </w:rPr>
            </w:pPr>
          </w:p>
        </w:tc>
        <w:tc>
          <w:tcPr>
            <w:tcW w:w="2132" w:type="dxa"/>
          </w:tcPr>
          <w:p w14:paraId="586D289B" w14:textId="77777777" w:rsidR="00956CF6" w:rsidRDefault="00956CF6">
            <w:pPr>
              <w:pStyle w:val="TableParagraph"/>
              <w:rPr>
                <w:rFonts w:ascii="Times New Roman"/>
                <w:sz w:val="18"/>
              </w:rPr>
            </w:pPr>
          </w:p>
        </w:tc>
        <w:tc>
          <w:tcPr>
            <w:tcW w:w="1555" w:type="dxa"/>
          </w:tcPr>
          <w:p w14:paraId="6EBBB3E6" w14:textId="77777777" w:rsidR="00956CF6" w:rsidRDefault="00956CF6">
            <w:pPr>
              <w:pStyle w:val="TableParagraph"/>
              <w:rPr>
                <w:rFonts w:ascii="Times New Roman"/>
                <w:sz w:val="18"/>
              </w:rPr>
            </w:pPr>
          </w:p>
        </w:tc>
        <w:tc>
          <w:tcPr>
            <w:tcW w:w="1560" w:type="dxa"/>
          </w:tcPr>
          <w:p w14:paraId="31F1667B" w14:textId="77777777" w:rsidR="00956CF6" w:rsidRDefault="00956CF6">
            <w:pPr>
              <w:pStyle w:val="TableParagraph"/>
              <w:rPr>
                <w:rFonts w:ascii="Times New Roman"/>
                <w:sz w:val="18"/>
              </w:rPr>
            </w:pPr>
          </w:p>
        </w:tc>
        <w:tc>
          <w:tcPr>
            <w:tcW w:w="1560" w:type="dxa"/>
          </w:tcPr>
          <w:p w14:paraId="14F55421" w14:textId="77777777" w:rsidR="00956CF6" w:rsidRDefault="00956CF6">
            <w:pPr>
              <w:pStyle w:val="TableParagraph"/>
              <w:rPr>
                <w:rFonts w:ascii="Times New Roman"/>
                <w:sz w:val="18"/>
              </w:rPr>
            </w:pPr>
          </w:p>
        </w:tc>
        <w:tc>
          <w:tcPr>
            <w:tcW w:w="1555" w:type="dxa"/>
          </w:tcPr>
          <w:p w14:paraId="22A9287E" w14:textId="77777777" w:rsidR="00956CF6" w:rsidRDefault="00956CF6">
            <w:pPr>
              <w:pStyle w:val="TableParagraph"/>
              <w:rPr>
                <w:rFonts w:ascii="Times New Roman"/>
                <w:sz w:val="18"/>
              </w:rPr>
            </w:pPr>
          </w:p>
        </w:tc>
      </w:tr>
    </w:tbl>
    <w:p w14:paraId="197895BB" w14:textId="77777777" w:rsidR="00956CF6" w:rsidRDefault="00956CF6">
      <w:pPr>
        <w:pStyle w:val="BodyText"/>
        <w:spacing w:before="6"/>
        <w:rPr>
          <w:sz w:val="20"/>
        </w:rPr>
      </w:pPr>
    </w:p>
    <w:p w14:paraId="4214F04A" w14:textId="77777777" w:rsidR="00956CF6" w:rsidRDefault="0052628D">
      <w:pPr>
        <w:pStyle w:val="Heading4"/>
        <w:ind w:left="1545" w:right="0"/>
        <w:jc w:val="left"/>
      </w:pPr>
      <w:r>
        <w:rPr>
          <w:color w:val="221F1F"/>
        </w:rPr>
        <w:t>Certified</w:t>
      </w:r>
      <w:r>
        <w:rPr>
          <w:color w:val="221F1F"/>
          <w:spacing w:val="-6"/>
        </w:rPr>
        <w:t xml:space="preserve"> </w:t>
      </w:r>
      <w:r>
        <w:rPr>
          <w:color w:val="221F1F"/>
        </w:rPr>
        <w:t>copy</w:t>
      </w:r>
      <w:r>
        <w:rPr>
          <w:color w:val="221F1F"/>
          <w:spacing w:val="-3"/>
        </w:rPr>
        <w:t xml:space="preserve"> </w:t>
      </w:r>
      <w:r>
        <w:rPr>
          <w:color w:val="221F1F"/>
        </w:rPr>
        <w:t>of</w:t>
      </w:r>
      <w:r>
        <w:rPr>
          <w:color w:val="221F1F"/>
          <w:spacing w:val="-2"/>
        </w:rPr>
        <w:t xml:space="preserve"> </w:t>
      </w:r>
      <w:r>
        <w:rPr>
          <w:color w:val="221F1F"/>
        </w:rPr>
        <w:t>Partnership</w:t>
      </w:r>
      <w:r>
        <w:rPr>
          <w:color w:val="221F1F"/>
          <w:spacing w:val="-1"/>
        </w:rPr>
        <w:t xml:space="preserve"> </w:t>
      </w:r>
      <w:r>
        <w:rPr>
          <w:color w:val="221F1F"/>
        </w:rPr>
        <w:t>deed/LLP</w:t>
      </w:r>
      <w:r>
        <w:rPr>
          <w:color w:val="221F1F"/>
          <w:spacing w:val="-1"/>
        </w:rPr>
        <w:t xml:space="preserve"> </w:t>
      </w:r>
      <w:r>
        <w:rPr>
          <w:color w:val="221F1F"/>
        </w:rPr>
        <w:t>Agreement</w:t>
      </w:r>
      <w:r>
        <w:rPr>
          <w:color w:val="221F1F"/>
          <w:spacing w:val="-4"/>
        </w:rPr>
        <w:t xml:space="preserve"> </w:t>
      </w:r>
      <w:r>
        <w:rPr>
          <w:color w:val="221F1F"/>
        </w:rPr>
        <w:t>has been</w:t>
      </w:r>
      <w:r>
        <w:rPr>
          <w:color w:val="221F1F"/>
          <w:spacing w:val="-1"/>
        </w:rPr>
        <w:t xml:space="preserve"> </w:t>
      </w:r>
      <w:r>
        <w:rPr>
          <w:color w:val="221F1F"/>
        </w:rPr>
        <w:t>attached</w:t>
      </w:r>
      <w:r>
        <w:rPr>
          <w:color w:val="221F1F"/>
          <w:spacing w:val="-5"/>
        </w:rPr>
        <w:t xml:space="preserve"> </w:t>
      </w:r>
      <w:r>
        <w:rPr>
          <w:color w:val="221F1F"/>
        </w:rPr>
        <w:t>herewith.</w:t>
      </w:r>
    </w:p>
    <w:p w14:paraId="38531A0E" w14:textId="77777777" w:rsidR="00956CF6" w:rsidRDefault="00956CF6">
      <w:pPr>
        <w:pStyle w:val="BodyText"/>
        <w:rPr>
          <w:rFonts w:ascii="Palatino Linotype"/>
          <w:b/>
          <w:sz w:val="19"/>
        </w:rPr>
      </w:pPr>
    </w:p>
    <w:p w14:paraId="671B5663" w14:textId="77777777" w:rsidR="00956CF6" w:rsidRDefault="0052628D">
      <w:pPr>
        <w:pStyle w:val="ListParagraph"/>
        <w:numPr>
          <w:ilvl w:val="0"/>
          <w:numId w:val="4"/>
        </w:numPr>
        <w:tabs>
          <w:tab w:val="left" w:pos="1545"/>
          <w:tab w:val="left" w:pos="1546"/>
        </w:tabs>
        <w:spacing w:line="252" w:lineRule="auto"/>
        <w:ind w:right="966"/>
        <w:jc w:val="left"/>
        <w:rPr>
          <w:color w:val="221F1F"/>
          <w:sz w:val="21"/>
        </w:rPr>
      </w:pPr>
      <w:r>
        <w:rPr>
          <w:color w:val="221F1F"/>
          <w:w w:val="105"/>
          <w:sz w:val="21"/>
        </w:rPr>
        <w:t>Nature</w:t>
      </w:r>
      <w:r>
        <w:rPr>
          <w:color w:val="221F1F"/>
          <w:spacing w:val="-9"/>
          <w:w w:val="105"/>
          <w:sz w:val="21"/>
        </w:rPr>
        <w:t xml:space="preserve"> </w:t>
      </w:r>
      <w:r>
        <w:rPr>
          <w:color w:val="221F1F"/>
          <w:w w:val="105"/>
          <w:sz w:val="21"/>
        </w:rPr>
        <w:t>of</w:t>
      </w:r>
      <w:r>
        <w:rPr>
          <w:color w:val="221F1F"/>
          <w:spacing w:val="-6"/>
          <w:w w:val="105"/>
          <w:sz w:val="21"/>
        </w:rPr>
        <w:t xml:space="preserve"> </w:t>
      </w:r>
      <w:r>
        <w:rPr>
          <w:color w:val="221F1F"/>
          <w:w w:val="105"/>
          <w:sz w:val="21"/>
        </w:rPr>
        <w:t>Business</w:t>
      </w:r>
      <w:r>
        <w:rPr>
          <w:color w:val="221F1F"/>
          <w:spacing w:val="-7"/>
          <w:w w:val="105"/>
          <w:sz w:val="21"/>
        </w:rPr>
        <w:t xml:space="preserve"> </w:t>
      </w:r>
      <w:r>
        <w:rPr>
          <w:color w:val="221F1F"/>
          <w:w w:val="105"/>
          <w:sz w:val="21"/>
        </w:rPr>
        <w:t>or</w:t>
      </w:r>
      <w:r>
        <w:rPr>
          <w:color w:val="221F1F"/>
          <w:spacing w:val="-10"/>
          <w:w w:val="105"/>
          <w:sz w:val="21"/>
        </w:rPr>
        <w:t xml:space="preserve"> </w:t>
      </w:r>
      <w:r>
        <w:rPr>
          <w:color w:val="221F1F"/>
          <w:w w:val="105"/>
          <w:sz w:val="21"/>
        </w:rPr>
        <w:t>Profession</w:t>
      </w:r>
      <w:r>
        <w:rPr>
          <w:color w:val="221F1F"/>
          <w:spacing w:val="-10"/>
          <w:w w:val="105"/>
          <w:sz w:val="21"/>
        </w:rPr>
        <w:t xml:space="preserve"> </w:t>
      </w:r>
      <w:r>
        <w:rPr>
          <w:color w:val="221F1F"/>
          <w:w w:val="105"/>
          <w:sz w:val="21"/>
        </w:rPr>
        <w:t>carried</w:t>
      </w:r>
      <w:r>
        <w:rPr>
          <w:color w:val="221F1F"/>
          <w:spacing w:val="-9"/>
          <w:w w:val="105"/>
          <w:sz w:val="21"/>
        </w:rPr>
        <w:t xml:space="preserve"> </w:t>
      </w:r>
      <w:r>
        <w:rPr>
          <w:color w:val="221F1F"/>
          <w:w w:val="105"/>
          <w:sz w:val="21"/>
        </w:rPr>
        <w:t>during</w:t>
      </w:r>
      <w:r>
        <w:rPr>
          <w:color w:val="221F1F"/>
          <w:spacing w:val="-10"/>
          <w:w w:val="105"/>
          <w:sz w:val="21"/>
        </w:rPr>
        <w:t xml:space="preserve"> </w:t>
      </w:r>
      <w:r>
        <w:rPr>
          <w:color w:val="221F1F"/>
          <w:w w:val="105"/>
          <w:sz w:val="21"/>
        </w:rPr>
        <w:t>the</w:t>
      </w:r>
      <w:r>
        <w:rPr>
          <w:color w:val="221F1F"/>
          <w:spacing w:val="-12"/>
          <w:w w:val="105"/>
          <w:sz w:val="21"/>
        </w:rPr>
        <w:t xml:space="preserve"> </w:t>
      </w:r>
      <w:r>
        <w:rPr>
          <w:color w:val="221F1F"/>
          <w:w w:val="105"/>
          <w:sz w:val="21"/>
        </w:rPr>
        <w:t>year,</w:t>
      </w:r>
      <w:r>
        <w:rPr>
          <w:color w:val="221F1F"/>
          <w:spacing w:val="-8"/>
          <w:w w:val="105"/>
          <w:sz w:val="21"/>
        </w:rPr>
        <w:t xml:space="preserve"> </w:t>
      </w:r>
      <w:r>
        <w:rPr>
          <w:color w:val="221F1F"/>
          <w:w w:val="105"/>
          <w:sz w:val="21"/>
        </w:rPr>
        <w:t>along</w:t>
      </w:r>
      <w:r>
        <w:rPr>
          <w:color w:val="221F1F"/>
          <w:spacing w:val="-10"/>
          <w:w w:val="105"/>
          <w:sz w:val="21"/>
        </w:rPr>
        <w:t xml:space="preserve"> </w:t>
      </w:r>
      <w:r>
        <w:rPr>
          <w:color w:val="221F1F"/>
          <w:w w:val="105"/>
          <w:sz w:val="21"/>
        </w:rPr>
        <w:t>with</w:t>
      </w:r>
      <w:r>
        <w:rPr>
          <w:color w:val="221F1F"/>
          <w:spacing w:val="-7"/>
          <w:w w:val="105"/>
          <w:sz w:val="21"/>
        </w:rPr>
        <w:t xml:space="preserve"> </w:t>
      </w:r>
      <w:r>
        <w:rPr>
          <w:color w:val="221F1F"/>
          <w:w w:val="105"/>
          <w:sz w:val="21"/>
        </w:rPr>
        <w:t>sector,</w:t>
      </w:r>
      <w:r>
        <w:rPr>
          <w:color w:val="221F1F"/>
          <w:spacing w:val="-8"/>
          <w:w w:val="105"/>
          <w:sz w:val="21"/>
        </w:rPr>
        <w:t xml:space="preserve"> </w:t>
      </w:r>
      <w:r>
        <w:rPr>
          <w:color w:val="221F1F"/>
          <w:w w:val="105"/>
          <w:sz w:val="21"/>
        </w:rPr>
        <w:t>subsector,</w:t>
      </w:r>
      <w:r>
        <w:rPr>
          <w:color w:val="221F1F"/>
          <w:spacing w:val="-12"/>
          <w:w w:val="105"/>
          <w:sz w:val="21"/>
        </w:rPr>
        <w:t xml:space="preserve"> </w:t>
      </w:r>
      <w:r>
        <w:rPr>
          <w:color w:val="221F1F"/>
          <w:w w:val="105"/>
          <w:sz w:val="21"/>
        </w:rPr>
        <w:t>code</w:t>
      </w:r>
      <w:r>
        <w:rPr>
          <w:color w:val="221F1F"/>
          <w:spacing w:val="-8"/>
          <w:w w:val="105"/>
          <w:sz w:val="21"/>
        </w:rPr>
        <w:t xml:space="preserve"> </w:t>
      </w:r>
      <w:r>
        <w:rPr>
          <w:color w:val="221F1F"/>
          <w:w w:val="105"/>
          <w:sz w:val="21"/>
        </w:rPr>
        <w:t>is</w:t>
      </w:r>
      <w:r>
        <w:rPr>
          <w:color w:val="221F1F"/>
          <w:spacing w:val="-7"/>
          <w:w w:val="105"/>
          <w:sz w:val="21"/>
        </w:rPr>
        <w:t xml:space="preserve"> </w:t>
      </w:r>
      <w:r>
        <w:rPr>
          <w:color w:val="221F1F"/>
          <w:w w:val="105"/>
          <w:sz w:val="21"/>
        </w:rPr>
        <w:t>as</w:t>
      </w:r>
      <w:r>
        <w:rPr>
          <w:color w:val="221F1F"/>
          <w:spacing w:val="-45"/>
          <w:w w:val="105"/>
          <w:sz w:val="21"/>
        </w:rPr>
        <w:t xml:space="preserve"> </w:t>
      </w:r>
      <w:r>
        <w:rPr>
          <w:color w:val="221F1F"/>
          <w:w w:val="105"/>
          <w:sz w:val="21"/>
        </w:rPr>
        <w:t>follows:</w:t>
      </w:r>
    </w:p>
    <w:p w14:paraId="1ECE02DC" w14:textId="77777777" w:rsidR="00956CF6" w:rsidRDefault="00956CF6">
      <w:pPr>
        <w:pStyle w:val="BodyText"/>
        <w:spacing w:before="5"/>
        <w:rPr>
          <w:sz w:val="22"/>
        </w:rPr>
      </w:pPr>
    </w:p>
    <w:tbl>
      <w:tblPr>
        <w:tblW w:w="0" w:type="auto"/>
        <w:tblInd w:w="144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3044"/>
        <w:gridCol w:w="3044"/>
        <w:gridCol w:w="3045"/>
      </w:tblGrid>
      <w:tr w:rsidR="00956CF6" w14:paraId="586DBC90" w14:textId="77777777">
        <w:trPr>
          <w:trHeight w:val="251"/>
        </w:trPr>
        <w:tc>
          <w:tcPr>
            <w:tcW w:w="3044" w:type="dxa"/>
            <w:tcBorders>
              <w:bottom w:val="single" w:sz="6" w:space="0" w:color="221F1F"/>
            </w:tcBorders>
          </w:tcPr>
          <w:p w14:paraId="6050852A" w14:textId="77777777" w:rsidR="00956CF6" w:rsidRDefault="0052628D">
            <w:pPr>
              <w:pStyle w:val="TableParagraph"/>
              <w:spacing w:line="232" w:lineRule="exact"/>
              <w:ind w:left="110"/>
              <w:rPr>
                <w:b/>
                <w:sz w:val="21"/>
              </w:rPr>
            </w:pPr>
            <w:r>
              <w:rPr>
                <w:b/>
                <w:color w:val="221F1F"/>
                <w:sz w:val="21"/>
              </w:rPr>
              <w:t>Sector</w:t>
            </w:r>
          </w:p>
        </w:tc>
        <w:tc>
          <w:tcPr>
            <w:tcW w:w="3044" w:type="dxa"/>
            <w:tcBorders>
              <w:bottom w:val="single" w:sz="6" w:space="0" w:color="221F1F"/>
            </w:tcBorders>
          </w:tcPr>
          <w:p w14:paraId="0C1194E5" w14:textId="77777777" w:rsidR="00956CF6" w:rsidRDefault="0052628D">
            <w:pPr>
              <w:pStyle w:val="TableParagraph"/>
              <w:spacing w:line="232" w:lineRule="exact"/>
              <w:ind w:left="110"/>
              <w:rPr>
                <w:b/>
                <w:sz w:val="21"/>
              </w:rPr>
            </w:pPr>
            <w:r>
              <w:rPr>
                <w:b/>
                <w:color w:val="221F1F"/>
                <w:sz w:val="21"/>
              </w:rPr>
              <w:t>Sub-sector</w:t>
            </w:r>
          </w:p>
        </w:tc>
        <w:tc>
          <w:tcPr>
            <w:tcW w:w="3045" w:type="dxa"/>
            <w:tcBorders>
              <w:bottom w:val="single" w:sz="6" w:space="0" w:color="221F1F"/>
            </w:tcBorders>
          </w:tcPr>
          <w:p w14:paraId="1989D99B" w14:textId="77777777" w:rsidR="00956CF6" w:rsidRDefault="0052628D">
            <w:pPr>
              <w:pStyle w:val="TableParagraph"/>
              <w:spacing w:line="232" w:lineRule="exact"/>
              <w:ind w:left="105"/>
              <w:rPr>
                <w:b/>
                <w:sz w:val="21"/>
              </w:rPr>
            </w:pPr>
            <w:r>
              <w:rPr>
                <w:b/>
                <w:color w:val="221F1F"/>
                <w:sz w:val="21"/>
              </w:rPr>
              <w:t>Code</w:t>
            </w:r>
          </w:p>
        </w:tc>
      </w:tr>
      <w:tr w:rsidR="00956CF6" w14:paraId="6AC9602B" w14:textId="77777777">
        <w:trPr>
          <w:trHeight w:val="256"/>
        </w:trPr>
        <w:tc>
          <w:tcPr>
            <w:tcW w:w="3044" w:type="dxa"/>
            <w:tcBorders>
              <w:top w:val="single" w:sz="6" w:space="0" w:color="221F1F"/>
            </w:tcBorders>
          </w:tcPr>
          <w:p w14:paraId="04E7D56E" w14:textId="77777777" w:rsidR="00956CF6" w:rsidRDefault="00956CF6">
            <w:pPr>
              <w:pStyle w:val="TableParagraph"/>
              <w:rPr>
                <w:rFonts w:ascii="Times New Roman"/>
                <w:sz w:val="18"/>
              </w:rPr>
            </w:pPr>
          </w:p>
        </w:tc>
        <w:tc>
          <w:tcPr>
            <w:tcW w:w="3044" w:type="dxa"/>
            <w:tcBorders>
              <w:top w:val="single" w:sz="6" w:space="0" w:color="221F1F"/>
            </w:tcBorders>
          </w:tcPr>
          <w:p w14:paraId="4CF38CC4" w14:textId="77777777" w:rsidR="00956CF6" w:rsidRDefault="00956CF6">
            <w:pPr>
              <w:pStyle w:val="TableParagraph"/>
              <w:rPr>
                <w:rFonts w:ascii="Times New Roman"/>
                <w:sz w:val="18"/>
              </w:rPr>
            </w:pPr>
          </w:p>
        </w:tc>
        <w:tc>
          <w:tcPr>
            <w:tcW w:w="3045" w:type="dxa"/>
            <w:tcBorders>
              <w:top w:val="single" w:sz="6" w:space="0" w:color="221F1F"/>
            </w:tcBorders>
          </w:tcPr>
          <w:p w14:paraId="366C10B2" w14:textId="77777777" w:rsidR="00956CF6" w:rsidRDefault="00956CF6">
            <w:pPr>
              <w:pStyle w:val="TableParagraph"/>
              <w:rPr>
                <w:rFonts w:ascii="Times New Roman"/>
                <w:sz w:val="18"/>
              </w:rPr>
            </w:pPr>
          </w:p>
        </w:tc>
      </w:tr>
      <w:tr w:rsidR="00956CF6" w14:paraId="3E74C5A8" w14:textId="77777777">
        <w:trPr>
          <w:trHeight w:val="263"/>
        </w:trPr>
        <w:tc>
          <w:tcPr>
            <w:tcW w:w="3044" w:type="dxa"/>
          </w:tcPr>
          <w:p w14:paraId="4A7B33DA" w14:textId="77777777" w:rsidR="00956CF6" w:rsidRDefault="00956CF6">
            <w:pPr>
              <w:pStyle w:val="TableParagraph"/>
              <w:rPr>
                <w:rFonts w:ascii="Times New Roman"/>
                <w:sz w:val="18"/>
              </w:rPr>
            </w:pPr>
          </w:p>
        </w:tc>
        <w:tc>
          <w:tcPr>
            <w:tcW w:w="3044" w:type="dxa"/>
          </w:tcPr>
          <w:p w14:paraId="73811120" w14:textId="77777777" w:rsidR="00956CF6" w:rsidRDefault="00956CF6">
            <w:pPr>
              <w:pStyle w:val="TableParagraph"/>
              <w:rPr>
                <w:rFonts w:ascii="Times New Roman"/>
                <w:sz w:val="18"/>
              </w:rPr>
            </w:pPr>
          </w:p>
        </w:tc>
        <w:tc>
          <w:tcPr>
            <w:tcW w:w="3045" w:type="dxa"/>
          </w:tcPr>
          <w:p w14:paraId="397AFE26" w14:textId="77777777" w:rsidR="00956CF6" w:rsidRDefault="00956CF6">
            <w:pPr>
              <w:pStyle w:val="TableParagraph"/>
              <w:rPr>
                <w:rFonts w:ascii="Times New Roman"/>
                <w:sz w:val="18"/>
              </w:rPr>
            </w:pPr>
          </w:p>
        </w:tc>
      </w:tr>
    </w:tbl>
    <w:p w14:paraId="20CF8D4F" w14:textId="77777777" w:rsidR="00956CF6" w:rsidRDefault="00956CF6">
      <w:pPr>
        <w:rPr>
          <w:rFonts w:ascii="Times New Roman"/>
          <w:sz w:val="18"/>
        </w:rPr>
        <w:sectPr w:rsidR="00956CF6">
          <w:pgSz w:w="12240" w:h="15840"/>
          <w:pgMar w:top="1360" w:right="200" w:bottom="280" w:left="620" w:header="720" w:footer="720" w:gutter="0"/>
          <w:cols w:space="720"/>
        </w:sectPr>
      </w:pPr>
    </w:p>
    <w:p w14:paraId="556CC9EB" w14:textId="77777777" w:rsidR="00956CF6" w:rsidRDefault="0052628D">
      <w:pPr>
        <w:pStyle w:val="ListParagraph"/>
        <w:numPr>
          <w:ilvl w:val="0"/>
          <w:numId w:val="4"/>
        </w:numPr>
        <w:tabs>
          <w:tab w:val="left" w:pos="1546"/>
        </w:tabs>
        <w:spacing w:before="42"/>
        <w:ind w:hanging="366"/>
        <w:jc w:val="left"/>
        <w:rPr>
          <w:rFonts w:ascii="Calibri"/>
          <w:color w:val="221F1F"/>
        </w:rPr>
      </w:pPr>
      <w:r>
        <w:rPr>
          <w:rFonts w:ascii="Calibri"/>
          <w:color w:val="221F1F"/>
          <w:spacing w:val="-1"/>
        </w:rPr>
        <w:lastRenderedPageBreak/>
        <w:t>There is</w:t>
      </w:r>
      <w:r>
        <w:rPr>
          <w:rFonts w:ascii="Calibri"/>
          <w:color w:val="221F1F"/>
          <w:spacing w:val="-2"/>
        </w:rPr>
        <w:t xml:space="preserve"> </w:t>
      </w:r>
      <w:r>
        <w:rPr>
          <w:rFonts w:ascii="Calibri"/>
          <w:color w:val="221F1F"/>
          <w:spacing w:val="-1"/>
        </w:rPr>
        <w:t>no</w:t>
      </w:r>
      <w:r>
        <w:rPr>
          <w:rFonts w:ascii="Calibri"/>
          <w:color w:val="221F1F"/>
          <w:spacing w:val="-3"/>
        </w:rPr>
        <w:t xml:space="preserve"> </w:t>
      </w:r>
      <w:r>
        <w:rPr>
          <w:rFonts w:ascii="Calibri"/>
          <w:color w:val="221F1F"/>
        </w:rPr>
        <w:t>change</w:t>
      </w:r>
      <w:r>
        <w:rPr>
          <w:rFonts w:ascii="Calibri"/>
          <w:color w:val="221F1F"/>
          <w:spacing w:val="-2"/>
        </w:rPr>
        <w:t xml:space="preserve"> </w:t>
      </w:r>
      <w:r>
        <w:rPr>
          <w:rFonts w:ascii="Calibri"/>
          <w:color w:val="221F1F"/>
        </w:rPr>
        <w:t>in</w:t>
      </w:r>
      <w:r>
        <w:rPr>
          <w:rFonts w:ascii="Calibri"/>
          <w:color w:val="221F1F"/>
          <w:spacing w:val="-3"/>
        </w:rPr>
        <w:t xml:space="preserve"> </w:t>
      </w:r>
      <w:r>
        <w:rPr>
          <w:rFonts w:ascii="Calibri"/>
          <w:color w:val="221F1F"/>
        </w:rPr>
        <w:t>the</w:t>
      </w:r>
      <w:r>
        <w:rPr>
          <w:rFonts w:ascii="Calibri"/>
          <w:color w:val="221F1F"/>
          <w:spacing w:val="3"/>
        </w:rPr>
        <w:t xml:space="preserve"> </w:t>
      </w:r>
      <w:r>
        <w:rPr>
          <w:rFonts w:ascii="Calibri"/>
          <w:color w:val="221F1F"/>
        </w:rPr>
        <w:t>nature</w:t>
      </w:r>
      <w:r>
        <w:rPr>
          <w:rFonts w:ascii="Calibri"/>
          <w:color w:val="221F1F"/>
          <w:spacing w:val="-2"/>
        </w:rPr>
        <w:t xml:space="preserve"> </w:t>
      </w:r>
      <w:r>
        <w:rPr>
          <w:rFonts w:ascii="Calibri"/>
          <w:color w:val="221F1F"/>
        </w:rPr>
        <w:t>of</w:t>
      </w:r>
      <w:r>
        <w:rPr>
          <w:rFonts w:ascii="Calibri"/>
          <w:color w:val="221F1F"/>
          <w:spacing w:val="2"/>
        </w:rPr>
        <w:t xml:space="preserve"> </w:t>
      </w:r>
      <w:r>
        <w:rPr>
          <w:rFonts w:ascii="Calibri"/>
          <w:color w:val="221F1F"/>
        </w:rPr>
        <w:t>business</w:t>
      </w:r>
      <w:r>
        <w:rPr>
          <w:rFonts w:ascii="Calibri"/>
          <w:color w:val="221F1F"/>
          <w:spacing w:val="-1"/>
        </w:rPr>
        <w:t xml:space="preserve"> </w:t>
      </w:r>
      <w:r>
        <w:rPr>
          <w:rFonts w:ascii="Calibri"/>
          <w:color w:val="221F1F"/>
        </w:rPr>
        <w:t>or</w:t>
      </w:r>
      <w:r>
        <w:rPr>
          <w:rFonts w:ascii="Calibri"/>
          <w:color w:val="221F1F"/>
          <w:spacing w:val="-14"/>
        </w:rPr>
        <w:t xml:space="preserve"> </w:t>
      </w:r>
      <w:r>
        <w:rPr>
          <w:rFonts w:ascii="Calibri"/>
          <w:color w:val="221F1F"/>
        </w:rPr>
        <w:t>profession.</w:t>
      </w:r>
    </w:p>
    <w:p w14:paraId="498B1B61" w14:textId="77777777" w:rsidR="00956CF6" w:rsidRDefault="0052628D">
      <w:pPr>
        <w:spacing w:before="19"/>
        <w:ind w:left="1540" w:right="963"/>
        <w:jc w:val="center"/>
        <w:rPr>
          <w:rFonts w:ascii="Calibri"/>
          <w:b/>
        </w:rPr>
      </w:pPr>
      <w:r>
        <w:rPr>
          <w:rFonts w:ascii="Calibri"/>
          <w:b/>
          <w:color w:val="221F1F"/>
        </w:rPr>
        <w:t>OR</w:t>
      </w:r>
    </w:p>
    <w:p w14:paraId="78A63E5D" w14:textId="77777777" w:rsidR="00956CF6" w:rsidRDefault="0052628D">
      <w:pPr>
        <w:spacing w:before="25"/>
        <w:ind w:left="1540" w:right="991"/>
        <w:jc w:val="center"/>
        <w:rPr>
          <w:rFonts w:ascii="Calibri"/>
        </w:rPr>
      </w:pPr>
      <w:r>
        <w:rPr>
          <w:rFonts w:ascii="Calibri"/>
          <w:color w:val="221F1F"/>
        </w:rPr>
        <w:t>There</w:t>
      </w:r>
      <w:r>
        <w:rPr>
          <w:rFonts w:ascii="Calibri"/>
          <w:color w:val="221F1F"/>
          <w:spacing w:val="-2"/>
        </w:rPr>
        <w:t xml:space="preserve"> </w:t>
      </w:r>
      <w:r>
        <w:rPr>
          <w:rFonts w:ascii="Calibri"/>
          <w:color w:val="221F1F"/>
        </w:rPr>
        <w:t>is</w:t>
      </w:r>
      <w:r>
        <w:rPr>
          <w:rFonts w:ascii="Calibri"/>
          <w:color w:val="221F1F"/>
          <w:spacing w:val="-3"/>
        </w:rPr>
        <w:t xml:space="preserve"> </w:t>
      </w:r>
      <w:r>
        <w:rPr>
          <w:rFonts w:ascii="Calibri"/>
          <w:color w:val="221F1F"/>
        </w:rPr>
        <w:t>change</w:t>
      </w:r>
      <w:r>
        <w:rPr>
          <w:rFonts w:ascii="Calibri"/>
          <w:color w:val="221F1F"/>
          <w:spacing w:val="-3"/>
        </w:rPr>
        <w:t xml:space="preserve"> </w:t>
      </w:r>
      <w:r>
        <w:rPr>
          <w:rFonts w:ascii="Calibri"/>
          <w:color w:val="221F1F"/>
        </w:rPr>
        <w:t>in</w:t>
      </w:r>
      <w:r>
        <w:rPr>
          <w:rFonts w:ascii="Calibri"/>
          <w:color w:val="221F1F"/>
          <w:spacing w:val="-4"/>
        </w:rPr>
        <w:t xml:space="preserve"> </w:t>
      </w:r>
      <w:r>
        <w:rPr>
          <w:rFonts w:ascii="Calibri"/>
          <w:color w:val="221F1F"/>
        </w:rPr>
        <w:t>the</w:t>
      </w:r>
      <w:r>
        <w:rPr>
          <w:rFonts w:ascii="Calibri"/>
          <w:color w:val="221F1F"/>
          <w:spacing w:val="-2"/>
        </w:rPr>
        <w:t xml:space="preserve"> </w:t>
      </w:r>
      <w:r>
        <w:rPr>
          <w:rFonts w:ascii="Calibri"/>
          <w:color w:val="221F1F"/>
        </w:rPr>
        <w:t>nature</w:t>
      </w:r>
      <w:r>
        <w:rPr>
          <w:rFonts w:ascii="Calibri"/>
          <w:color w:val="221F1F"/>
          <w:spacing w:val="2"/>
        </w:rPr>
        <w:t xml:space="preserve"> </w:t>
      </w:r>
      <w:r>
        <w:rPr>
          <w:rFonts w:ascii="Calibri"/>
          <w:color w:val="221F1F"/>
        </w:rPr>
        <w:t>of</w:t>
      </w:r>
      <w:r>
        <w:rPr>
          <w:rFonts w:ascii="Calibri"/>
          <w:color w:val="221F1F"/>
          <w:spacing w:val="-3"/>
        </w:rPr>
        <w:t xml:space="preserve"> </w:t>
      </w:r>
      <w:r>
        <w:rPr>
          <w:rFonts w:ascii="Calibri"/>
          <w:color w:val="221F1F"/>
        </w:rPr>
        <w:t>business</w:t>
      </w:r>
      <w:r>
        <w:rPr>
          <w:rFonts w:ascii="Calibri"/>
          <w:color w:val="221F1F"/>
          <w:spacing w:val="-2"/>
        </w:rPr>
        <w:t xml:space="preserve"> </w:t>
      </w:r>
      <w:r>
        <w:rPr>
          <w:rFonts w:ascii="Calibri"/>
          <w:color w:val="221F1F"/>
        </w:rPr>
        <w:t>or</w:t>
      </w:r>
      <w:r>
        <w:rPr>
          <w:rFonts w:ascii="Calibri"/>
          <w:color w:val="221F1F"/>
          <w:spacing w:val="-3"/>
        </w:rPr>
        <w:t xml:space="preserve"> </w:t>
      </w:r>
      <w:r>
        <w:rPr>
          <w:rFonts w:ascii="Calibri"/>
          <w:color w:val="221F1F"/>
        </w:rPr>
        <w:t>profession.</w:t>
      </w:r>
      <w:r>
        <w:rPr>
          <w:rFonts w:ascii="Calibri"/>
          <w:color w:val="221F1F"/>
          <w:spacing w:val="-1"/>
        </w:rPr>
        <w:t xml:space="preserve"> </w:t>
      </w:r>
      <w:r>
        <w:rPr>
          <w:rFonts w:ascii="Calibri"/>
          <w:color w:val="221F1F"/>
        </w:rPr>
        <w:t>The</w:t>
      </w:r>
      <w:r>
        <w:rPr>
          <w:rFonts w:ascii="Calibri"/>
          <w:color w:val="221F1F"/>
          <w:spacing w:val="-3"/>
        </w:rPr>
        <w:t xml:space="preserve"> </w:t>
      </w:r>
      <w:r>
        <w:rPr>
          <w:rFonts w:ascii="Calibri"/>
          <w:color w:val="221F1F"/>
        </w:rPr>
        <w:t>particulars</w:t>
      </w:r>
      <w:r>
        <w:rPr>
          <w:rFonts w:ascii="Calibri"/>
          <w:color w:val="221F1F"/>
          <w:spacing w:val="-4"/>
        </w:rPr>
        <w:t xml:space="preserve"> </w:t>
      </w:r>
      <w:r>
        <w:rPr>
          <w:rFonts w:ascii="Calibri"/>
          <w:color w:val="221F1F"/>
        </w:rPr>
        <w:t>of</w:t>
      </w:r>
      <w:r>
        <w:rPr>
          <w:rFonts w:ascii="Calibri"/>
          <w:color w:val="221F1F"/>
          <w:spacing w:val="-3"/>
        </w:rPr>
        <w:t xml:space="preserve"> </w:t>
      </w:r>
      <w:r>
        <w:rPr>
          <w:rFonts w:ascii="Calibri"/>
          <w:color w:val="221F1F"/>
        </w:rPr>
        <w:t>such change</w:t>
      </w:r>
      <w:r>
        <w:rPr>
          <w:rFonts w:ascii="Calibri"/>
          <w:color w:val="221F1F"/>
          <w:spacing w:val="-2"/>
        </w:rPr>
        <w:t xml:space="preserve"> </w:t>
      </w:r>
      <w:r>
        <w:rPr>
          <w:rFonts w:ascii="Calibri"/>
          <w:color w:val="221F1F"/>
        </w:rPr>
        <w:t>is</w:t>
      </w:r>
      <w:r>
        <w:rPr>
          <w:rFonts w:ascii="Calibri"/>
          <w:color w:val="221F1F"/>
          <w:spacing w:val="-3"/>
        </w:rPr>
        <w:t xml:space="preserve"> </w:t>
      </w:r>
      <w:r>
        <w:rPr>
          <w:rFonts w:ascii="Calibri"/>
          <w:color w:val="221F1F"/>
        </w:rPr>
        <w:t>as</w:t>
      </w:r>
      <w:r>
        <w:rPr>
          <w:rFonts w:ascii="Calibri"/>
          <w:color w:val="221F1F"/>
          <w:spacing w:val="-3"/>
        </w:rPr>
        <w:t xml:space="preserve"> </w:t>
      </w:r>
      <w:r>
        <w:rPr>
          <w:rFonts w:ascii="Calibri"/>
          <w:color w:val="221F1F"/>
        </w:rPr>
        <w:t>follows:</w:t>
      </w:r>
    </w:p>
    <w:p w14:paraId="1CB365BB" w14:textId="77777777" w:rsidR="00956CF6" w:rsidRDefault="00956CF6">
      <w:pPr>
        <w:pStyle w:val="BodyText"/>
        <w:spacing w:before="9"/>
        <w:rPr>
          <w:rFonts w:ascii="Calibri"/>
          <w:sz w:val="20"/>
        </w:rPr>
      </w:pPr>
    </w:p>
    <w:tbl>
      <w:tblPr>
        <w:tblW w:w="0" w:type="auto"/>
        <w:tblInd w:w="144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064"/>
        <w:gridCol w:w="2074"/>
        <w:gridCol w:w="1982"/>
        <w:gridCol w:w="2429"/>
      </w:tblGrid>
      <w:tr w:rsidR="00956CF6" w14:paraId="57AEF444" w14:textId="77777777">
        <w:trPr>
          <w:trHeight w:val="253"/>
        </w:trPr>
        <w:tc>
          <w:tcPr>
            <w:tcW w:w="2064" w:type="dxa"/>
          </w:tcPr>
          <w:p w14:paraId="295278CC" w14:textId="77777777" w:rsidR="00956CF6" w:rsidRDefault="0052628D">
            <w:pPr>
              <w:pStyle w:val="TableParagraph"/>
              <w:spacing w:line="234" w:lineRule="exact"/>
              <w:ind w:left="110"/>
              <w:rPr>
                <w:b/>
                <w:sz w:val="21"/>
              </w:rPr>
            </w:pPr>
            <w:r>
              <w:rPr>
                <w:b/>
                <w:color w:val="221F1F"/>
                <w:sz w:val="21"/>
              </w:rPr>
              <w:t>Business</w:t>
            </w:r>
          </w:p>
        </w:tc>
        <w:tc>
          <w:tcPr>
            <w:tcW w:w="2074" w:type="dxa"/>
          </w:tcPr>
          <w:p w14:paraId="5BF0F6FC" w14:textId="77777777" w:rsidR="00956CF6" w:rsidRDefault="0052628D">
            <w:pPr>
              <w:pStyle w:val="TableParagraph"/>
              <w:spacing w:line="234" w:lineRule="exact"/>
              <w:ind w:left="110"/>
              <w:rPr>
                <w:b/>
                <w:sz w:val="21"/>
              </w:rPr>
            </w:pPr>
            <w:r>
              <w:rPr>
                <w:b/>
                <w:color w:val="221F1F"/>
                <w:sz w:val="21"/>
              </w:rPr>
              <w:t>Sector</w:t>
            </w:r>
          </w:p>
        </w:tc>
        <w:tc>
          <w:tcPr>
            <w:tcW w:w="1982" w:type="dxa"/>
          </w:tcPr>
          <w:p w14:paraId="46400953" w14:textId="77777777" w:rsidR="00956CF6" w:rsidRDefault="0052628D">
            <w:pPr>
              <w:pStyle w:val="TableParagraph"/>
              <w:spacing w:line="234" w:lineRule="exact"/>
              <w:ind w:left="106"/>
              <w:rPr>
                <w:b/>
                <w:sz w:val="21"/>
              </w:rPr>
            </w:pPr>
            <w:r>
              <w:rPr>
                <w:b/>
                <w:color w:val="221F1F"/>
                <w:sz w:val="21"/>
              </w:rPr>
              <w:t>Sub-sector</w:t>
            </w:r>
          </w:p>
        </w:tc>
        <w:tc>
          <w:tcPr>
            <w:tcW w:w="2429" w:type="dxa"/>
          </w:tcPr>
          <w:p w14:paraId="21B27E96" w14:textId="77777777" w:rsidR="00956CF6" w:rsidRDefault="0052628D">
            <w:pPr>
              <w:pStyle w:val="TableParagraph"/>
              <w:spacing w:line="234" w:lineRule="exact"/>
              <w:ind w:left="107"/>
              <w:rPr>
                <w:b/>
                <w:sz w:val="21"/>
              </w:rPr>
            </w:pPr>
            <w:r>
              <w:rPr>
                <w:b/>
                <w:color w:val="221F1F"/>
                <w:sz w:val="21"/>
              </w:rPr>
              <w:t>Code</w:t>
            </w:r>
          </w:p>
        </w:tc>
      </w:tr>
      <w:tr w:rsidR="00956CF6" w14:paraId="5FF0470F" w14:textId="77777777">
        <w:trPr>
          <w:trHeight w:val="263"/>
        </w:trPr>
        <w:tc>
          <w:tcPr>
            <w:tcW w:w="2064" w:type="dxa"/>
          </w:tcPr>
          <w:p w14:paraId="6DDDC23F" w14:textId="77777777" w:rsidR="00956CF6" w:rsidRDefault="00956CF6">
            <w:pPr>
              <w:pStyle w:val="TableParagraph"/>
              <w:rPr>
                <w:rFonts w:ascii="Times New Roman"/>
                <w:sz w:val="18"/>
              </w:rPr>
            </w:pPr>
          </w:p>
        </w:tc>
        <w:tc>
          <w:tcPr>
            <w:tcW w:w="2074" w:type="dxa"/>
          </w:tcPr>
          <w:p w14:paraId="6F71DA27" w14:textId="77777777" w:rsidR="00956CF6" w:rsidRDefault="00956CF6">
            <w:pPr>
              <w:pStyle w:val="TableParagraph"/>
              <w:rPr>
                <w:rFonts w:ascii="Times New Roman"/>
                <w:sz w:val="18"/>
              </w:rPr>
            </w:pPr>
          </w:p>
        </w:tc>
        <w:tc>
          <w:tcPr>
            <w:tcW w:w="1982" w:type="dxa"/>
          </w:tcPr>
          <w:p w14:paraId="7DCB0054" w14:textId="77777777" w:rsidR="00956CF6" w:rsidRDefault="00956CF6">
            <w:pPr>
              <w:pStyle w:val="TableParagraph"/>
              <w:rPr>
                <w:rFonts w:ascii="Times New Roman"/>
                <w:sz w:val="18"/>
              </w:rPr>
            </w:pPr>
          </w:p>
        </w:tc>
        <w:tc>
          <w:tcPr>
            <w:tcW w:w="2429" w:type="dxa"/>
          </w:tcPr>
          <w:p w14:paraId="6FD88196" w14:textId="77777777" w:rsidR="00956CF6" w:rsidRDefault="00956CF6">
            <w:pPr>
              <w:pStyle w:val="TableParagraph"/>
              <w:rPr>
                <w:rFonts w:ascii="Times New Roman"/>
                <w:sz w:val="18"/>
              </w:rPr>
            </w:pPr>
          </w:p>
        </w:tc>
      </w:tr>
      <w:tr w:rsidR="00956CF6" w14:paraId="3A32AEEF" w14:textId="77777777">
        <w:trPr>
          <w:trHeight w:val="258"/>
        </w:trPr>
        <w:tc>
          <w:tcPr>
            <w:tcW w:w="2064" w:type="dxa"/>
          </w:tcPr>
          <w:p w14:paraId="1FE2F620" w14:textId="77777777" w:rsidR="00956CF6" w:rsidRDefault="00956CF6">
            <w:pPr>
              <w:pStyle w:val="TableParagraph"/>
              <w:rPr>
                <w:rFonts w:ascii="Times New Roman"/>
                <w:sz w:val="18"/>
              </w:rPr>
            </w:pPr>
          </w:p>
        </w:tc>
        <w:tc>
          <w:tcPr>
            <w:tcW w:w="2074" w:type="dxa"/>
          </w:tcPr>
          <w:p w14:paraId="6108DDC6" w14:textId="77777777" w:rsidR="00956CF6" w:rsidRDefault="00956CF6">
            <w:pPr>
              <w:pStyle w:val="TableParagraph"/>
              <w:rPr>
                <w:rFonts w:ascii="Times New Roman"/>
                <w:sz w:val="18"/>
              </w:rPr>
            </w:pPr>
          </w:p>
        </w:tc>
        <w:tc>
          <w:tcPr>
            <w:tcW w:w="1982" w:type="dxa"/>
          </w:tcPr>
          <w:p w14:paraId="2C30DEF4" w14:textId="77777777" w:rsidR="00956CF6" w:rsidRDefault="00956CF6">
            <w:pPr>
              <w:pStyle w:val="TableParagraph"/>
              <w:rPr>
                <w:rFonts w:ascii="Times New Roman"/>
                <w:sz w:val="18"/>
              </w:rPr>
            </w:pPr>
          </w:p>
        </w:tc>
        <w:tc>
          <w:tcPr>
            <w:tcW w:w="2429" w:type="dxa"/>
          </w:tcPr>
          <w:p w14:paraId="69E6114D" w14:textId="77777777" w:rsidR="00956CF6" w:rsidRDefault="00956CF6">
            <w:pPr>
              <w:pStyle w:val="TableParagraph"/>
              <w:rPr>
                <w:rFonts w:ascii="Times New Roman"/>
                <w:sz w:val="18"/>
              </w:rPr>
            </w:pPr>
          </w:p>
        </w:tc>
      </w:tr>
      <w:tr w:rsidR="00956CF6" w14:paraId="4E79D5F5" w14:textId="77777777">
        <w:trPr>
          <w:trHeight w:val="263"/>
        </w:trPr>
        <w:tc>
          <w:tcPr>
            <w:tcW w:w="2064" w:type="dxa"/>
          </w:tcPr>
          <w:p w14:paraId="456DD93F" w14:textId="77777777" w:rsidR="00956CF6" w:rsidRDefault="00956CF6">
            <w:pPr>
              <w:pStyle w:val="TableParagraph"/>
              <w:rPr>
                <w:rFonts w:ascii="Times New Roman"/>
                <w:sz w:val="18"/>
              </w:rPr>
            </w:pPr>
          </w:p>
        </w:tc>
        <w:tc>
          <w:tcPr>
            <w:tcW w:w="2074" w:type="dxa"/>
          </w:tcPr>
          <w:p w14:paraId="2234183C" w14:textId="77777777" w:rsidR="00956CF6" w:rsidRDefault="00956CF6">
            <w:pPr>
              <w:pStyle w:val="TableParagraph"/>
              <w:rPr>
                <w:rFonts w:ascii="Times New Roman"/>
                <w:sz w:val="18"/>
              </w:rPr>
            </w:pPr>
          </w:p>
        </w:tc>
        <w:tc>
          <w:tcPr>
            <w:tcW w:w="1982" w:type="dxa"/>
          </w:tcPr>
          <w:p w14:paraId="4392812D" w14:textId="77777777" w:rsidR="00956CF6" w:rsidRDefault="00956CF6">
            <w:pPr>
              <w:pStyle w:val="TableParagraph"/>
              <w:rPr>
                <w:rFonts w:ascii="Times New Roman"/>
                <w:sz w:val="18"/>
              </w:rPr>
            </w:pPr>
          </w:p>
        </w:tc>
        <w:tc>
          <w:tcPr>
            <w:tcW w:w="2429" w:type="dxa"/>
          </w:tcPr>
          <w:p w14:paraId="66726AD8" w14:textId="77777777" w:rsidR="00956CF6" w:rsidRDefault="00956CF6">
            <w:pPr>
              <w:pStyle w:val="TableParagraph"/>
              <w:rPr>
                <w:rFonts w:ascii="Times New Roman"/>
                <w:sz w:val="18"/>
              </w:rPr>
            </w:pPr>
          </w:p>
        </w:tc>
      </w:tr>
    </w:tbl>
    <w:p w14:paraId="3311EAA7" w14:textId="77777777" w:rsidR="00956CF6" w:rsidRDefault="0052628D">
      <w:pPr>
        <w:pStyle w:val="Heading4"/>
        <w:ind w:left="1545" w:right="0"/>
        <w:jc w:val="left"/>
      </w:pPr>
      <w:bookmarkStart w:id="3" w:name="Certified_copy_of_Partnership_deed/LLP_A"/>
      <w:bookmarkEnd w:id="3"/>
      <w:r>
        <w:rPr>
          <w:color w:val="221F1F"/>
        </w:rPr>
        <w:t>Certified</w:t>
      </w:r>
      <w:r>
        <w:rPr>
          <w:color w:val="221F1F"/>
          <w:spacing w:val="-6"/>
        </w:rPr>
        <w:t xml:space="preserve"> </w:t>
      </w:r>
      <w:r>
        <w:rPr>
          <w:color w:val="221F1F"/>
        </w:rPr>
        <w:t>copy</w:t>
      </w:r>
      <w:r>
        <w:rPr>
          <w:color w:val="221F1F"/>
          <w:spacing w:val="-3"/>
        </w:rPr>
        <w:t xml:space="preserve"> </w:t>
      </w:r>
      <w:r>
        <w:rPr>
          <w:color w:val="221F1F"/>
        </w:rPr>
        <w:t>of</w:t>
      </w:r>
      <w:r>
        <w:rPr>
          <w:color w:val="221F1F"/>
          <w:spacing w:val="-2"/>
        </w:rPr>
        <w:t xml:space="preserve"> </w:t>
      </w:r>
      <w:r>
        <w:rPr>
          <w:color w:val="221F1F"/>
        </w:rPr>
        <w:t>Partnership</w:t>
      </w:r>
      <w:r>
        <w:rPr>
          <w:color w:val="221F1F"/>
          <w:spacing w:val="-1"/>
        </w:rPr>
        <w:t xml:space="preserve"> </w:t>
      </w:r>
      <w:r>
        <w:rPr>
          <w:color w:val="221F1F"/>
        </w:rPr>
        <w:t>deed/LLP</w:t>
      </w:r>
      <w:r>
        <w:rPr>
          <w:color w:val="221F1F"/>
          <w:spacing w:val="-1"/>
        </w:rPr>
        <w:t xml:space="preserve"> </w:t>
      </w:r>
      <w:r>
        <w:rPr>
          <w:color w:val="221F1F"/>
        </w:rPr>
        <w:t>Agreement</w:t>
      </w:r>
      <w:r>
        <w:rPr>
          <w:color w:val="221F1F"/>
          <w:spacing w:val="-4"/>
        </w:rPr>
        <w:t xml:space="preserve"> </w:t>
      </w:r>
      <w:r>
        <w:rPr>
          <w:color w:val="221F1F"/>
        </w:rPr>
        <w:t>has been</w:t>
      </w:r>
      <w:r>
        <w:rPr>
          <w:color w:val="221F1F"/>
          <w:spacing w:val="-1"/>
        </w:rPr>
        <w:t xml:space="preserve"> </w:t>
      </w:r>
      <w:r>
        <w:rPr>
          <w:color w:val="221F1F"/>
        </w:rPr>
        <w:t>attached</w:t>
      </w:r>
      <w:r>
        <w:rPr>
          <w:color w:val="221F1F"/>
          <w:spacing w:val="-5"/>
        </w:rPr>
        <w:t xml:space="preserve"> </w:t>
      </w:r>
      <w:r>
        <w:rPr>
          <w:color w:val="221F1F"/>
        </w:rPr>
        <w:t>herewith.</w:t>
      </w:r>
    </w:p>
    <w:p w14:paraId="5163C98E" w14:textId="77777777" w:rsidR="00956CF6" w:rsidRDefault="00956CF6">
      <w:pPr>
        <w:pStyle w:val="BodyText"/>
        <w:spacing w:before="10"/>
        <w:rPr>
          <w:rFonts w:ascii="Palatino Linotype"/>
          <w:b/>
          <w:sz w:val="19"/>
        </w:rPr>
      </w:pPr>
    </w:p>
    <w:p w14:paraId="7C3831F6" w14:textId="77777777" w:rsidR="00956CF6" w:rsidRDefault="0052628D">
      <w:pPr>
        <w:pStyle w:val="ListParagraph"/>
        <w:numPr>
          <w:ilvl w:val="0"/>
          <w:numId w:val="4"/>
        </w:numPr>
        <w:tabs>
          <w:tab w:val="left" w:pos="1545"/>
          <w:tab w:val="left" w:pos="1546"/>
        </w:tabs>
        <w:spacing w:line="276" w:lineRule="auto"/>
        <w:ind w:right="1013"/>
        <w:jc w:val="left"/>
        <w:rPr>
          <w:color w:val="221F1F"/>
          <w:sz w:val="21"/>
        </w:rPr>
      </w:pPr>
      <w:r>
        <w:rPr>
          <w:color w:val="221F1F"/>
          <w:w w:val="105"/>
          <w:sz w:val="21"/>
        </w:rPr>
        <w:t>List</w:t>
      </w:r>
      <w:r>
        <w:rPr>
          <w:color w:val="221F1F"/>
          <w:spacing w:val="-7"/>
          <w:w w:val="105"/>
          <w:sz w:val="21"/>
        </w:rPr>
        <w:t xml:space="preserve"> </w:t>
      </w:r>
      <w:r>
        <w:rPr>
          <w:color w:val="221F1F"/>
          <w:w w:val="105"/>
          <w:sz w:val="21"/>
        </w:rPr>
        <w:t>of</w:t>
      </w:r>
      <w:r>
        <w:rPr>
          <w:color w:val="221F1F"/>
          <w:spacing w:val="-8"/>
          <w:w w:val="105"/>
          <w:sz w:val="21"/>
        </w:rPr>
        <w:t xml:space="preserve"> </w:t>
      </w:r>
      <w:r>
        <w:rPr>
          <w:color w:val="221F1F"/>
          <w:w w:val="105"/>
          <w:sz w:val="21"/>
        </w:rPr>
        <w:t>Books</w:t>
      </w:r>
      <w:r>
        <w:rPr>
          <w:color w:val="221F1F"/>
          <w:spacing w:val="-4"/>
          <w:w w:val="105"/>
          <w:sz w:val="21"/>
        </w:rPr>
        <w:t xml:space="preserve"> </w:t>
      </w:r>
      <w:r>
        <w:rPr>
          <w:color w:val="221F1F"/>
          <w:w w:val="105"/>
          <w:sz w:val="21"/>
        </w:rPr>
        <w:t>of</w:t>
      </w:r>
      <w:r>
        <w:rPr>
          <w:color w:val="221F1F"/>
          <w:spacing w:val="-3"/>
          <w:w w:val="105"/>
          <w:sz w:val="21"/>
        </w:rPr>
        <w:t xml:space="preserve"> </w:t>
      </w:r>
      <w:r>
        <w:rPr>
          <w:color w:val="221F1F"/>
          <w:w w:val="105"/>
          <w:sz w:val="21"/>
        </w:rPr>
        <w:t>Account</w:t>
      </w:r>
      <w:r>
        <w:rPr>
          <w:color w:val="221F1F"/>
          <w:spacing w:val="-7"/>
          <w:w w:val="105"/>
          <w:sz w:val="21"/>
        </w:rPr>
        <w:t xml:space="preserve"> </w:t>
      </w:r>
      <w:r>
        <w:rPr>
          <w:color w:val="221F1F"/>
          <w:w w:val="105"/>
          <w:sz w:val="21"/>
        </w:rPr>
        <w:t>maintained</w:t>
      </w:r>
      <w:r>
        <w:rPr>
          <w:color w:val="221F1F"/>
          <w:spacing w:val="-4"/>
          <w:w w:val="105"/>
          <w:sz w:val="21"/>
        </w:rPr>
        <w:t xml:space="preserve"> </w:t>
      </w:r>
      <w:r>
        <w:rPr>
          <w:color w:val="221F1F"/>
          <w:w w:val="105"/>
          <w:sz w:val="21"/>
        </w:rPr>
        <w:t>and</w:t>
      </w:r>
      <w:r>
        <w:rPr>
          <w:color w:val="221F1F"/>
          <w:spacing w:val="-5"/>
          <w:w w:val="105"/>
          <w:sz w:val="21"/>
        </w:rPr>
        <w:t xml:space="preserve"> </w:t>
      </w:r>
      <w:r>
        <w:rPr>
          <w:color w:val="221F1F"/>
          <w:w w:val="105"/>
          <w:sz w:val="21"/>
        </w:rPr>
        <w:t>the</w:t>
      </w:r>
      <w:r>
        <w:rPr>
          <w:color w:val="221F1F"/>
          <w:spacing w:val="-5"/>
          <w:w w:val="105"/>
          <w:sz w:val="21"/>
        </w:rPr>
        <w:t xml:space="preserve"> </w:t>
      </w:r>
      <w:r>
        <w:rPr>
          <w:color w:val="221F1F"/>
          <w:w w:val="105"/>
          <w:sz w:val="21"/>
        </w:rPr>
        <w:t>address</w:t>
      </w:r>
      <w:r>
        <w:rPr>
          <w:color w:val="221F1F"/>
          <w:spacing w:val="-8"/>
          <w:w w:val="105"/>
          <w:sz w:val="21"/>
        </w:rPr>
        <w:t xml:space="preserve"> </w:t>
      </w:r>
      <w:r>
        <w:rPr>
          <w:color w:val="221F1F"/>
          <w:w w:val="105"/>
          <w:sz w:val="21"/>
        </w:rPr>
        <w:t>at</w:t>
      </w:r>
      <w:r>
        <w:rPr>
          <w:color w:val="221F1F"/>
          <w:spacing w:val="-6"/>
          <w:w w:val="105"/>
          <w:sz w:val="21"/>
        </w:rPr>
        <w:t xml:space="preserve"> </w:t>
      </w:r>
      <w:r>
        <w:rPr>
          <w:color w:val="221F1F"/>
          <w:w w:val="105"/>
          <w:sz w:val="21"/>
        </w:rPr>
        <w:t>which</w:t>
      </w:r>
      <w:r>
        <w:rPr>
          <w:color w:val="221F1F"/>
          <w:spacing w:val="-8"/>
          <w:w w:val="105"/>
          <w:sz w:val="21"/>
        </w:rPr>
        <w:t xml:space="preserve"> </w:t>
      </w:r>
      <w:r>
        <w:rPr>
          <w:color w:val="221F1F"/>
          <w:w w:val="105"/>
          <w:sz w:val="21"/>
        </w:rPr>
        <w:t>the</w:t>
      </w:r>
      <w:r>
        <w:rPr>
          <w:color w:val="221F1F"/>
          <w:spacing w:val="-5"/>
          <w:w w:val="105"/>
          <w:sz w:val="21"/>
        </w:rPr>
        <w:t xml:space="preserve"> </w:t>
      </w:r>
      <w:r>
        <w:rPr>
          <w:color w:val="221F1F"/>
          <w:w w:val="105"/>
          <w:sz w:val="21"/>
        </w:rPr>
        <w:t>books</w:t>
      </w:r>
      <w:r>
        <w:rPr>
          <w:color w:val="221F1F"/>
          <w:spacing w:val="-3"/>
          <w:w w:val="105"/>
          <w:sz w:val="21"/>
        </w:rPr>
        <w:t xml:space="preserve"> </w:t>
      </w:r>
      <w:r>
        <w:rPr>
          <w:color w:val="221F1F"/>
          <w:w w:val="105"/>
          <w:sz w:val="21"/>
        </w:rPr>
        <w:t>of</w:t>
      </w:r>
      <w:r>
        <w:rPr>
          <w:color w:val="221F1F"/>
          <w:spacing w:val="-3"/>
          <w:w w:val="105"/>
          <w:sz w:val="21"/>
        </w:rPr>
        <w:t xml:space="preserve"> </w:t>
      </w:r>
      <w:r>
        <w:rPr>
          <w:color w:val="221F1F"/>
          <w:w w:val="105"/>
          <w:sz w:val="21"/>
        </w:rPr>
        <w:t>accounts</w:t>
      </w:r>
      <w:r>
        <w:rPr>
          <w:color w:val="221F1F"/>
          <w:spacing w:val="-4"/>
          <w:w w:val="105"/>
          <w:sz w:val="21"/>
        </w:rPr>
        <w:t xml:space="preserve"> </w:t>
      </w:r>
      <w:r>
        <w:rPr>
          <w:color w:val="221F1F"/>
          <w:w w:val="105"/>
          <w:sz w:val="21"/>
        </w:rPr>
        <w:t>are</w:t>
      </w:r>
      <w:r>
        <w:rPr>
          <w:color w:val="221F1F"/>
          <w:spacing w:val="-4"/>
          <w:w w:val="105"/>
          <w:sz w:val="21"/>
        </w:rPr>
        <w:t xml:space="preserve"> </w:t>
      </w:r>
      <w:r>
        <w:rPr>
          <w:color w:val="221F1F"/>
          <w:w w:val="105"/>
          <w:sz w:val="21"/>
        </w:rPr>
        <w:t>kept</w:t>
      </w:r>
      <w:r>
        <w:rPr>
          <w:color w:val="221F1F"/>
          <w:spacing w:val="-7"/>
          <w:w w:val="105"/>
          <w:sz w:val="21"/>
        </w:rPr>
        <w:t xml:space="preserve"> </w:t>
      </w:r>
      <w:r>
        <w:rPr>
          <w:color w:val="221F1F"/>
          <w:w w:val="105"/>
          <w:sz w:val="21"/>
        </w:rPr>
        <w:t>as</w:t>
      </w:r>
      <w:r>
        <w:rPr>
          <w:color w:val="221F1F"/>
          <w:spacing w:val="-46"/>
          <w:w w:val="105"/>
          <w:sz w:val="21"/>
        </w:rPr>
        <w:t xml:space="preserve"> </w:t>
      </w:r>
      <w:r>
        <w:rPr>
          <w:color w:val="221F1F"/>
          <w:w w:val="105"/>
          <w:sz w:val="21"/>
        </w:rPr>
        <w:t>follows:</w:t>
      </w:r>
    </w:p>
    <w:p w14:paraId="12E1A15B" w14:textId="77777777" w:rsidR="00956CF6" w:rsidRDefault="00956CF6">
      <w:pPr>
        <w:pStyle w:val="BodyText"/>
        <w:spacing w:before="6"/>
        <w:rPr>
          <w:sz w:val="12"/>
        </w:rPr>
      </w:pPr>
    </w:p>
    <w:tbl>
      <w:tblPr>
        <w:tblW w:w="0" w:type="auto"/>
        <w:tblInd w:w="144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704"/>
        <w:gridCol w:w="2794"/>
        <w:gridCol w:w="4134"/>
      </w:tblGrid>
      <w:tr w:rsidR="00956CF6" w14:paraId="722F933F" w14:textId="77777777">
        <w:trPr>
          <w:trHeight w:val="253"/>
        </w:trPr>
        <w:tc>
          <w:tcPr>
            <w:tcW w:w="1704" w:type="dxa"/>
          </w:tcPr>
          <w:p w14:paraId="74F7E49D" w14:textId="77777777" w:rsidR="00956CF6" w:rsidRDefault="0052628D">
            <w:pPr>
              <w:pStyle w:val="TableParagraph"/>
              <w:spacing w:line="234" w:lineRule="exact"/>
              <w:ind w:left="110"/>
              <w:rPr>
                <w:b/>
                <w:sz w:val="21"/>
              </w:rPr>
            </w:pPr>
            <w:r>
              <w:rPr>
                <w:b/>
                <w:color w:val="221F1F"/>
                <w:sz w:val="21"/>
              </w:rPr>
              <w:t>S No.</w:t>
            </w:r>
          </w:p>
        </w:tc>
        <w:tc>
          <w:tcPr>
            <w:tcW w:w="2794" w:type="dxa"/>
          </w:tcPr>
          <w:p w14:paraId="650A62F4" w14:textId="77777777" w:rsidR="00956CF6" w:rsidRDefault="0052628D">
            <w:pPr>
              <w:pStyle w:val="TableParagraph"/>
              <w:spacing w:line="234" w:lineRule="exact"/>
              <w:ind w:left="768"/>
              <w:rPr>
                <w:b/>
                <w:sz w:val="21"/>
              </w:rPr>
            </w:pPr>
            <w:r>
              <w:rPr>
                <w:b/>
                <w:color w:val="221F1F"/>
                <w:sz w:val="21"/>
              </w:rPr>
              <w:t>List</w:t>
            </w:r>
            <w:r>
              <w:rPr>
                <w:b/>
                <w:color w:val="221F1F"/>
                <w:spacing w:val="-1"/>
                <w:sz w:val="21"/>
              </w:rPr>
              <w:t xml:space="preserve"> </w:t>
            </w:r>
            <w:r>
              <w:rPr>
                <w:b/>
                <w:color w:val="221F1F"/>
                <w:sz w:val="21"/>
              </w:rPr>
              <w:t>of</w:t>
            </w:r>
            <w:r>
              <w:rPr>
                <w:b/>
                <w:color w:val="221F1F"/>
                <w:spacing w:val="-1"/>
                <w:sz w:val="21"/>
              </w:rPr>
              <w:t xml:space="preserve"> </w:t>
            </w:r>
            <w:r>
              <w:rPr>
                <w:b/>
                <w:color w:val="221F1F"/>
                <w:sz w:val="21"/>
              </w:rPr>
              <w:t>Books</w:t>
            </w:r>
          </w:p>
        </w:tc>
        <w:tc>
          <w:tcPr>
            <w:tcW w:w="4134" w:type="dxa"/>
          </w:tcPr>
          <w:p w14:paraId="5A8317A9" w14:textId="77777777" w:rsidR="00956CF6" w:rsidRDefault="0052628D">
            <w:pPr>
              <w:pStyle w:val="TableParagraph"/>
              <w:spacing w:line="234" w:lineRule="exact"/>
              <w:ind w:left="1651" w:right="1638"/>
              <w:jc w:val="center"/>
              <w:rPr>
                <w:b/>
                <w:sz w:val="21"/>
              </w:rPr>
            </w:pPr>
            <w:r>
              <w:rPr>
                <w:b/>
                <w:color w:val="221F1F"/>
                <w:sz w:val="21"/>
              </w:rPr>
              <w:t>Address</w:t>
            </w:r>
          </w:p>
        </w:tc>
      </w:tr>
      <w:tr w:rsidR="00956CF6" w14:paraId="7B14C0D0" w14:textId="77777777">
        <w:trPr>
          <w:trHeight w:val="263"/>
        </w:trPr>
        <w:tc>
          <w:tcPr>
            <w:tcW w:w="1704" w:type="dxa"/>
          </w:tcPr>
          <w:p w14:paraId="2630C476" w14:textId="77777777" w:rsidR="00956CF6" w:rsidRDefault="00956CF6">
            <w:pPr>
              <w:pStyle w:val="TableParagraph"/>
              <w:rPr>
                <w:rFonts w:ascii="Times New Roman"/>
                <w:sz w:val="18"/>
              </w:rPr>
            </w:pPr>
          </w:p>
        </w:tc>
        <w:tc>
          <w:tcPr>
            <w:tcW w:w="2794" w:type="dxa"/>
          </w:tcPr>
          <w:p w14:paraId="37ED9DFD" w14:textId="77777777" w:rsidR="00956CF6" w:rsidRDefault="00956CF6">
            <w:pPr>
              <w:pStyle w:val="TableParagraph"/>
              <w:rPr>
                <w:rFonts w:ascii="Times New Roman"/>
                <w:sz w:val="18"/>
              </w:rPr>
            </w:pPr>
          </w:p>
        </w:tc>
        <w:tc>
          <w:tcPr>
            <w:tcW w:w="4134" w:type="dxa"/>
          </w:tcPr>
          <w:p w14:paraId="31D2B273" w14:textId="77777777" w:rsidR="00956CF6" w:rsidRDefault="00956CF6">
            <w:pPr>
              <w:pStyle w:val="TableParagraph"/>
              <w:rPr>
                <w:rFonts w:ascii="Times New Roman"/>
                <w:sz w:val="18"/>
              </w:rPr>
            </w:pPr>
          </w:p>
        </w:tc>
      </w:tr>
      <w:tr w:rsidR="00956CF6" w14:paraId="4EB79A60" w14:textId="77777777">
        <w:trPr>
          <w:trHeight w:val="258"/>
        </w:trPr>
        <w:tc>
          <w:tcPr>
            <w:tcW w:w="1704" w:type="dxa"/>
          </w:tcPr>
          <w:p w14:paraId="6635E000" w14:textId="77777777" w:rsidR="00956CF6" w:rsidRDefault="00956CF6">
            <w:pPr>
              <w:pStyle w:val="TableParagraph"/>
              <w:rPr>
                <w:rFonts w:ascii="Times New Roman"/>
                <w:sz w:val="18"/>
              </w:rPr>
            </w:pPr>
          </w:p>
        </w:tc>
        <w:tc>
          <w:tcPr>
            <w:tcW w:w="2794" w:type="dxa"/>
          </w:tcPr>
          <w:p w14:paraId="3BDF4454" w14:textId="77777777" w:rsidR="00956CF6" w:rsidRDefault="00956CF6">
            <w:pPr>
              <w:pStyle w:val="TableParagraph"/>
              <w:rPr>
                <w:rFonts w:ascii="Times New Roman"/>
                <w:sz w:val="18"/>
              </w:rPr>
            </w:pPr>
          </w:p>
        </w:tc>
        <w:tc>
          <w:tcPr>
            <w:tcW w:w="4134" w:type="dxa"/>
          </w:tcPr>
          <w:p w14:paraId="7F4D2CAB" w14:textId="77777777" w:rsidR="00956CF6" w:rsidRDefault="00956CF6">
            <w:pPr>
              <w:pStyle w:val="TableParagraph"/>
              <w:rPr>
                <w:rFonts w:ascii="Times New Roman"/>
                <w:sz w:val="18"/>
              </w:rPr>
            </w:pPr>
          </w:p>
        </w:tc>
      </w:tr>
      <w:tr w:rsidR="00956CF6" w14:paraId="16F6C412" w14:textId="77777777">
        <w:trPr>
          <w:trHeight w:val="264"/>
        </w:trPr>
        <w:tc>
          <w:tcPr>
            <w:tcW w:w="1704" w:type="dxa"/>
          </w:tcPr>
          <w:p w14:paraId="74AA3142" w14:textId="77777777" w:rsidR="00956CF6" w:rsidRDefault="00956CF6">
            <w:pPr>
              <w:pStyle w:val="TableParagraph"/>
              <w:rPr>
                <w:rFonts w:ascii="Times New Roman"/>
                <w:sz w:val="18"/>
              </w:rPr>
            </w:pPr>
          </w:p>
        </w:tc>
        <w:tc>
          <w:tcPr>
            <w:tcW w:w="2794" w:type="dxa"/>
          </w:tcPr>
          <w:p w14:paraId="4030AFC1" w14:textId="77777777" w:rsidR="00956CF6" w:rsidRDefault="00956CF6">
            <w:pPr>
              <w:pStyle w:val="TableParagraph"/>
              <w:rPr>
                <w:rFonts w:ascii="Times New Roman"/>
                <w:sz w:val="18"/>
              </w:rPr>
            </w:pPr>
          </w:p>
        </w:tc>
        <w:tc>
          <w:tcPr>
            <w:tcW w:w="4134" w:type="dxa"/>
          </w:tcPr>
          <w:p w14:paraId="26D365D8" w14:textId="77777777" w:rsidR="00956CF6" w:rsidRDefault="00956CF6">
            <w:pPr>
              <w:pStyle w:val="TableParagraph"/>
              <w:rPr>
                <w:rFonts w:ascii="Times New Roman"/>
                <w:sz w:val="18"/>
              </w:rPr>
            </w:pPr>
          </w:p>
        </w:tc>
      </w:tr>
      <w:tr w:rsidR="00956CF6" w14:paraId="12E572CE" w14:textId="77777777">
        <w:trPr>
          <w:trHeight w:val="258"/>
        </w:trPr>
        <w:tc>
          <w:tcPr>
            <w:tcW w:w="1704" w:type="dxa"/>
          </w:tcPr>
          <w:p w14:paraId="13CCADA6" w14:textId="77777777" w:rsidR="00956CF6" w:rsidRDefault="00956CF6">
            <w:pPr>
              <w:pStyle w:val="TableParagraph"/>
              <w:rPr>
                <w:rFonts w:ascii="Times New Roman"/>
                <w:sz w:val="18"/>
              </w:rPr>
            </w:pPr>
          </w:p>
        </w:tc>
        <w:tc>
          <w:tcPr>
            <w:tcW w:w="2794" w:type="dxa"/>
          </w:tcPr>
          <w:p w14:paraId="2E2E7B3E" w14:textId="77777777" w:rsidR="00956CF6" w:rsidRDefault="00956CF6">
            <w:pPr>
              <w:pStyle w:val="TableParagraph"/>
              <w:rPr>
                <w:rFonts w:ascii="Times New Roman"/>
                <w:sz w:val="18"/>
              </w:rPr>
            </w:pPr>
          </w:p>
        </w:tc>
        <w:tc>
          <w:tcPr>
            <w:tcW w:w="4134" w:type="dxa"/>
          </w:tcPr>
          <w:p w14:paraId="483ACD5E" w14:textId="77777777" w:rsidR="00956CF6" w:rsidRDefault="00956CF6">
            <w:pPr>
              <w:pStyle w:val="TableParagraph"/>
              <w:rPr>
                <w:rFonts w:ascii="Times New Roman"/>
                <w:sz w:val="18"/>
              </w:rPr>
            </w:pPr>
          </w:p>
        </w:tc>
      </w:tr>
    </w:tbl>
    <w:p w14:paraId="077212A5" w14:textId="77777777" w:rsidR="00956CF6" w:rsidRDefault="00956CF6">
      <w:pPr>
        <w:pStyle w:val="BodyText"/>
        <w:spacing w:before="10"/>
        <w:rPr>
          <w:sz w:val="23"/>
        </w:rPr>
      </w:pPr>
    </w:p>
    <w:p w14:paraId="3E41F432" w14:textId="77777777" w:rsidR="00956CF6" w:rsidRDefault="0052628D">
      <w:pPr>
        <w:pStyle w:val="ListParagraph"/>
        <w:numPr>
          <w:ilvl w:val="0"/>
          <w:numId w:val="4"/>
        </w:numPr>
        <w:tabs>
          <w:tab w:val="left" w:pos="1545"/>
          <w:tab w:val="left" w:pos="1546"/>
        </w:tabs>
        <w:spacing w:before="1" w:line="271" w:lineRule="auto"/>
        <w:ind w:right="1228"/>
        <w:jc w:val="left"/>
        <w:rPr>
          <w:color w:val="221F1F"/>
          <w:sz w:val="21"/>
        </w:rPr>
      </w:pPr>
      <w:r>
        <w:rPr>
          <w:color w:val="221F1F"/>
          <w:w w:val="105"/>
          <w:sz w:val="21"/>
        </w:rPr>
        <w:t>The</w:t>
      </w:r>
      <w:r>
        <w:rPr>
          <w:color w:val="221F1F"/>
          <w:spacing w:val="-8"/>
          <w:w w:val="105"/>
          <w:sz w:val="21"/>
        </w:rPr>
        <w:t xml:space="preserve"> </w:t>
      </w:r>
      <w:r>
        <w:rPr>
          <w:color w:val="221F1F"/>
          <w:w w:val="105"/>
          <w:sz w:val="21"/>
        </w:rPr>
        <w:t>Profit</w:t>
      </w:r>
      <w:r>
        <w:rPr>
          <w:color w:val="221F1F"/>
          <w:spacing w:val="-9"/>
          <w:w w:val="105"/>
          <w:sz w:val="21"/>
        </w:rPr>
        <w:t xml:space="preserve"> </w:t>
      </w:r>
      <w:r>
        <w:rPr>
          <w:color w:val="221F1F"/>
          <w:w w:val="105"/>
          <w:sz w:val="21"/>
        </w:rPr>
        <w:t>and</w:t>
      </w:r>
      <w:r>
        <w:rPr>
          <w:color w:val="221F1F"/>
          <w:spacing w:val="-7"/>
          <w:w w:val="105"/>
          <w:sz w:val="21"/>
        </w:rPr>
        <w:t xml:space="preserve"> </w:t>
      </w:r>
      <w:r>
        <w:rPr>
          <w:color w:val="221F1F"/>
          <w:w w:val="105"/>
          <w:sz w:val="21"/>
        </w:rPr>
        <w:t>loss</w:t>
      </w:r>
      <w:r>
        <w:rPr>
          <w:color w:val="221F1F"/>
          <w:spacing w:val="-6"/>
          <w:w w:val="105"/>
          <w:sz w:val="21"/>
        </w:rPr>
        <w:t xml:space="preserve"> </w:t>
      </w:r>
      <w:r>
        <w:rPr>
          <w:color w:val="221F1F"/>
          <w:w w:val="105"/>
          <w:sz w:val="21"/>
        </w:rPr>
        <w:t>account</w:t>
      </w:r>
      <w:r>
        <w:rPr>
          <w:color w:val="221F1F"/>
          <w:spacing w:val="-9"/>
          <w:w w:val="105"/>
          <w:sz w:val="21"/>
        </w:rPr>
        <w:t xml:space="preserve"> </w:t>
      </w:r>
      <w:r>
        <w:rPr>
          <w:color w:val="221F1F"/>
          <w:w w:val="105"/>
          <w:sz w:val="21"/>
        </w:rPr>
        <w:t>does</w:t>
      </w:r>
      <w:r>
        <w:rPr>
          <w:color w:val="221F1F"/>
          <w:spacing w:val="-9"/>
          <w:w w:val="105"/>
          <w:sz w:val="21"/>
        </w:rPr>
        <w:t xml:space="preserve"> </w:t>
      </w:r>
      <w:r>
        <w:rPr>
          <w:color w:val="221F1F"/>
          <w:w w:val="105"/>
          <w:sz w:val="21"/>
        </w:rPr>
        <w:t>not</w:t>
      </w:r>
      <w:r>
        <w:rPr>
          <w:color w:val="221F1F"/>
          <w:spacing w:val="-9"/>
          <w:w w:val="105"/>
          <w:sz w:val="21"/>
        </w:rPr>
        <w:t xml:space="preserve"> </w:t>
      </w:r>
      <w:r>
        <w:rPr>
          <w:color w:val="221F1F"/>
          <w:w w:val="105"/>
          <w:sz w:val="21"/>
        </w:rPr>
        <w:t>include</w:t>
      </w:r>
      <w:r>
        <w:rPr>
          <w:color w:val="221F1F"/>
          <w:spacing w:val="-8"/>
          <w:w w:val="105"/>
          <w:sz w:val="21"/>
        </w:rPr>
        <w:t xml:space="preserve"> </w:t>
      </w:r>
      <w:r>
        <w:rPr>
          <w:color w:val="221F1F"/>
          <w:w w:val="105"/>
          <w:sz w:val="21"/>
        </w:rPr>
        <w:t>any</w:t>
      </w:r>
      <w:r>
        <w:rPr>
          <w:color w:val="221F1F"/>
          <w:spacing w:val="-9"/>
          <w:w w:val="105"/>
          <w:sz w:val="21"/>
        </w:rPr>
        <w:t xml:space="preserve"> </w:t>
      </w:r>
      <w:r>
        <w:rPr>
          <w:color w:val="221F1F"/>
          <w:w w:val="105"/>
          <w:sz w:val="21"/>
        </w:rPr>
        <w:t>profits</w:t>
      </w:r>
      <w:r>
        <w:rPr>
          <w:color w:val="221F1F"/>
          <w:spacing w:val="-5"/>
          <w:w w:val="105"/>
          <w:sz w:val="21"/>
        </w:rPr>
        <w:t xml:space="preserve"> </w:t>
      </w:r>
      <w:r>
        <w:rPr>
          <w:color w:val="221F1F"/>
          <w:w w:val="105"/>
          <w:sz w:val="21"/>
        </w:rPr>
        <w:t>and</w:t>
      </w:r>
      <w:r>
        <w:rPr>
          <w:color w:val="221F1F"/>
          <w:spacing w:val="-8"/>
          <w:w w:val="105"/>
          <w:sz w:val="21"/>
        </w:rPr>
        <w:t xml:space="preserve"> </w:t>
      </w:r>
      <w:r>
        <w:rPr>
          <w:color w:val="221F1F"/>
          <w:w w:val="105"/>
          <w:sz w:val="21"/>
        </w:rPr>
        <w:t>gains</w:t>
      </w:r>
      <w:r>
        <w:rPr>
          <w:color w:val="221F1F"/>
          <w:spacing w:val="-5"/>
          <w:w w:val="105"/>
          <w:sz w:val="21"/>
        </w:rPr>
        <w:t xml:space="preserve"> </w:t>
      </w:r>
      <w:r>
        <w:rPr>
          <w:color w:val="221F1F"/>
          <w:w w:val="105"/>
          <w:sz w:val="21"/>
        </w:rPr>
        <w:t>assessable</w:t>
      </w:r>
      <w:r>
        <w:rPr>
          <w:color w:val="221F1F"/>
          <w:spacing w:val="-12"/>
          <w:w w:val="105"/>
          <w:sz w:val="21"/>
        </w:rPr>
        <w:t xml:space="preserve"> </w:t>
      </w:r>
      <w:r>
        <w:rPr>
          <w:color w:val="221F1F"/>
          <w:w w:val="105"/>
          <w:sz w:val="21"/>
        </w:rPr>
        <w:t>on</w:t>
      </w:r>
      <w:r>
        <w:rPr>
          <w:color w:val="221F1F"/>
          <w:spacing w:val="-5"/>
          <w:w w:val="105"/>
          <w:sz w:val="21"/>
        </w:rPr>
        <w:t xml:space="preserve"> </w:t>
      </w:r>
      <w:r>
        <w:rPr>
          <w:color w:val="221F1F"/>
          <w:w w:val="105"/>
          <w:sz w:val="21"/>
        </w:rPr>
        <w:t>presumptive</w:t>
      </w:r>
      <w:r>
        <w:rPr>
          <w:color w:val="221F1F"/>
          <w:spacing w:val="-46"/>
          <w:w w:val="105"/>
          <w:sz w:val="21"/>
        </w:rPr>
        <w:t xml:space="preserve"> </w:t>
      </w:r>
      <w:r>
        <w:rPr>
          <w:color w:val="221F1F"/>
          <w:w w:val="105"/>
          <w:sz w:val="21"/>
        </w:rPr>
        <w:t>basis.</w:t>
      </w:r>
    </w:p>
    <w:p w14:paraId="0341FB1C" w14:textId="77777777" w:rsidR="00956CF6" w:rsidRDefault="0052628D">
      <w:pPr>
        <w:pStyle w:val="Heading4"/>
        <w:spacing w:line="263" w:lineRule="exact"/>
      </w:pPr>
      <w:r>
        <w:rPr>
          <w:color w:val="221F1F"/>
        </w:rPr>
        <w:t>OR</w:t>
      </w:r>
    </w:p>
    <w:p w14:paraId="154B0597" w14:textId="77777777" w:rsidR="00956CF6" w:rsidRDefault="0052628D">
      <w:pPr>
        <w:pStyle w:val="BodyText"/>
        <w:spacing w:before="7" w:line="276" w:lineRule="auto"/>
        <w:ind w:left="1545" w:right="978"/>
      </w:pPr>
      <w:r>
        <w:rPr>
          <w:color w:val="221F1F"/>
          <w:spacing w:val="-1"/>
          <w:w w:val="105"/>
        </w:rPr>
        <w:t>The</w:t>
      </w:r>
      <w:r>
        <w:rPr>
          <w:color w:val="221F1F"/>
          <w:spacing w:val="-9"/>
          <w:w w:val="105"/>
        </w:rPr>
        <w:t xml:space="preserve"> </w:t>
      </w:r>
      <w:r>
        <w:rPr>
          <w:color w:val="221F1F"/>
          <w:w w:val="105"/>
        </w:rPr>
        <w:t>Profit</w:t>
      </w:r>
      <w:r>
        <w:rPr>
          <w:color w:val="221F1F"/>
          <w:spacing w:val="-9"/>
          <w:w w:val="105"/>
        </w:rPr>
        <w:t xml:space="preserve"> </w:t>
      </w:r>
      <w:r>
        <w:rPr>
          <w:color w:val="221F1F"/>
          <w:w w:val="105"/>
        </w:rPr>
        <w:t>and</w:t>
      </w:r>
      <w:r>
        <w:rPr>
          <w:color w:val="221F1F"/>
          <w:spacing w:val="-9"/>
          <w:w w:val="105"/>
        </w:rPr>
        <w:t xml:space="preserve"> </w:t>
      </w:r>
      <w:r>
        <w:rPr>
          <w:color w:val="221F1F"/>
          <w:w w:val="105"/>
        </w:rPr>
        <w:t>loss</w:t>
      </w:r>
      <w:r>
        <w:rPr>
          <w:color w:val="221F1F"/>
          <w:spacing w:val="-6"/>
          <w:w w:val="105"/>
        </w:rPr>
        <w:t xml:space="preserve"> </w:t>
      </w:r>
      <w:r>
        <w:rPr>
          <w:color w:val="221F1F"/>
          <w:w w:val="105"/>
        </w:rPr>
        <w:t>account</w:t>
      </w:r>
      <w:r>
        <w:rPr>
          <w:color w:val="221F1F"/>
          <w:spacing w:val="-10"/>
          <w:w w:val="105"/>
        </w:rPr>
        <w:t xml:space="preserve"> </w:t>
      </w:r>
      <w:r>
        <w:rPr>
          <w:color w:val="221F1F"/>
          <w:w w:val="105"/>
        </w:rPr>
        <w:t>include</w:t>
      </w:r>
      <w:r>
        <w:rPr>
          <w:color w:val="221F1F"/>
          <w:spacing w:val="-8"/>
          <w:w w:val="105"/>
        </w:rPr>
        <w:t xml:space="preserve"> </w:t>
      </w:r>
      <w:r>
        <w:rPr>
          <w:color w:val="221F1F"/>
          <w:w w:val="105"/>
        </w:rPr>
        <w:t>the</w:t>
      </w:r>
      <w:r>
        <w:rPr>
          <w:color w:val="221F1F"/>
          <w:spacing w:val="-8"/>
          <w:w w:val="105"/>
        </w:rPr>
        <w:t xml:space="preserve"> </w:t>
      </w:r>
      <w:r>
        <w:rPr>
          <w:color w:val="221F1F"/>
          <w:w w:val="105"/>
        </w:rPr>
        <w:t>profits</w:t>
      </w:r>
      <w:r>
        <w:rPr>
          <w:color w:val="221F1F"/>
          <w:spacing w:val="-7"/>
          <w:w w:val="105"/>
        </w:rPr>
        <w:t xml:space="preserve"> </w:t>
      </w:r>
      <w:r>
        <w:rPr>
          <w:color w:val="221F1F"/>
          <w:w w:val="105"/>
        </w:rPr>
        <w:t>and</w:t>
      </w:r>
      <w:r>
        <w:rPr>
          <w:color w:val="221F1F"/>
          <w:spacing w:val="-8"/>
          <w:w w:val="105"/>
        </w:rPr>
        <w:t xml:space="preserve"> </w:t>
      </w:r>
      <w:r>
        <w:rPr>
          <w:color w:val="221F1F"/>
          <w:w w:val="105"/>
        </w:rPr>
        <w:t>gains</w:t>
      </w:r>
      <w:r>
        <w:rPr>
          <w:color w:val="221F1F"/>
          <w:spacing w:val="-11"/>
          <w:w w:val="105"/>
        </w:rPr>
        <w:t xml:space="preserve"> </w:t>
      </w:r>
      <w:r>
        <w:rPr>
          <w:color w:val="221F1F"/>
          <w:w w:val="105"/>
        </w:rPr>
        <w:t>assessable</w:t>
      </w:r>
      <w:r>
        <w:rPr>
          <w:color w:val="221F1F"/>
          <w:spacing w:val="-8"/>
          <w:w w:val="105"/>
        </w:rPr>
        <w:t xml:space="preserve"> </w:t>
      </w:r>
      <w:r>
        <w:rPr>
          <w:color w:val="221F1F"/>
          <w:w w:val="105"/>
        </w:rPr>
        <w:t>on</w:t>
      </w:r>
      <w:r>
        <w:rPr>
          <w:color w:val="221F1F"/>
          <w:spacing w:val="-11"/>
          <w:w w:val="105"/>
        </w:rPr>
        <w:t xml:space="preserve"> </w:t>
      </w:r>
      <w:r>
        <w:rPr>
          <w:color w:val="221F1F"/>
          <w:w w:val="105"/>
        </w:rPr>
        <w:t>presumptive</w:t>
      </w:r>
      <w:r>
        <w:rPr>
          <w:color w:val="221F1F"/>
          <w:spacing w:val="-12"/>
          <w:w w:val="105"/>
        </w:rPr>
        <w:t xml:space="preserve"> </w:t>
      </w:r>
      <w:r>
        <w:rPr>
          <w:color w:val="221F1F"/>
          <w:w w:val="105"/>
        </w:rPr>
        <w:t>basis.</w:t>
      </w:r>
      <w:r>
        <w:rPr>
          <w:color w:val="221F1F"/>
          <w:spacing w:val="-8"/>
          <w:w w:val="105"/>
        </w:rPr>
        <w:t xml:space="preserve"> </w:t>
      </w:r>
      <w:r>
        <w:rPr>
          <w:color w:val="221F1F"/>
          <w:w w:val="105"/>
        </w:rPr>
        <w:t>The</w:t>
      </w:r>
      <w:r>
        <w:rPr>
          <w:color w:val="221F1F"/>
          <w:spacing w:val="-45"/>
          <w:w w:val="105"/>
        </w:rPr>
        <w:t xml:space="preserve"> </w:t>
      </w:r>
      <w:r>
        <w:rPr>
          <w:color w:val="221F1F"/>
          <w:w w:val="105"/>
        </w:rPr>
        <w:t>details</w:t>
      </w:r>
      <w:r>
        <w:rPr>
          <w:color w:val="221F1F"/>
          <w:spacing w:val="5"/>
          <w:w w:val="105"/>
        </w:rPr>
        <w:t xml:space="preserve"> </w:t>
      </w:r>
      <w:r>
        <w:rPr>
          <w:color w:val="221F1F"/>
          <w:w w:val="105"/>
        </w:rPr>
        <w:t>of</w:t>
      </w:r>
      <w:r>
        <w:rPr>
          <w:color w:val="221F1F"/>
          <w:spacing w:val="5"/>
          <w:w w:val="105"/>
        </w:rPr>
        <w:t xml:space="preserve"> </w:t>
      </w:r>
      <w:r>
        <w:rPr>
          <w:color w:val="221F1F"/>
          <w:w w:val="105"/>
        </w:rPr>
        <w:t>which are</w:t>
      </w:r>
      <w:r>
        <w:rPr>
          <w:color w:val="221F1F"/>
          <w:spacing w:val="4"/>
          <w:w w:val="105"/>
        </w:rPr>
        <w:t xml:space="preserve"> </w:t>
      </w:r>
      <w:r>
        <w:rPr>
          <w:color w:val="221F1F"/>
          <w:w w:val="105"/>
        </w:rPr>
        <w:t>as</w:t>
      </w:r>
      <w:r>
        <w:rPr>
          <w:color w:val="221F1F"/>
          <w:spacing w:val="-4"/>
          <w:w w:val="105"/>
        </w:rPr>
        <w:t xml:space="preserve"> </w:t>
      </w:r>
      <w:r>
        <w:rPr>
          <w:color w:val="221F1F"/>
          <w:w w:val="105"/>
        </w:rPr>
        <w:t>follows:</w:t>
      </w:r>
    </w:p>
    <w:p w14:paraId="7A222FF8" w14:textId="77777777" w:rsidR="00956CF6" w:rsidRDefault="00956CF6">
      <w:pPr>
        <w:pStyle w:val="BodyText"/>
        <w:spacing w:before="6"/>
        <w:rPr>
          <w:sz w:val="23"/>
        </w:rPr>
      </w:pPr>
    </w:p>
    <w:tbl>
      <w:tblPr>
        <w:tblW w:w="0" w:type="auto"/>
        <w:tblInd w:w="144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424"/>
        <w:gridCol w:w="2074"/>
        <w:gridCol w:w="1617"/>
      </w:tblGrid>
      <w:tr w:rsidR="00956CF6" w14:paraId="705C0AA1" w14:textId="77777777">
        <w:trPr>
          <w:trHeight w:val="254"/>
        </w:trPr>
        <w:tc>
          <w:tcPr>
            <w:tcW w:w="2424" w:type="dxa"/>
          </w:tcPr>
          <w:p w14:paraId="0C974431" w14:textId="77777777" w:rsidR="00956CF6" w:rsidRDefault="0052628D">
            <w:pPr>
              <w:pStyle w:val="TableParagraph"/>
              <w:spacing w:line="234" w:lineRule="exact"/>
              <w:ind w:left="110"/>
              <w:rPr>
                <w:b/>
                <w:sz w:val="21"/>
              </w:rPr>
            </w:pPr>
            <w:r>
              <w:rPr>
                <w:b/>
                <w:color w:val="221F1F"/>
                <w:sz w:val="21"/>
              </w:rPr>
              <w:t>Section</w:t>
            </w:r>
          </w:p>
        </w:tc>
        <w:tc>
          <w:tcPr>
            <w:tcW w:w="2074" w:type="dxa"/>
          </w:tcPr>
          <w:p w14:paraId="221FD276" w14:textId="77777777" w:rsidR="00956CF6" w:rsidRDefault="0052628D">
            <w:pPr>
              <w:pStyle w:val="TableParagraph"/>
              <w:spacing w:line="234" w:lineRule="exact"/>
              <w:ind w:left="111"/>
              <w:rPr>
                <w:b/>
                <w:sz w:val="21"/>
              </w:rPr>
            </w:pPr>
            <w:r>
              <w:rPr>
                <w:b/>
                <w:color w:val="221F1F"/>
                <w:sz w:val="21"/>
              </w:rPr>
              <w:t>Other</w:t>
            </w:r>
            <w:r>
              <w:rPr>
                <w:b/>
                <w:color w:val="221F1F"/>
                <w:spacing w:val="-3"/>
                <w:sz w:val="21"/>
              </w:rPr>
              <w:t xml:space="preserve"> </w:t>
            </w:r>
            <w:r>
              <w:rPr>
                <w:b/>
                <w:color w:val="221F1F"/>
                <w:sz w:val="21"/>
              </w:rPr>
              <w:t>Section</w:t>
            </w:r>
          </w:p>
        </w:tc>
        <w:tc>
          <w:tcPr>
            <w:tcW w:w="1617" w:type="dxa"/>
          </w:tcPr>
          <w:p w14:paraId="39D9B75C" w14:textId="77777777" w:rsidR="00956CF6" w:rsidRDefault="0052628D">
            <w:pPr>
              <w:pStyle w:val="TableParagraph"/>
              <w:spacing w:line="234" w:lineRule="exact"/>
              <w:ind w:left="106"/>
              <w:rPr>
                <w:b/>
                <w:sz w:val="21"/>
              </w:rPr>
            </w:pPr>
            <w:r>
              <w:rPr>
                <w:b/>
                <w:color w:val="221F1F"/>
                <w:sz w:val="21"/>
              </w:rPr>
              <w:t>Amount</w:t>
            </w:r>
          </w:p>
        </w:tc>
      </w:tr>
      <w:tr w:rsidR="00956CF6" w14:paraId="54F98DB8" w14:textId="77777777">
        <w:trPr>
          <w:trHeight w:val="263"/>
        </w:trPr>
        <w:tc>
          <w:tcPr>
            <w:tcW w:w="2424" w:type="dxa"/>
          </w:tcPr>
          <w:p w14:paraId="1610A3E6" w14:textId="77777777" w:rsidR="00956CF6" w:rsidRDefault="00956CF6">
            <w:pPr>
              <w:pStyle w:val="TableParagraph"/>
              <w:rPr>
                <w:rFonts w:ascii="Times New Roman"/>
                <w:sz w:val="18"/>
              </w:rPr>
            </w:pPr>
          </w:p>
        </w:tc>
        <w:tc>
          <w:tcPr>
            <w:tcW w:w="2074" w:type="dxa"/>
          </w:tcPr>
          <w:p w14:paraId="176C6721" w14:textId="77777777" w:rsidR="00956CF6" w:rsidRDefault="00956CF6">
            <w:pPr>
              <w:pStyle w:val="TableParagraph"/>
              <w:rPr>
                <w:rFonts w:ascii="Times New Roman"/>
                <w:sz w:val="18"/>
              </w:rPr>
            </w:pPr>
          </w:p>
        </w:tc>
        <w:tc>
          <w:tcPr>
            <w:tcW w:w="1617" w:type="dxa"/>
          </w:tcPr>
          <w:p w14:paraId="34BD15C9" w14:textId="77777777" w:rsidR="00956CF6" w:rsidRDefault="00956CF6">
            <w:pPr>
              <w:pStyle w:val="TableParagraph"/>
              <w:rPr>
                <w:rFonts w:ascii="Times New Roman"/>
                <w:sz w:val="18"/>
              </w:rPr>
            </w:pPr>
          </w:p>
        </w:tc>
      </w:tr>
      <w:tr w:rsidR="00956CF6" w14:paraId="04BA2589" w14:textId="77777777">
        <w:trPr>
          <w:trHeight w:val="258"/>
        </w:trPr>
        <w:tc>
          <w:tcPr>
            <w:tcW w:w="2424" w:type="dxa"/>
          </w:tcPr>
          <w:p w14:paraId="04BEB38C" w14:textId="77777777" w:rsidR="00956CF6" w:rsidRDefault="00956CF6">
            <w:pPr>
              <w:pStyle w:val="TableParagraph"/>
              <w:rPr>
                <w:rFonts w:ascii="Times New Roman"/>
                <w:sz w:val="18"/>
              </w:rPr>
            </w:pPr>
          </w:p>
        </w:tc>
        <w:tc>
          <w:tcPr>
            <w:tcW w:w="2074" w:type="dxa"/>
          </w:tcPr>
          <w:p w14:paraId="22FAC453" w14:textId="77777777" w:rsidR="00956CF6" w:rsidRDefault="00956CF6">
            <w:pPr>
              <w:pStyle w:val="TableParagraph"/>
              <w:rPr>
                <w:rFonts w:ascii="Times New Roman"/>
                <w:sz w:val="18"/>
              </w:rPr>
            </w:pPr>
          </w:p>
        </w:tc>
        <w:tc>
          <w:tcPr>
            <w:tcW w:w="1617" w:type="dxa"/>
          </w:tcPr>
          <w:p w14:paraId="094A5C0D" w14:textId="77777777" w:rsidR="00956CF6" w:rsidRDefault="00956CF6">
            <w:pPr>
              <w:pStyle w:val="TableParagraph"/>
              <w:rPr>
                <w:rFonts w:ascii="Times New Roman"/>
                <w:sz w:val="18"/>
              </w:rPr>
            </w:pPr>
          </w:p>
        </w:tc>
      </w:tr>
    </w:tbl>
    <w:p w14:paraId="743E9ED5" w14:textId="77777777" w:rsidR="00956CF6" w:rsidRDefault="00956CF6">
      <w:pPr>
        <w:pStyle w:val="BodyText"/>
        <w:spacing w:before="6"/>
        <w:rPr>
          <w:sz w:val="22"/>
        </w:rPr>
      </w:pPr>
    </w:p>
    <w:p w14:paraId="216035B6" w14:textId="3E718E33" w:rsidR="00956CF6" w:rsidRDefault="0052628D">
      <w:pPr>
        <w:pStyle w:val="ListParagraph"/>
        <w:numPr>
          <w:ilvl w:val="0"/>
          <w:numId w:val="4"/>
        </w:numPr>
        <w:tabs>
          <w:tab w:val="left" w:pos="1546"/>
        </w:tabs>
        <w:spacing w:before="1" w:line="254" w:lineRule="auto"/>
        <w:ind w:right="1476"/>
        <w:jc w:val="left"/>
        <w:rPr>
          <w:color w:val="221F1F"/>
          <w:sz w:val="21"/>
        </w:rPr>
      </w:pPr>
      <w:r>
        <w:rPr>
          <w:color w:val="221F1F"/>
          <w:sz w:val="21"/>
        </w:rPr>
        <w:t>We/I have</w:t>
      </w:r>
      <w:r>
        <w:rPr>
          <w:color w:val="221F1F"/>
          <w:spacing w:val="1"/>
          <w:sz w:val="21"/>
        </w:rPr>
        <w:t xml:space="preserve"> </w:t>
      </w:r>
      <w:r>
        <w:rPr>
          <w:color w:val="221F1F"/>
          <w:sz w:val="21"/>
        </w:rPr>
        <w:t>employed</w:t>
      </w:r>
      <w:r>
        <w:rPr>
          <w:color w:val="221F1F"/>
          <w:spacing w:val="1"/>
          <w:sz w:val="21"/>
        </w:rPr>
        <w:t xml:space="preserve"> </w:t>
      </w:r>
      <w:r>
        <w:rPr>
          <w:rFonts w:ascii="Palatino Linotype"/>
          <w:b/>
          <w:color w:val="221F1F"/>
          <w:sz w:val="21"/>
          <w:u w:val="single" w:color="221F1F"/>
        </w:rPr>
        <w:t>Mercantile/Cash Method</w:t>
      </w:r>
      <w:r>
        <w:rPr>
          <w:rFonts w:ascii="Palatino Linotype"/>
          <w:b/>
          <w:color w:val="221F1F"/>
          <w:sz w:val="21"/>
        </w:rPr>
        <w:t xml:space="preserve"> </w:t>
      </w:r>
      <w:r>
        <w:rPr>
          <w:color w:val="221F1F"/>
          <w:sz w:val="21"/>
        </w:rPr>
        <w:t>of</w:t>
      </w:r>
      <w:r>
        <w:rPr>
          <w:color w:val="221F1F"/>
          <w:spacing w:val="1"/>
          <w:sz w:val="21"/>
        </w:rPr>
        <w:t xml:space="preserve"> </w:t>
      </w:r>
      <w:r>
        <w:rPr>
          <w:color w:val="221F1F"/>
          <w:sz w:val="21"/>
        </w:rPr>
        <w:t>accounting in</w:t>
      </w:r>
      <w:r>
        <w:rPr>
          <w:color w:val="221F1F"/>
          <w:spacing w:val="1"/>
          <w:sz w:val="21"/>
        </w:rPr>
        <w:t xml:space="preserve"> </w:t>
      </w:r>
      <w:r>
        <w:rPr>
          <w:color w:val="221F1F"/>
          <w:sz w:val="21"/>
        </w:rPr>
        <w:t>the</w:t>
      </w:r>
      <w:r>
        <w:rPr>
          <w:color w:val="221F1F"/>
          <w:spacing w:val="1"/>
          <w:sz w:val="21"/>
        </w:rPr>
        <w:t xml:space="preserve"> </w:t>
      </w:r>
      <w:r>
        <w:rPr>
          <w:color w:val="221F1F"/>
          <w:sz w:val="21"/>
        </w:rPr>
        <w:t>previous</w:t>
      </w:r>
      <w:r>
        <w:rPr>
          <w:color w:val="221F1F"/>
          <w:spacing w:val="1"/>
          <w:sz w:val="21"/>
        </w:rPr>
        <w:t xml:space="preserve"> </w:t>
      </w:r>
      <w:r>
        <w:rPr>
          <w:color w:val="221F1F"/>
          <w:sz w:val="21"/>
        </w:rPr>
        <w:t>year i.e.</w:t>
      </w:r>
      <w:r>
        <w:rPr>
          <w:color w:val="221F1F"/>
          <w:spacing w:val="1"/>
          <w:sz w:val="21"/>
        </w:rPr>
        <w:t xml:space="preserve"> </w:t>
      </w:r>
      <w:r>
        <w:rPr>
          <w:color w:val="221F1F"/>
          <w:sz w:val="21"/>
        </w:rPr>
        <w:t>F.Y.</w:t>
      </w:r>
      <w:r>
        <w:rPr>
          <w:color w:val="221F1F"/>
          <w:spacing w:val="-44"/>
          <w:sz w:val="21"/>
        </w:rPr>
        <w:t xml:space="preserve"> </w:t>
      </w:r>
      <w:r>
        <w:rPr>
          <w:color w:val="221F1F"/>
          <w:sz w:val="21"/>
        </w:rPr>
        <w:t>20</w:t>
      </w:r>
      <w:r w:rsidR="00C301E3">
        <w:rPr>
          <w:color w:val="221F1F"/>
          <w:sz w:val="21"/>
        </w:rPr>
        <w:t>21</w:t>
      </w:r>
      <w:r>
        <w:rPr>
          <w:color w:val="221F1F"/>
          <w:sz w:val="21"/>
        </w:rPr>
        <w:t>-2</w:t>
      </w:r>
      <w:r w:rsidR="00C301E3">
        <w:rPr>
          <w:color w:val="221F1F"/>
          <w:sz w:val="21"/>
        </w:rPr>
        <w:t>2</w:t>
      </w:r>
      <w:r>
        <w:rPr>
          <w:color w:val="221F1F"/>
          <w:sz w:val="21"/>
        </w:rPr>
        <w:t>.</w:t>
      </w:r>
    </w:p>
    <w:p w14:paraId="02F942FD" w14:textId="77777777" w:rsidR="00956CF6" w:rsidRDefault="00956CF6">
      <w:pPr>
        <w:pStyle w:val="BodyText"/>
        <w:spacing w:before="8"/>
        <w:rPr>
          <w:sz w:val="24"/>
        </w:rPr>
      </w:pPr>
    </w:p>
    <w:p w14:paraId="2F8B9C68" w14:textId="59C9C1E4" w:rsidR="00956CF6" w:rsidRDefault="0052628D">
      <w:pPr>
        <w:pStyle w:val="ListParagraph"/>
        <w:numPr>
          <w:ilvl w:val="0"/>
          <w:numId w:val="4"/>
        </w:numPr>
        <w:tabs>
          <w:tab w:val="left" w:pos="1546"/>
        </w:tabs>
        <w:spacing w:line="261" w:lineRule="auto"/>
        <w:ind w:right="1439"/>
        <w:jc w:val="left"/>
        <w:rPr>
          <w:rFonts w:ascii="Calibri"/>
          <w:color w:val="221F1F"/>
        </w:rPr>
      </w:pPr>
      <w:r>
        <w:rPr>
          <w:rFonts w:ascii="Calibri"/>
          <w:color w:val="221F1F"/>
        </w:rPr>
        <w:t>There is no change in the method of accounting employed in the previous year as compared</w:t>
      </w:r>
      <w:r w:rsidR="00C301E3">
        <w:rPr>
          <w:rFonts w:ascii="Calibri"/>
          <w:color w:val="221F1F"/>
        </w:rPr>
        <w:t xml:space="preserve"> </w:t>
      </w:r>
      <w:r>
        <w:rPr>
          <w:rFonts w:ascii="Calibri"/>
          <w:color w:val="221F1F"/>
        </w:rPr>
        <w:t>to</w:t>
      </w:r>
      <w:r>
        <w:rPr>
          <w:rFonts w:ascii="Calibri"/>
          <w:color w:val="221F1F"/>
          <w:spacing w:val="-47"/>
        </w:rPr>
        <w:t xml:space="preserve"> </w:t>
      </w:r>
      <w:r>
        <w:rPr>
          <w:rFonts w:ascii="Calibri"/>
          <w:color w:val="221F1F"/>
        </w:rPr>
        <w:t>employed</w:t>
      </w:r>
      <w:r>
        <w:rPr>
          <w:rFonts w:ascii="Calibri"/>
          <w:color w:val="221F1F"/>
          <w:spacing w:val="-3"/>
        </w:rPr>
        <w:t xml:space="preserve"> </w:t>
      </w:r>
      <w:r>
        <w:rPr>
          <w:rFonts w:ascii="Calibri"/>
          <w:color w:val="221F1F"/>
        </w:rPr>
        <w:t>in</w:t>
      </w:r>
      <w:r>
        <w:rPr>
          <w:rFonts w:ascii="Calibri"/>
          <w:color w:val="221F1F"/>
          <w:spacing w:val="-3"/>
        </w:rPr>
        <w:t xml:space="preserve"> </w:t>
      </w:r>
      <w:r>
        <w:rPr>
          <w:rFonts w:ascii="Calibri"/>
          <w:color w:val="221F1F"/>
        </w:rPr>
        <w:t>immediately</w:t>
      </w:r>
      <w:r>
        <w:rPr>
          <w:rFonts w:ascii="Calibri"/>
          <w:color w:val="221F1F"/>
          <w:spacing w:val="-2"/>
        </w:rPr>
        <w:t xml:space="preserve"> </w:t>
      </w:r>
      <w:r>
        <w:rPr>
          <w:rFonts w:ascii="Calibri"/>
          <w:color w:val="221F1F"/>
        </w:rPr>
        <w:t>preceding</w:t>
      </w:r>
      <w:r>
        <w:rPr>
          <w:rFonts w:ascii="Calibri"/>
          <w:color w:val="221F1F"/>
          <w:spacing w:val="-2"/>
        </w:rPr>
        <w:t xml:space="preserve"> </w:t>
      </w:r>
      <w:r>
        <w:rPr>
          <w:rFonts w:ascii="Calibri"/>
          <w:color w:val="221F1F"/>
        </w:rPr>
        <w:t>financial</w:t>
      </w:r>
      <w:r>
        <w:rPr>
          <w:rFonts w:ascii="Calibri"/>
          <w:color w:val="221F1F"/>
          <w:spacing w:val="-1"/>
        </w:rPr>
        <w:t xml:space="preserve"> </w:t>
      </w:r>
      <w:r>
        <w:rPr>
          <w:rFonts w:ascii="Calibri"/>
          <w:color w:val="221F1F"/>
        </w:rPr>
        <w:t>year</w:t>
      </w:r>
      <w:r>
        <w:rPr>
          <w:rFonts w:ascii="Calibri"/>
          <w:color w:val="221F1F"/>
          <w:spacing w:val="-2"/>
        </w:rPr>
        <w:t xml:space="preserve"> </w:t>
      </w:r>
      <w:r>
        <w:rPr>
          <w:rFonts w:ascii="Calibri"/>
          <w:color w:val="221F1F"/>
        </w:rPr>
        <w:t>i.e.</w:t>
      </w:r>
      <w:r>
        <w:rPr>
          <w:rFonts w:ascii="Calibri"/>
          <w:color w:val="221F1F"/>
          <w:spacing w:val="-2"/>
        </w:rPr>
        <w:t xml:space="preserve"> </w:t>
      </w:r>
      <w:r>
        <w:rPr>
          <w:rFonts w:ascii="Calibri"/>
          <w:color w:val="221F1F"/>
        </w:rPr>
        <w:t>F.Y.</w:t>
      </w:r>
      <w:r>
        <w:rPr>
          <w:rFonts w:ascii="Calibri"/>
          <w:color w:val="221F1F"/>
          <w:spacing w:val="-9"/>
        </w:rPr>
        <w:t xml:space="preserve"> </w:t>
      </w:r>
      <w:r>
        <w:rPr>
          <w:rFonts w:ascii="Calibri"/>
          <w:color w:val="221F1F"/>
        </w:rPr>
        <w:t>20</w:t>
      </w:r>
      <w:r w:rsidR="00C301E3">
        <w:rPr>
          <w:rFonts w:ascii="Calibri"/>
          <w:color w:val="221F1F"/>
        </w:rPr>
        <w:t>21</w:t>
      </w:r>
      <w:r>
        <w:rPr>
          <w:rFonts w:ascii="Calibri"/>
          <w:color w:val="221F1F"/>
        </w:rPr>
        <w:t>-2</w:t>
      </w:r>
      <w:r w:rsidR="00C301E3">
        <w:rPr>
          <w:rFonts w:ascii="Calibri"/>
          <w:color w:val="221F1F"/>
        </w:rPr>
        <w:t>2</w:t>
      </w:r>
      <w:r>
        <w:rPr>
          <w:rFonts w:ascii="Calibri"/>
          <w:color w:val="221F1F"/>
        </w:rPr>
        <w:t>.</w:t>
      </w:r>
    </w:p>
    <w:p w14:paraId="19FC19FA" w14:textId="77777777" w:rsidR="00956CF6" w:rsidRDefault="0052628D">
      <w:pPr>
        <w:pStyle w:val="Heading3"/>
        <w:spacing w:line="265" w:lineRule="exact"/>
      </w:pPr>
      <w:r>
        <w:rPr>
          <w:color w:val="221F1F"/>
        </w:rPr>
        <w:t>OR</w:t>
      </w:r>
    </w:p>
    <w:p w14:paraId="777D4E47" w14:textId="01955AD1" w:rsidR="00956CF6" w:rsidRDefault="0052628D">
      <w:pPr>
        <w:spacing w:before="24" w:line="256" w:lineRule="auto"/>
        <w:ind w:left="1545" w:right="1083"/>
        <w:rPr>
          <w:rFonts w:ascii="Calibri"/>
        </w:rPr>
      </w:pPr>
      <w:r>
        <w:rPr>
          <w:rFonts w:ascii="Calibri"/>
          <w:color w:val="221F1F"/>
        </w:rPr>
        <w:t>There has been a change in the method of accounting employed in the previous year as compared</w:t>
      </w:r>
      <w:r>
        <w:rPr>
          <w:rFonts w:ascii="Calibri"/>
          <w:color w:val="221F1F"/>
          <w:spacing w:val="-47"/>
        </w:rPr>
        <w:t xml:space="preserve"> </w:t>
      </w:r>
      <w:r>
        <w:rPr>
          <w:rFonts w:ascii="Calibri"/>
          <w:color w:val="221F1F"/>
        </w:rPr>
        <w:t>to employed in immediately preceding financial year i.e. F.Y. 20</w:t>
      </w:r>
      <w:r w:rsidR="00C301E3">
        <w:rPr>
          <w:rFonts w:ascii="Calibri"/>
          <w:color w:val="221F1F"/>
        </w:rPr>
        <w:t>21</w:t>
      </w:r>
      <w:r>
        <w:rPr>
          <w:rFonts w:ascii="Calibri"/>
          <w:color w:val="221F1F"/>
        </w:rPr>
        <w:t>-2</w:t>
      </w:r>
      <w:r w:rsidR="00C301E3">
        <w:rPr>
          <w:rFonts w:ascii="Calibri"/>
          <w:color w:val="221F1F"/>
        </w:rPr>
        <w:t>2</w:t>
      </w:r>
      <w:r>
        <w:rPr>
          <w:rFonts w:ascii="Calibri"/>
          <w:color w:val="221F1F"/>
        </w:rPr>
        <w:t>. The effect of the same on</w:t>
      </w:r>
      <w:r>
        <w:rPr>
          <w:rFonts w:ascii="Calibri"/>
          <w:color w:val="221F1F"/>
          <w:spacing w:val="1"/>
        </w:rPr>
        <w:t xml:space="preserve"> </w:t>
      </w:r>
      <w:r>
        <w:rPr>
          <w:rFonts w:ascii="Calibri"/>
          <w:color w:val="221F1F"/>
        </w:rPr>
        <w:t>profit</w:t>
      </w:r>
      <w:r>
        <w:rPr>
          <w:rFonts w:ascii="Calibri"/>
          <w:color w:val="221F1F"/>
          <w:spacing w:val="-4"/>
        </w:rPr>
        <w:t xml:space="preserve"> </w:t>
      </w:r>
      <w:r>
        <w:rPr>
          <w:rFonts w:ascii="Calibri"/>
          <w:color w:val="221F1F"/>
        </w:rPr>
        <w:t>is</w:t>
      </w:r>
      <w:r>
        <w:rPr>
          <w:rFonts w:ascii="Calibri"/>
          <w:color w:val="221F1F"/>
          <w:spacing w:val="-2"/>
        </w:rPr>
        <w:t xml:space="preserve"> </w:t>
      </w:r>
      <w:r>
        <w:rPr>
          <w:rFonts w:ascii="Calibri"/>
          <w:color w:val="221F1F"/>
        </w:rPr>
        <w:t>as</w:t>
      </w:r>
      <w:r>
        <w:rPr>
          <w:rFonts w:ascii="Calibri"/>
          <w:color w:val="221F1F"/>
          <w:spacing w:val="-2"/>
        </w:rPr>
        <w:t xml:space="preserve"> </w:t>
      </w:r>
      <w:r>
        <w:rPr>
          <w:rFonts w:ascii="Calibri"/>
          <w:color w:val="221F1F"/>
        </w:rPr>
        <w:t>follow:</w:t>
      </w:r>
    </w:p>
    <w:p w14:paraId="1D30FE6B" w14:textId="77777777" w:rsidR="00956CF6" w:rsidRDefault="00956CF6">
      <w:pPr>
        <w:pStyle w:val="BodyText"/>
        <w:rPr>
          <w:rFonts w:ascii="Calibri"/>
          <w:sz w:val="24"/>
        </w:rPr>
      </w:pPr>
    </w:p>
    <w:tbl>
      <w:tblPr>
        <w:tblW w:w="0" w:type="auto"/>
        <w:tblInd w:w="108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3117"/>
        <w:gridCol w:w="3121"/>
        <w:gridCol w:w="3117"/>
      </w:tblGrid>
      <w:tr w:rsidR="00956CF6" w14:paraId="5EF603CC" w14:textId="77777777">
        <w:trPr>
          <w:trHeight w:val="268"/>
        </w:trPr>
        <w:tc>
          <w:tcPr>
            <w:tcW w:w="3117" w:type="dxa"/>
          </w:tcPr>
          <w:p w14:paraId="7B9D15D3" w14:textId="77777777" w:rsidR="00956CF6" w:rsidRDefault="0052628D">
            <w:pPr>
              <w:pStyle w:val="TableParagraph"/>
              <w:spacing w:line="248" w:lineRule="exact"/>
              <w:ind w:left="110"/>
              <w:rPr>
                <w:rFonts w:ascii="Calibri"/>
                <w:b/>
              </w:rPr>
            </w:pPr>
            <w:r>
              <w:rPr>
                <w:rFonts w:ascii="Calibri"/>
                <w:b/>
                <w:color w:val="221F1F"/>
              </w:rPr>
              <w:t>Particulars</w:t>
            </w:r>
          </w:p>
        </w:tc>
        <w:tc>
          <w:tcPr>
            <w:tcW w:w="3121" w:type="dxa"/>
          </w:tcPr>
          <w:p w14:paraId="545B4061" w14:textId="77777777" w:rsidR="00956CF6" w:rsidRDefault="0052628D">
            <w:pPr>
              <w:pStyle w:val="TableParagraph"/>
              <w:spacing w:line="248" w:lineRule="exact"/>
              <w:ind w:left="109"/>
              <w:rPr>
                <w:rFonts w:ascii="Calibri"/>
                <w:b/>
              </w:rPr>
            </w:pPr>
            <w:r>
              <w:rPr>
                <w:rFonts w:ascii="Calibri"/>
                <w:b/>
                <w:color w:val="221F1F"/>
              </w:rPr>
              <w:t>Increase</w:t>
            </w:r>
            <w:r>
              <w:rPr>
                <w:rFonts w:ascii="Calibri"/>
                <w:b/>
                <w:color w:val="221F1F"/>
                <w:spacing w:val="-5"/>
              </w:rPr>
              <w:t xml:space="preserve"> </w:t>
            </w:r>
            <w:r>
              <w:rPr>
                <w:rFonts w:ascii="Calibri"/>
                <w:b/>
                <w:color w:val="221F1F"/>
              </w:rPr>
              <w:t>in</w:t>
            </w:r>
            <w:r>
              <w:rPr>
                <w:rFonts w:ascii="Calibri"/>
                <w:b/>
                <w:color w:val="221F1F"/>
                <w:spacing w:val="-3"/>
              </w:rPr>
              <w:t xml:space="preserve"> </w:t>
            </w:r>
            <w:r>
              <w:rPr>
                <w:rFonts w:ascii="Calibri"/>
                <w:b/>
                <w:color w:val="221F1F"/>
              </w:rPr>
              <w:t>profit</w:t>
            </w:r>
          </w:p>
        </w:tc>
        <w:tc>
          <w:tcPr>
            <w:tcW w:w="3117" w:type="dxa"/>
          </w:tcPr>
          <w:p w14:paraId="4BC1A57A" w14:textId="77777777" w:rsidR="00956CF6" w:rsidRDefault="0052628D">
            <w:pPr>
              <w:pStyle w:val="TableParagraph"/>
              <w:spacing w:line="248" w:lineRule="exact"/>
              <w:ind w:left="104"/>
              <w:rPr>
                <w:rFonts w:ascii="Calibri"/>
                <w:b/>
              </w:rPr>
            </w:pPr>
            <w:r>
              <w:rPr>
                <w:rFonts w:ascii="Calibri"/>
                <w:b/>
                <w:color w:val="221F1F"/>
              </w:rPr>
              <w:t>Decrease</w:t>
            </w:r>
            <w:r>
              <w:rPr>
                <w:rFonts w:ascii="Calibri"/>
                <w:b/>
                <w:color w:val="221F1F"/>
                <w:spacing w:val="-5"/>
              </w:rPr>
              <w:t xml:space="preserve"> </w:t>
            </w:r>
            <w:r>
              <w:rPr>
                <w:rFonts w:ascii="Calibri"/>
                <w:b/>
                <w:color w:val="221F1F"/>
              </w:rPr>
              <w:t>in</w:t>
            </w:r>
            <w:r>
              <w:rPr>
                <w:rFonts w:ascii="Calibri"/>
                <w:b/>
                <w:color w:val="221F1F"/>
                <w:spacing w:val="-3"/>
              </w:rPr>
              <w:t xml:space="preserve"> </w:t>
            </w:r>
            <w:r>
              <w:rPr>
                <w:rFonts w:ascii="Calibri"/>
                <w:b/>
                <w:color w:val="221F1F"/>
              </w:rPr>
              <w:t>Profit</w:t>
            </w:r>
          </w:p>
        </w:tc>
      </w:tr>
      <w:tr w:rsidR="00956CF6" w14:paraId="2BC2FB87" w14:textId="77777777">
        <w:trPr>
          <w:trHeight w:val="268"/>
        </w:trPr>
        <w:tc>
          <w:tcPr>
            <w:tcW w:w="3117" w:type="dxa"/>
          </w:tcPr>
          <w:p w14:paraId="1EFC9815" w14:textId="77777777" w:rsidR="00956CF6" w:rsidRDefault="00956CF6">
            <w:pPr>
              <w:pStyle w:val="TableParagraph"/>
              <w:rPr>
                <w:rFonts w:ascii="Times New Roman"/>
                <w:sz w:val="18"/>
              </w:rPr>
            </w:pPr>
          </w:p>
        </w:tc>
        <w:tc>
          <w:tcPr>
            <w:tcW w:w="3121" w:type="dxa"/>
          </w:tcPr>
          <w:p w14:paraId="5B63117A" w14:textId="77777777" w:rsidR="00956CF6" w:rsidRDefault="00956CF6">
            <w:pPr>
              <w:pStyle w:val="TableParagraph"/>
              <w:rPr>
                <w:rFonts w:ascii="Times New Roman"/>
                <w:sz w:val="18"/>
              </w:rPr>
            </w:pPr>
          </w:p>
        </w:tc>
        <w:tc>
          <w:tcPr>
            <w:tcW w:w="3117" w:type="dxa"/>
          </w:tcPr>
          <w:p w14:paraId="02A269D6" w14:textId="77777777" w:rsidR="00956CF6" w:rsidRDefault="00956CF6">
            <w:pPr>
              <w:pStyle w:val="TableParagraph"/>
              <w:rPr>
                <w:rFonts w:ascii="Times New Roman"/>
                <w:sz w:val="18"/>
              </w:rPr>
            </w:pPr>
          </w:p>
        </w:tc>
      </w:tr>
      <w:tr w:rsidR="00956CF6" w14:paraId="23484109" w14:textId="77777777">
        <w:trPr>
          <w:trHeight w:val="268"/>
        </w:trPr>
        <w:tc>
          <w:tcPr>
            <w:tcW w:w="3117" w:type="dxa"/>
          </w:tcPr>
          <w:p w14:paraId="72383A24" w14:textId="77777777" w:rsidR="00956CF6" w:rsidRDefault="00956CF6">
            <w:pPr>
              <w:pStyle w:val="TableParagraph"/>
              <w:rPr>
                <w:rFonts w:ascii="Times New Roman"/>
                <w:sz w:val="18"/>
              </w:rPr>
            </w:pPr>
          </w:p>
        </w:tc>
        <w:tc>
          <w:tcPr>
            <w:tcW w:w="3121" w:type="dxa"/>
          </w:tcPr>
          <w:p w14:paraId="721B6E96" w14:textId="77777777" w:rsidR="00956CF6" w:rsidRDefault="00956CF6">
            <w:pPr>
              <w:pStyle w:val="TableParagraph"/>
              <w:rPr>
                <w:rFonts w:ascii="Times New Roman"/>
                <w:sz w:val="18"/>
              </w:rPr>
            </w:pPr>
          </w:p>
        </w:tc>
        <w:tc>
          <w:tcPr>
            <w:tcW w:w="3117" w:type="dxa"/>
          </w:tcPr>
          <w:p w14:paraId="216E65E8" w14:textId="77777777" w:rsidR="00956CF6" w:rsidRDefault="00956CF6">
            <w:pPr>
              <w:pStyle w:val="TableParagraph"/>
              <w:rPr>
                <w:rFonts w:ascii="Times New Roman"/>
                <w:sz w:val="18"/>
              </w:rPr>
            </w:pPr>
          </w:p>
        </w:tc>
      </w:tr>
      <w:tr w:rsidR="00956CF6" w14:paraId="037436A4" w14:textId="77777777">
        <w:trPr>
          <w:trHeight w:val="268"/>
        </w:trPr>
        <w:tc>
          <w:tcPr>
            <w:tcW w:w="3117" w:type="dxa"/>
          </w:tcPr>
          <w:p w14:paraId="25F3C240" w14:textId="77777777" w:rsidR="00956CF6" w:rsidRDefault="00956CF6">
            <w:pPr>
              <w:pStyle w:val="TableParagraph"/>
              <w:rPr>
                <w:rFonts w:ascii="Times New Roman"/>
                <w:sz w:val="18"/>
              </w:rPr>
            </w:pPr>
          </w:p>
        </w:tc>
        <w:tc>
          <w:tcPr>
            <w:tcW w:w="3121" w:type="dxa"/>
          </w:tcPr>
          <w:p w14:paraId="136FCBC6" w14:textId="77777777" w:rsidR="00956CF6" w:rsidRDefault="00956CF6">
            <w:pPr>
              <w:pStyle w:val="TableParagraph"/>
              <w:rPr>
                <w:rFonts w:ascii="Times New Roman"/>
                <w:sz w:val="18"/>
              </w:rPr>
            </w:pPr>
          </w:p>
        </w:tc>
        <w:tc>
          <w:tcPr>
            <w:tcW w:w="3117" w:type="dxa"/>
          </w:tcPr>
          <w:p w14:paraId="42E91916" w14:textId="77777777" w:rsidR="00956CF6" w:rsidRDefault="00956CF6">
            <w:pPr>
              <w:pStyle w:val="TableParagraph"/>
              <w:rPr>
                <w:rFonts w:ascii="Times New Roman"/>
                <w:sz w:val="18"/>
              </w:rPr>
            </w:pPr>
          </w:p>
        </w:tc>
      </w:tr>
    </w:tbl>
    <w:p w14:paraId="1C60D64C" w14:textId="77777777" w:rsidR="00956CF6" w:rsidRDefault="00956CF6">
      <w:pPr>
        <w:pStyle w:val="BodyText"/>
        <w:rPr>
          <w:rFonts w:ascii="Calibri"/>
          <w:sz w:val="22"/>
        </w:rPr>
      </w:pPr>
    </w:p>
    <w:p w14:paraId="4A09D53C" w14:textId="77777777" w:rsidR="00956CF6" w:rsidRDefault="00956CF6">
      <w:pPr>
        <w:pStyle w:val="BodyText"/>
        <w:spacing w:before="8"/>
        <w:rPr>
          <w:rFonts w:ascii="Calibri"/>
          <w:sz w:val="25"/>
        </w:rPr>
      </w:pPr>
    </w:p>
    <w:p w14:paraId="76463E67" w14:textId="77777777" w:rsidR="00956CF6" w:rsidRDefault="0052628D">
      <w:pPr>
        <w:pStyle w:val="ListParagraph"/>
        <w:numPr>
          <w:ilvl w:val="0"/>
          <w:numId w:val="4"/>
        </w:numPr>
        <w:tabs>
          <w:tab w:val="left" w:pos="1805"/>
        </w:tabs>
        <w:spacing w:before="1"/>
        <w:ind w:left="1805" w:hanging="360"/>
        <w:jc w:val="left"/>
        <w:rPr>
          <w:rFonts w:ascii="Calibri"/>
          <w:color w:val="221F1F"/>
        </w:rPr>
      </w:pPr>
      <w:r>
        <w:rPr>
          <w:rFonts w:ascii="Calibri"/>
          <w:color w:val="221F1F"/>
          <w:spacing w:val="-1"/>
        </w:rPr>
        <w:t>No</w:t>
      </w:r>
      <w:r>
        <w:rPr>
          <w:rFonts w:ascii="Calibri"/>
          <w:color w:val="221F1F"/>
          <w:spacing w:val="-3"/>
        </w:rPr>
        <w:t xml:space="preserve"> </w:t>
      </w:r>
      <w:r>
        <w:rPr>
          <w:rFonts w:ascii="Calibri"/>
          <w:color w:val="221F1F"/>
          <w:spacing w:val="-1"/>
        </w:rPr>
        <w:t>adjustment</w:t>
      </w:r>
      <w:r>
        <w:rPr>
          <w:rFonts w:ascii="Calibri"/>
          <w:color w:val="221F1F"/>
          <w:spacing w:val="-4"/>
        </w:rPr>
        <w:t xml:space="preserve"> </w:t>
      </w:r>
      <w:r>
        <w:rPr>
          <w:rFonts w:ascii="Calibri"/>
          <w:color w:val="221F1F"/>
          <w:spacing w:val="-1"/>
        </w:rPr>
        <w:t>has</w:t>
      </w:r>
      <w:r>
        <w:rPr>
          <w:rFonts w:ascii="Calibri"/>
          <w:color w:val="221F1F"/>
          <w:spacing w:val="-2"/>
        </w:rPr>
        <w:t xml:space="preserve"> </w:t>
      </w:r>
      <w:r>
        <w:rPr>
          <w:rFonts w:ascii="Calibri"/>
          <w:color w:val="221F1F"/>
          <w:spacing w:val="-1"/>
        </w:rPr>
        <w:t>been</w:t>
      </w:r>
      <w:r>
        <w:rPr>
          <w:rFonts w:ascii="Calibri"/>
          <w:color w:val="221F1F"/>
          <w:spacing w:val="-3"/>
        </w:rPr>
        <w:t xml:space="preserve"> </w:t>
      </w:r>
      <w:r>
        <w:rPr>
          <w:rFonts w:ascii="Calibri"/>
          <w:color w:val="221F1F"/>
        </w:rPr>
        <w:t>made</w:t>
      </w:r>
      <w:r>
        <w:rPr>
          <w:rFonts w:ascii="Calibri"/>
          <w:color w:val="221F1F"/>
          <w:spacing w:val="-1"/>
        </w:rPr>
        <w:t xml:space="preserve"> </w:t>
      </w:r>
      <w:r>
        <w:rPr>
          <w:rFonts w:ascii="Calibri"/>
          <w:color w:val="221F1F"/>
        </w:rPr>
        <w:t>to</w:t>
      </w:r>
      <w:r>
        <w:rPr>
          <w:rFonts w:ascii="Calibri"/>
          <w:color w:val="221F1F"/>
          <w:spacing w:val="1"/>
        </w:rPr>
        <w:t xml:space="preserve"> </w:t>
      </w:r>
      <w:r>
        <w:rPr>
          <w:rFonts w:ascii="Calibri"/>
          <w:color w:val="221F1F"/>
        </w:rPr>
        <w:t>the</w:t>
      </w:r>
      <w:r>
        <w:rPr>
          <w:rFonts w:ascii="Calibri"/>
          <w:color w:val="221F1F"/>
          <w:spacing w:val="-2"/>
        </w:rPr>
        <w:t xml:space="preserve"> </w:t>
      </w:r>
      <w:r>
        <w:rPr>
          <w:rFonts w:ascii="Calibri"/>
          <w:color w:val="221F1F"/>
        </w:rPr>
        <w:t>profits</w:t>
      </w:r>
      <w:r>
        <w:rPr>
          <w:rFonts w:ascii="Calibri"/>
          <w:color w:val="221F1F"/>
          <w:spacing w:val="-2"/>
        </w:rPr>
        <w:t xml:space="preserve"> </w:t>
      </w:r>
      <w:r>
        <w:rPr>
          <w:rFonts w:ascii="Calibri"/>
          <w:color w:val="221F1F"/>
        </w:rPr>
        <w:t>or</w:t>
      </w:r>
      <w:r>
        <w:rPr>
          <w:rFonts w:ascii="Calibri"/>
          <w:color w:val="221F1F"/>
          <w:spacing w:val="-2"/>
        </w:rPr>
        <w:t xml:space="preserve"> </w:t>
      </w:r>
      <w:r>
        <w:rPr>
          <w:rFonts w:ascii="Calibri"/>
          <w:color w:val="221F1F"/>
        </w:rPr>
        <w:t>loss</w:t>
      </w:r>
      <w:r>
        <w:rPr>
          <w:rFonts w:ascii="Calibri"/>
          <w:color w:val="221F1F"/>
          <w:spacing w:val="-1"/>
        </w:rPr>
        <w:t xml:space="preserve"> </w:t>
      </w:r>
      <w:r>
        <w:rPr>
          <w:rFonts w:ascii="Calibri"/>
          <w:color w:val="221F1F"/>
        </w:rPr>
        <w:t>for</w:t>
      </w:r>
      <w:r>
        <w:rPr>
          <w:rFonts w:ascii="Calibri"/>
          <w:color w:val="221F1F"/>
          <w:spacing w:val="2"/>
        </w:rPr>
        <w:t xml:space="preserve"> </w:t>
      </w:r>
      <w:r>
        <w:rPr>
          <w:rFonts w:ascii="Calibri"/>
          <w:color w:val="221F1F"/>
        </w:rPr>
        <w:t>complying</w:t>
      </w:r>
      <w:r>
        <w:rPr>
          <w:rFonts w:ascii="Calibri"/>
          <w:color w:val="221F1F"/>
          <w:spacing w:val="-1"/>
        </w:rPr>
        <w:t xml:space="preserve"> </w:t>
      </w:r>
      <w:r>
        <w:rPr>
          <w:rFonts w:ascii="Calibri"/>
          <w:color w:val="221F1F"/>
        </w:rPr>
        <w:t>with</w:t>
      </w:r>
      <w:r>
        <w:rPr>
          <w:rFonts w:ascii="Calibri"/>
          <w:color w:val="221F1F"/>
          <w:spacing w:val="-3"/>
        </w:rPr>
        <w:t xml:space="preserve"> </w:t>
      </w:r>
      <w:r>
        <w:rPr>
          <w:rFonts w:ascii="Calibri"/>
          <w:color w:val="221F1F"/>
        </w:rPr>
        <w:t>the</w:t>
      </w:r>
      <w:r>
        <w:rPr>
          <w:rFonts w:ascii="Calibri"/>
          <w:color w:val="221F1F"/>
          <w:spacing w:val="-2"/>
        </w:rPr>
        <w:t xml:space="preserve"> </w:t>
      </w:r>
      <w:r>
        <w:rPr>
          <w:rFonts w:ascii="Calibri"/>
          <w:color w:val="221F1F"/>
        </w:rPr>
        <w:t>provisions</w:t>
      </w:r>
      <w:r>
        <w:rPr>
          <w:rFonts w:ascii="Calibri"/>
          <w:color w:val="221F1F"/>
          <w:spacing w:val="-1"/>
        </w:rPr>
        <w:t xml:space="preserve"> </w:t>
      </w:r>
      <w:r>
        <w:rPr>
          <w:rFonts w:ascii="Calibri"/>
          <w:color w:val="221F1F"/>
        </w:rPr>
        <w:t>of</w:t>
      </w:r>
      <w:r>
        <w:rPr>
          <w:rFonts w:ascii="Calibri"/>
          <w:color w:val="221F1F"/>
          <w:spacing w:val="-15"/>
        </w:rPr>
        <w:t xml:space="preserve"> </w:t>
      </w:r>
      <w:r>
        <w:rPr>
          <w:rFonts w:ascii="Calibri"/>
          <w:color w:val="221F1F"/>
        </w:rPr>
        <w:t>ICDS.</w:t>
      </w:r>
    </w:p>
    <w:p w14:paraId="7FD4ECED" w14:textId="77777777" w:rsidR="00956CF6" w:rsidRDefault="0052628D">
      <w:pPr>
        <w:pStyle w:val="Heading3"/>
        <w:spacing w:before="19"/>
      </w:pPr>
      <w:r>
        <w:rPr>
          <w:color w:val="221F1F"/>
        </w:rPr>
        <w:t>OR</w:t>
      </w:r>
    </w:p>
    <w:p w14:paraId="26923583" w14:textId="77777777" w:rsidR="00956CF6" w:rsidRDefault="00956CF6">
      <w:pPr>
        <w:sectPr w:rsidR="00956CF6">
          <w:pgSz w:w="12240" w:h="15840"/>
          <w:pgMar w:top="1400" w:right="200" w:bottom="280" w:left="620" w:header="720" w:footer="720" w:gutter="0"/>
          <w:cols w:space="720"/>
        </w:sectPr>
      </w:pPr>
    </w:p>
    <w:p w14:paraId="521BAE57" w14:textId="77777777" w:rsidR="00956CF6" w:rsidRDefault="0052628D">
      <w:pPr>
        <w:spacing w:before="27" w:line="252" w:lineRule="auto"/>
        <w:ind w:left="1545" w:right="978"/>
        <w:rPr>
          <w:rFonts w:ascii="Calibri"/>
        </w:rPr>
      </w:pPr>
      <w:r>
        <w:rPr>
          <w:rFonts w:ascii="Calibri"/>
          <w:color w:val="221F1F"/>
        </w:rPr>
        <w:lastRenderedPageBreak/>
        <w:t>Adjustments</w:t>
      </w:r>
      <w:r>
        <w:rPr>
          <w:rFonts w:ascii="Calibri"/>
          <w:color w:val="221F1F"/>
          <w:spacing w:val="-3"/>
        </w:rPr>
        <w:t xml:space="preserve"> </w:t>
      </w:r>
      <w:r>
        <w:rPr>
          <w:rFonts w:ascii="Calibri"/>
          <w:color w:val="221F1F"/>
        </w:rPr>
        <w:t>is</w:t>
      </w:r>
      <w:r>
        <w:rPr>
          <w:rFonts w:ascii="Calibri"/>
          <w:color w:val="221F1F"/>
          <w:spacing w:val="-3"/>
        </w:rPr>
        <w:t xml:space="preserve"> </w:t>
      </w:r>
      <w:r>
        <w:rPr>
          <w:rFonts w:ascii="Calibri"/>
          <w:color w:val="221F1F"/>
        </w:rPr>
        <w:t>required</w:t>
      </w:r>
      <w:r>
        <w:rPr>
          <w:rFonts w:ascii="Calibri"/>
          <w:color w:val="221F1F"/>
          <w:spacing w:val="-4"/>
        </w:rPr>
        <w:t xml:space="preserve"> </w:t>
      </w:r>
      <w:r>
        <w:rPr>
          <w:rFonts w:ascii="Calibri"/>
          <w:color w:val="221F1F"/>
        </w:rPr>
        <w:t>to</w:t>
      </w:r>
      <w:r>
        <w:rPr>
          <w:rFonts w:ascii="Calibri"/>
          <w:color w:val="221F1F"/>
          <w:spacing w:val="-4"/>
        </w:rPr>
        <w:t xml:space="preserve"> </w:t>
      </w:r>
      <w:r>
        <w:rPr>
          <w:rFonts w:ascii="Calibri"/>
          <w:color w:val="221F1F"/>
        </w:rPr>
        <w:t>be</w:t>
      </w:r>
      <w:r>
        <w:rPr>
          <w:rFonts w:ascii="Calibri"/>
          <w:color w:val="221F1F"/>
          <w:spacing w:val="-3"/>
        </w:rPr>
        <w:t xml:space="preserve"> </w:t>
      </w:r>
      <w:r>
        <w:rPr>
          <w:rFonts w:ascii="Calibri"/>
          <w:color w:val="221F1F"/>
        </w:rPr>
        <w:t>made</w:t>
      </w:r>
      <w:r>
        <w:rPr>
          <w:rFonts w:ascii="Calibri"/>
          <w:color w:val="221F1F"/>
          <w:spacing w:val="-3"/>
        </w:rPr>
        <w:t xml:space="preserve"> </w:t>
      </w:r>
      <w:r>
        <w:rPr>
          <w:rFonts w:ascii="Calibri"/>
          <w:color w:val="221F1F"/>
        </w:rPr>
        <w:t>to the</w:t>
      </w:r>
      <w:r>
        <w:rPr>
          <w:rFonts w:ascii="Calibri"/>
          <w:color w:val="221F1F"/>
          <w:spacing w:val="-3"/>
        </w:rPr>
        <w:t xml:space="preserve"> </w:t>
      </w:r>
      <w:r>
        <w:rPr>
          <w:rFonts w:ascii="Calibri"/>
          <w:color w:val="221F1F"/>
        </w:rPr>
        <w:t>profits</w:t>
      </w:r>
      <w:r>
        <w:rPr>
          <w:rFonts w:ascii="Calibri"/>
          <w:color w:val="221F1F"/>
          <w:spacing w:val="-3"/>
        </w:rPr>
        <w:t xml:space="preserve"> </w:t>
      </w:r>
      <w:r>
        <w:rPr>
          <w:rFonts w:ascii="Calibri"/>
          <w:color w:val="221F1F"/>
        </w:rPr>
        <w:t>or</w:t>
      </w:r>
      <w:r>
        <w:rPr>
          <w:rFonts w:ascii="Calibri"/>
          <w:color w:val="221F1F"/>
          <w:spacing w:val="2"/>
        </w:rPr>
        <w:t xml:space="preserve"> </w:t>
      </w:r>
      <w:r>
        <w:rPr>
          <w:rFonts w:ascii="Calibri"/>
          <w:color w:val="221F1F"/>
        </w:rPr>
        <w:t>loss</w:t>
      </w:r>
      <w:r>
        <w:rPr>
          <w:rFonts w:ascii="Calibri"/>
          <w:color w:val="221F1F"/>
          <w:spacing w:val="-2"/>
        </w:rPr>
        <w:t xml:space="preserve"> </w:t>
      </w:r>
      <w:r>
        <w:rPr>
          <w:rFonts w:ascii="Calibri"/>
          <w:color w:val="221F1F"/>
        </w:rPr>
        <w:t>for</w:t>
      </w:r>
      <w:r>
        <w:rPr>
          <w:rFonts w:ascii="Calibri"/>
          <w:color w:val="221F1F"/>
          <w:spacing w:val="-3"/>
        </w:rPr>
        <w:t xml:space="preserve"> </w:t>
      </w:r>
      <w:r>
        <w:rPr>
          <w:rFonts w:ascii="Calibri"/>
          <w:color w:val="221F1F"/>
        </w:rPr>
        <w:t>complying</w:t>
      </w:r>
      <w:r>
        <w:rPr>
          <w:rFonts w:ascii="Calibri"/>
          <w:color w:val="221F1F"/>
          <w:spacing w:val="-2"/>
        </w:rPr>
        <w:t xml:space="preserve"> </w:t>
      </w:r>
      <w:r>
        <w:rPr>
          <w:rFonts w:ascii="Calibri"/>
          <w:color w:val="221F1F"/>
        </w:rPr>
        <w:t>with</w:t>
      </w:r>
      <w:r>
        <w:rPr>
          <w:rFonts w:ascii="Calibri"/>
          <w:color w:val="221F1F"/>
          <w:spacing w:val="-4"/>
        </w:rPr>
        <w:t xml:space="preserve"> </w:t>
      </w:r>
      <w:r>
        <w:rPr>
          <w:rFonts w:ascii="Calibri"/>
          <w:color w:val="221F1F"/>
        </w:rPr>
        <w:t>the</w:t>
      </w:r>
      <w:r>
        <w:rPr>
          <w:rFonts w:ascii="Calibri"/>
          <w:color w:val="221F1F"/>
          <w:spacing w:val="-3"/>
        </w:rPr>
        <w:t xml:space="preserve"> </w:t>
      </w:r>
      <w:r>
        <w:rPr>
          <w:rFonts w:ascii="Calibri"/>
          <w:color w:val="221F1F"/>
        </w:rPr>
        <w:t>provisions</w:t>
      </w:r>
      <w:r>
        <w:rPr>
          <w:rFonts w:ascii="Calibri"/>
          <w:color w:val="221F1F"/>
          <w:spacing w:val="-3"/>
        </w:rPr>
        <w:t xml:space="preserve"> </w:t>
      </w:r>
      <w:r>
        <w:rPr>
          <w:rFonts w:ascii="Calibri"/>
          <w:color w:val="221F1F"/>
        </w:rPr>
        <w:t>of</w:t>
      </w:r>
      <w:r>
        <w:rPr>
          <w:rFonts w:ascii="Calibri"/>
          <w:color w:val="221F1F"/>
          <w:spacing w:val="-3"/>
        </w:rPr>
        <w:t xml:space="preserve"> </w:t>
      </w:r>
      <w:r>
        <w:rPr>
          <w:rFonts w:ascii="Calibri"/>
          <w:color w:val="221F1F"/>
        </w:rPr>
        <w:t>ICDS.</w:t>
      </w:r>
      <w:r>
        <w:rPr>
          <w:rFonts w:ascii="Calibri"/>
          <w:color w:val="221F1F"/>
          <w:spacing w:val="-47"/>
        </w:rPr>
        <w:t xml:space="preserve"> </w:t>
      </w:r>
      <w:r>
        <w:rPr>
          <w:rFonts w:ascii="Calibri"/>
          <w:color w:val="221F1F"/>
        </w:rPr>
        <w:t>The</w:t>
      </w:r>
      <w:r>
        <w:rPr>
          <w:rFonts w:ascii="Calibri"/>
          <w:color w:val="221F1F"/>
          <w:spacing w:val="-3"/>
        </w:rPr>
        <w:t xml:space="preserve"> </w:t>
      </w:r>
      <w:r>
        <w:rPr>
          <w:rFonts w:ascii="Calibri"/>
          <w:color w:val="221F1F"/>
        </w:rPr>
        <w:t>effects</w:t>
      </w:r>
      <w:r>
        <w:rPr>
          <w:rFonts w:ascii="Calibri"/>
          <w:color w:val="221F1F"/>
          <w:spacing w:val="-2"/>
        </w:rPr>
        <w:t xml:space="preserve"> </w:t>
      </w:r>
      <w:r>
        <w:rPr>
          <w:rFonts w:ascii="Calibri"/>
          <w:color w:val="221F1F"/>
        </w:rPr>
        <w:t>of</w:t>
      </w:r>
      <w:r>
        <w:rPr>
          <w:rFonts w:ascii="Calibri"/>
          <w:color w:val="221F1F"/>
          <w:spacing w:val="2"/>
        </w:rPr>
        <w:t xml:space="preserve"> </w:t>
      </w:r>
      <w:r>
        <w:rPr>
          <w:rFonts w:ascii="Calibri"/>
          <w:color w:val="221F1F"/>
        </w:rPr>
        <w:t>such</w:t>
      </w:r>
      <w:r>
        <w:rPr>
          <w:rFonts w:ascii="Calibri"/>
          <w:color w:val="221F1F"/>
          <w:spacing w:val="-3"/>
        </w:rPr>
        <w:t xml:space="preserve"> </w:t>
      </w:r>
      <w:r>
        <w:rPr>
          <w:rFonts w:ascii="Calibri"/>
          <w:color w:val="221F1F"/>
        </w:rPr>
        <w:t>adjustments</w:t>
      </w:r>
      <w:r>
        <w:rPr>
          <w:rFonts w:ascii="Calibri"/>
          <w:color w:val="221F1F"/>
          <w:spacing w:val="-2"/>
        </w:rPr>
        <w:t xml:space="preserve"> </w:t>
      </w:r>
      <w:r>
        <w:rPr>
          <w:rFonts w:ascii="Calibri"/>
          <w:color w:val="221F1F"/>
        </w:rPr>
        <w:t>are</w:t>
      </w:r>
      <w:r>
        <w:rPr>
          <w:rFonts w:ascii="Calibri"/>
          <w:color w:val="221F1F"/>
          <w:spacing w:val="-2"/>
        </w:rPr>
        <w:t xml:space="preserve"> </w:t>
      </w:r>
      <w:r>
        <w:rPr>
          <w:rFonts w:ascii="Calibri"/>
          <w:color w:val="221F1F"/>
        </w:rPr>
        <w:t>as</w:t>
      </w:r>
      <w:r>
        <w:rPr>
          <w:rFonts w:ascii="Calibri"/>
          <w:color w:val="221F1F"/>
          <w:spacing w:val="-2"/>
        </w:rPr>
        <w:t xml:space="preserve"> </w:t>
      </w:r>
      <w:r>
        <w:rPr>
          <w:rFonts w:ascii="Calibri"/>
          <w:color w:val="221F1F"/>
        </w:rPr>
        <w:t>follow:</w:t>
      </w:r>
    </w:p>
    <w:p w14:paraId="0AFC31F3" w14:textId="77777777" w:rsidR="00956CF6" w:rsidRDefault="00956CF6">
      <w:pPr>
        <w:pStyle w:val="BodyText"/>
        <w:spacing w:before="5"/>
        <w:rPr>
          <w:rFonts w:ascii="Calibri"/>
          <w:sz w:val="24"/>
        </w:rPr>
      </w:pPr>
    </w:p>
    <w:tbl>
      <w:tblPr>
        <w:tblW w:w="0" w:type="auto"/>
        <w:tblInd w:w="964"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343"/>
        <w:gridCol w:w="2333"/>
        <w:gridCol w:w="2338"/>
        <w:gridCol w:w="2337"/>
      </w:tblGrid>
      <w:tr w:rsidR="00956CF6" w14:paraId="638AB1F3" w14:textId="77777777">
        <w:trPr>
          <w:trHeight w:val="268"/>
        </w:trPr>
        <w:tc>
          <w:tcPr>
            <w:tcW w:w="2343" w:type="dxa"/>
          </w:tcPr>
          <w:p w14:paraId="0814F1CD" w14:textId="77777777" w:rsidR="00956CF6" w:rsidRDefault="0052628D">
            <w:pPr>
              <w:pStyle w:val="TableParagraph"/>
              <w:spacing w:line="249" w:lineRule="exact"/>
              <w:ind w:left="110"/>
              <w:rPr>
                <w:rFonts w:ascii="Calibri"/>
                <w:b/>
              </w:rPr>
            </w:pPr>
            <w:r>
              <w:rPr>
                <w:rFonts w:ascii="Calibri"/>
                <w:b/>
                <w:color w:val="221F1F"/>
              </w:rPr>
              <w:t>ICDS</w:t>
            </w:r>
          </w:p>
        </w:tc>
        <w:tc>
          <w:tcPr>
            <w:tcW w:w="2333" w:type="dxa"/>
          </w:tcPr>
          <w:p w14:paraId="268CF3A1" w14:textId="77777777" w:rsidR="00956CF6" w:rsidRDefault="0052628D">
            <w:pPr>
              <w:pStyle w:val="TableParagraph"/>
              <w:spacing w:line="249" w:lineRule="exact"/>
              <w:ind w:left="105"/>
              <w:rPr>
                <w:rFonts w:ascii="Calibri"/>
                <w:b/>
              </w:rPr>
            </w:pPr>
            <w:r>
              <w:rPr>
                <w:rFonts w:ascii="Calibri"/>
                <w:b/>
                <w:color w:val="221F1F"/>
              </w:rPr>
              <w:t>Increase</w:t>
            </w:r>
            <w:r>
              <w:rPr>
                <w:rFonts w:ascii="Calibri"/>
                <w:b/>
                <w:color w:val="221F1F"/>
                <w:spacing w:val="-5"/>
              </w:rPr>
              <w:t xml:space="preserve"> </w:t>
            </w:r>
            <w:r>
              <w:rPr>
                <w:rFonts w:ascii="Calibri"/>
                <w:b/>
                <w:color w:val="221F1F"/>
              </w:rPr>
              <w:t>in</w:t>
            </w:r>
            <w:r>
              <w:rPr>
                <w:rFonts w:ascii="Calibri"/>
                <w:b/>
                <w:color w:val="221F1F"/>
                <w:spacing w:val="-2"/>
              </w:rPr>
              <w:t xml:space="preserve"> </w:t>
            </w:r>
            <w:r>
              <w:rPr>
                <w:rFonts w:ascii="Calibri"/>
                <w:b/>
                <w:color w:val="221F1F"/>
              </w:rPr>
              <w:t>Profit</w:t>
            </w:r>
          </w:p>
        </w:tc>
        <w:tc>
          <w:tcPr>
            <w:tcW w:w="2338" w:type="dxa"/>
          </w:tcPr>
          <w:p w14:paraId="086B3D23" w14:textId="77777777" w:rsidR="00956CF6" w:rsidRDefault="0052628D">
            <w:pPr>
              <w:pStyle w:val="TableParagraph"/>
              <w:spacing w:line="249" w:lineRule="exact"/>
              <w:ind w:left="111"/>
              <w:rPr>
                <w:rFonts w:ascii="Calibri"/>
                <w:b/>
              </w:rPr>
            </w:pPr>
            <w:r>
              <w:rPr>
                <w:rFonts w:ascii="Calibri"/>
                <w:b/>
                <w:color w:val="221F1F"/>
              </w:rPr>
              <w:t>Decrease</w:t>
            </w:r>
            <w:r>
              <w:rPr>
                <w:rFonts w:ascii="Calibri"/>
                <w:b/>
                <w:color w:val="221F1F"/>
                <w:spacing w:val="-5"/>
              </w:rPr>
              <w:t xml:space="preserve"> </w:t>
            </w:r>
            <w:r>
              <w:rPr>
                <w:rFonts w:ascii="Calibri"/>
                <w:b/>
                <w:color w:val="221F1F"/>
              </w:rPr>
              <w:t>in</w:t>
            </w:r>
            <w:r>
              <w:rPr>
                <w:rFonts w:ascii="Calibri"/>
                <w:b/>
                <w:color w:val="221F1F"/>
                <w:spacing w:val="-3"/>
              </w:rPr>
              <w:t xml:space="preserve"> </w:t>
            </w:r>
            <w:r>
              <w:rPr>
                <w:rFonts w:ascii="Calibri"/>
                <w:b/>
                <w:color w:val="221F1F"/>
              </w:rPr>
              <w:t>Profit</w:t>
            </w:r>
          </w:p>
        </w:tc>
        <w:tc>
          <w:tcPr>
            <w:tcW w:w="2337" w:type="dxa"/>
          </w:tcPr>
          <w:p w14:paraId="15150C6F" w14:textId="77777777" w:rsidR="00956CF6" w:rsidRDefault="0052628D">
            <w:pPr>
              <w:pStyle w:val="TableParagraph"/>
              <w:spacing w:line="249" w:lineRule="exact"/>
              <w:ind w:left="116"/>
              <w:rPr>
                <w:rFonts w:ascii="Calibri"/>
                <w:b/>
              </w:rPr>
            </w:pPr>
            <w:r>
              <w:rPr>
                <w:rFonts w:ascii="Calibri"/>
                <w:b/>
                <w:color w:val="221F1F"/>
              </w:rPr>
              <w:t>Net</w:t>
            </w:r>
            <w:r>
              <w:rPr>
                <w:rFonts w:ascii="Calibri"/>
                <w:b/>
                <w:color w:val="221F1F"/>
                <w:spacing w:val="-4"/>
              </w:rPr>
              <w:t xml:space="preserve"> </w:t>
            </w:r>
            <w:r>
              <w:rPr>
                <w:rFonts w:ascii="Calibri"/>
                <w:b/>
                <w:color w:val="221F1F"/>
              </w:rPr>
              <w:t>Effect</w:t>
            </w:r>
          </w:p>
        </w:tc>
      </w:tr>
      <w:tr w:rsidR="00956CF6" w14:paraId="5677A19A" w14:textId="77777777">
        <w:trPr>
          <w:trHeight w:val="268"/>
        </w:trPr>
        <w:tc>
          <w:tcPr>
            <w:tcW w:w="2343" w:type="dxa"/>
          </w:tcPr>
          <w:p w14:paraId="5AD996E2" w14:textId="77777777" w:rsidR="00956CF6" w:rsidRDefault="00956CF6">
            <w:pPr>
              <w:pStyle w:val="TableParagraph"/>
              <w:rPr>
                <w:rFonts w:ascii="Times New Roman"/>
                <w:sz w:val="18"/>
              </w:rPr>
            </w:pPr>
          </w:p>
        </w:tc>
        <w:tc>
          <w:tcPr>
            <w:tcW w:w="2333" w:type="dxa"/>
          </w:tcPr>
          <w:p w14:paraId="687E539C" w14:textId="77777777" w:rsidR="00956CF6" w:rsidRDefault="00956CF6">
            <w:pPr>
              <w:pStyle w:val="TableParagraph"/>
              <w:rPr>
                <w:rFonts w:ascii="Times New Roman"/>
                <w:sz w:val="18"/>
              </w:rPr>
            </w:pPr>
          </w:p>
        </w:tc>
        <w:tc>
          <w:tcPr>
            <w:tcW w:w="2338" w:type="dxa"/>
          </w:tcPr>
          <w:p w14:paraId="515A7D02" w14:textId="77777777" w:rsidR="00956CF6" w:rsidRDefault="00956CF6">
            <w:pPr>
              <w:pStyle w:val="TableParagraph"/>
              <w:rPr>
                <w:rFonts w:ascii="Times New Roman"/>
                <w:sz w:val="18"/>
              </w:rPr>
            </w:pPr>
          </w:p>
        </w:tc>
        <w:tc>
          <w:tcPr>
            <w:tcW w:w="2337" w:type="dxa"/>
          </w:tcPr>
          <w:p w14:paraId="177AA0CD" w14:textId="77777777" w:rsidR="00956CF6" w:rsidRDefault="00956CF6">
            <w:pPr>
              <w:pStyle w:val="TableParagraph"/>
              <w:rPr>
                <w:rFonts w:ascii="Times New Roman"/>
                <w:sz w:val="18"/>
              </w:rPr>
            </w:pPr>
          </w:p>
        </w:tc>
      </w:tr>
      <w:tr w:rsidR="00956CF6" w14:paraId="426A80EE" w14:textId="77777777">
        <w:trPr>
          <w:trHeight w:val="268"/>
        </w:trPr>
        <w:tc>
          <w:tcPr>
            <w:tcW w:w="2343" w:type="dxa"/>
          </w:tcPr>
          <w:p w14:paraId="467F7593" w14:textId="77777777" w:rsidR="00956CF6" w:rsidRDefault="00956CF6">
            <w:pPr>
              <w:pStyle w:val="TableParagraph"/>
              <w:rPr>
                <w:rFonts w:ascii="Times New Roman"/>
                <w:sz w:val="18"/>
              </w:rPr>
            </w:pPr>
          </w:p>
        </w:tc>
        <w:tc>
          <w:tcPr>
            <w:tcW w:w="2333" w:type="dxa"/>
          </w:tcPr>
          <w:p w14:paraId="22CE6012" w14:textId="77777777" w:rsidR="00956CF6" w:rsidRDefault="00956CF6">
            <w:pPr>
              <w:pStyle w:val="TableParagraph"/>
              <w:rPr>
                <w:rFonts w:ascii="Times New Roman"/>
                <w:sz w:val="18"/>
              </w:rPr>
            </w:pPr>
          </w:p>
        </w:tc>
        <w:tc>
          <w:tcPr>
            <w:tcW w:w="2338" w:type="dxa"/>
          </w:tcPr>
          <w:p w14:paraId="624859F2" w14:textId="77777777" w:rsidR="00956CF6" w:rsidRDefault="00956CF6">
            <w:pPr>
              <w:pStyle w:val="TableParagraph"/>
              <w:rPr>
                <w:rFonts w:ascii="Times New Roman"/>
                <w:sz w:val="18"/>
              </w:rPr>
            </w:pPr>
          </w:p>
        </w:tc>
        <w:tc>
          <w:tcPr>
            <w:tcW w:w="2337" w:type="dxa"/>
          </w:tcPr>
          <w:p w14:paraId="0CAF76BA" w14:textId="77777777" w:rsidR="00956CF6" w:rsidRDefault="00956CF6">
            <w:pPr>
              <w:pStyle w:val="TableParagraph"/>
              <w:rPr>
                <w:rFonts w:ascii="Times New Roman"/>
                <w:sz w:val="18"/>
              </w:rPr>
            </w:pPr>
          </w:p>
        </w:tc>
      </w:tr>
    </w:tbl>
    <w:p w14:paraId="0AE10F9E" w14:textId="77777777" w:rsidR="00956CF6" w:rsidRDefault="00956CF6">
      <w:pPr>
        <w:pStyle w:val="BodyText"/>
        <w:spacing w:before="8"/>
        <w:rPr>
          <w:rFonts w:ascii="Calibri"/>
          <w:sz w:val="23"/>
        </w:rPr>
      </w:pPr>
    </w:p>
    <w:p w14:paraId="7168C7B8" w14:textId="6106B02B" w:rsidR="00956CF6" w:rsidRPr="00FA7560" w:rsidRDefault="0052628D" w:rsidP="00571EAE">
      <w:pPr>
        <w:pStyle w:val="ListParagraph"/>
        <w:numPr>
          <w:ilvl w:val="0"/>
          <w:numId w:val="4"/>
        </w:numPr>
        <w:tabs>
          <w:tab w:val="left" w:pos="1546"/>
        </w:tabs>
        <w:spacing w:before="1" w:line="256" w:lineRule="auto"/>
        <w:ind w:right="1953"/>
        <w:jc w:val="left"/>
        <w:rPr>
          <w:rFonts w:ascii="Calibri"/>
          <w:b/>
          <w:sz w:val="23"/>
        </w:rPr>
      </w:pPr>
      <w:r w:rsidRPr="00FA7560">
        <w:rPr>
          <w:rFonts w:ascii="Calibri"/>
          <w:color w:val="221F1F"/>
        </w:rPr>
        <w:t xml:space="preserve">ICDS Disclosure : </w:t>
      </w:r>
      <w:r w:rsidRPr="00FA7560">
        <w:rPr>
          <w:rFonts w:ascii="Calibri"/>
          <w:b/>
          <w:color w:val="221F1F"/>
        </w:rPr>
        <w:t>Already mailed to you. Can also check @</w:t>
      </w:r>
      <w:r w:rsidRPr="00FA7560">
        <w:rPr>
          <w:rFonts w:ascii="Calibri"/>
          <w:b/>
          <w:color w:val="3452A3"/>
        </w:rPr>
        <w:t xml:space="preserve"> </w:t>
      </w:r>
    </w:p>
    <w:p w14:paraId="2E7AC9A3" w14:textId="77777777" w:rsidR="00FA7560" w:rsidRDefault="00FA7560" w:rsidP="00FA7560">
      <w:pPr>
        <w:pStyle w:val="ListParagraph"/>
        <w:tabs>
          <w:tab w:val="left" w:pos="1546"/>
        </w:tabs>
        <w:spacing w:before="1" w:line="256" w:lineRule="auto"/>
        <w:ind w:right="1953" w:firstLine="0"/>
        <w:rPr>
          <w:rFonts w:ascii="Calibri"/>
          <w:b/>
          <w:sz w:val="23"/>
        </w:rPr>
      </w:pPr>
    </w:p>
    <w:p w14:paraId="5BC2D547" w14:textId="77777777" w:rsidR="00956CF6" w:rsidRDefault="0052628D">
      <w:pPr>
        <w:pStyle w:val="ListParagraph"/>
        <w:numPr>
          <w:ilvl w:val="0"/>
          <w:numId w:val="4"/>
        </w:numPr>
        <w:tabs>
          <w:tab w:val="left" w:pos="1546"/>
          <w:tab w:val="left" w:pos="7105"/>
        </w:tabs>
        <w:spacing w:before="56" w:line="259" w:lineRule="auto"/>
        <w:ind w:right="961"/>
        <w:jc w:val="both"/>
        <w:rPr>
          <w:rFonts w:ascii="Calibri"/>
          <w:color w:val="221F1F"/>
        </w:rPr>
      </w:pPr>
      <w:r>
        <w:rPr>
          <w:rFonts w:ascii="Calibri"/>
          <w:color w:val="221F1F"/>
        </w:rPr>
        <w:t>I/we</w:t>
      </w:r>
      <w:r>
        <w:rPr>
          <w:rFonts w:ascii="Calibri"/>
          <w:color w:val="221F1F"/>
          <w:spacing w:val="2"/>
        </w:rPr>
        <w:t xml:space="preserve"> </w:t>
      </w:r>
      <w:r>
        <w:rPr>
          <w:rFonts w:ascii="Calibri"/>
          <w:color w:val="221F1F"/>
        </w:rPr>
        <w:t>have</w:t>
      </w:r>
      <w:r>
        <w:rPr>
          <w:rFonts w:ascii="Calibri"/>
          <w:color w:val="221F1F"/>
          <w:spacing w:val="7"/>
        </w:rPr>
        <w:t xml:space="preserve"> </w:t>
      </w:r>
      <w:r>
        <w:rPr>
          <w:rFonts w:ascii="Calibri"/>
          <w:color w:val="221F1F"/>
        </w:rPr>
        <w:t>employed</w:t>
      </w:r>
      <w:r>
        <w:rPr>
          <w:rFonts w:ascii="Calibri"/>
          <w:color w:val="221F1F"/>
          <w:u w:val="single" w:color="211E1F"/>
        </w:rPr>
        <w:tab/>
      </w:r>
      <w:r>
        <w:rPr>
          <w:rFonts w:ascii="Calibri"/>
          <w:color w:val="221F1F"/>
        </w:rPr>
        <w:t>method</w:t>
      </w:r>
      <w:r>
        <w:rPr>
          <w:rFonts w:ascii="Calibri"/>
          <w:color w:val="221F1F"/>
          <w:spacing w:val="4"/>
        </w:rPr>
        <w:t xml:space="preserve"> </w:t>
      </w:r>
      <w:r>
        <w:rPr>
          <w:rFonts w:ascii="Calibri"/>
          <w:color w:val="221F1F"/>
        </w:rPr>
        <w:t>of</w:t>
      </w:r>
      <w:r>
        <w:rPr>
          <w:rFonts w:ascii="Calibri"/>
          <w:color w:val="221F1F"/>
          <w:spacing w:val="4"/>
        </w:rPr>
        <w:t xml:space="preserve"> </w:t>
      </w:r>
      <w:r>
        <w:rPr>
          <w:rFonts w:ascii="Calibri"/>
          <w:color w:val="221F1F"/>
        </w:rPr>
        <w:t>Valuation</w:t>
      </w:r>
      <w:r>
        <w:rPr>
          <w:rFonts w:ascii="Calibri"/>
          <w:color w:val="221F1F"/>
          <w:spacing w:val="9"/>
        </w:rPr>
        <w:t xml:space="preserve"> </w:t>
      </w:r>
      <w:r>
        <w:rPr>
          <w:rFonts w:ascii="Calibri"/>
          <w:color w:val="221F1F"/>
        </w:rPr>
        <w:t>of</w:t>
      </w:r>
      <w:r>
        <w:rPr>
          <w:rFonts w:ascii="Calibri"/>
          <w:color w:val="221F1F"/>
          <w:spacing w:val="4"/>
        </w:rPr>
        <w:t xml:space="preserve"> </w:t>
      </w:r>
      <w:r>
        <w:rPr>
          <w:rFonts w:ascii="Calibri"/>
          <w:color w:val="221F1F"/>
        </w:rPr>
        <w:t>Closing</w:t>
      </w:r>
      <w:r>
        <w:rPr>
          <w:rFonts w:ascii="Calibri"/>
          <w:color w:val="221F1F"/>
          <w:spacing w:val="7"/>
        </w:rPr>
        <w:t xml:space="preserve"> </w:t>
      </w:r>
      <w:r>
        <w:rPr>
          <w:rFonts w:ascii="Calibri"/>
          <w:color w:val="221F1F"/>
        </w:rPr>
        <w:t>Stock</w:t>
      </w:r>
      <w:r>
        <w:rPr>
          <w:rFonts w:ascii="Calibri"/>
          <w:color w:val="221F1F"/>
          <w:spacing w:val="-48"/>
        </w:rPr>
        <w:t xml:space="preserve"> </w:t>
      </w:r>
      <w:r>
        <w:rPr>
          <w:rFonts w:ascii="Calibri"/>
          <w:color w:val="221F1F"/>
        </w:rPr>
        <w:t>during the year and there is no deviation from the method</w:t>
      </w:r>
      <w:r>
        <w:rPr>
          <w:rFonts w:ascii="Calibri"/>
          <w:color w:val="221F1F"/>
          <w:spacing w:val="1"/>
        </w:rPr>
        <w:t xml:space="preserve"> </w:t>
      </w:r>
      <w:r>
        <w:rPr>
          <w:rFonts w:ascii="Calibri"/>
          <w:color w:val="221F1F"/>
        </w:rPr>
        <w:t>of valuation prescribed u/s 145A and</w:t>
      </w:r>
      <w:r>
        <w:rPr>
          <w:rFonts w:ascii="Calibri"/>
          <w:color w:val="221F1F"/>
          <w:spacing w:val="1"/>
        </w:rPr>
        <w:t xml:space="preserve"> </w:t>
      </w:r>
      <w:r>
        <w:rPr>
          <w:color w:val="221F1F"/>
          <w:sz w:val="21"/>
        </w:rPr>
        <w:t>this</w:t>
      </w:r>
      <w:r>
        <w:rPr>
          <w:color w:val="221F1F"/>
          <w:spacing w:val="8"/>
          <w:sz w:val="21"/>
        </w:rPr>
        <w:t xml:space="preserve"> </w:t>
      </w:r>
      <w:r>
        <w:rPr>
          <w:color w:val="221F1F"/>
          <w:sz w:val="21"/>
        </w:rPr>
        <w:t>is</w:t>
      </w:r>
      <w:r>
        <w:rPr>
          <w:color w:val="221F1F"/>
          <w:spacing w:val="8"/>
          <w:sz w:val="21"/>
        </w:rPr>
        <w:t xml:space="preserve"> </w:t>
      </w:r>
      <w:r>
        <w:rPr>
          <w:color w:val="221F1F"/>
          <w:sz w:val="21"/>
        </w:rPr>
        <w:t>tax</w:t>
      </w:r>
      <w:r>
        <w:rPr>
          <w:color w:val="221F1F"/>
          <w:spacing w:val="-1"/>
          <w:sz w:val="21"/>
        </w:rPr>
        <w:t xml:space="preserve"> </w:t>
      </w:r>
      <w:r>
        <w:rPr>
          <w:color w:val="221F1F"/>
          <w:sz w:val="21"/>
        </w:rPr>
        <w:t>neutral.</w:t>
      </w:r>
    </w:p>
    <w:p w14:paraId="5C7CF350" w14:textId="77777777" w:rsidR="00956CF6" w:rsidRDefault="0052628D">
      <w:pPr>
        <w:pStyle w:val="Heading3"/>
        <w:spacing w:before="13"/>
      </w:pPr>
      <w:r>
        <w:rPr>
          <w:color w:val="221F1F"/>
        </w:rPr>
        <w:t>OR</w:t>
      </w:r>
    </w:p>
    <w:p w14:paraId="408F1AD4" w14:textId="77777777" w:rsidR="00956CF6" w:rsidRDefault="0052628D">
      <w:pPr>
        <w:tabs>
          <w:tab w:val="left" w:pos="7105"/>
        </w:tabs>
        <w:spacing w:before="25" w:line="256" w:lineRule="auto"/>
        <w:ind w:left="1545" w:right="965"/>
        <w:jc w:val="both"/>
        <w:rPr>
          <w:rFonts w:ascii="Calibri"/>
        </w:rPr>
      </w:pPr>
      <w:r>
        <w:rPr>
          <w:rFonts w:ascii="Calibri"/>
          <w:color w:val="221F1F"/>
        </w:rPr>
        <w:t>I/we</w:t>
      </w:r>
      <w:r>
        <w:rPr>
          <w:rFonts w:ascii="Calibri"/>
          <w:color w:val="221F1F"/>
          <w:spacing w:val="2"/>
        </w:rPr>
        <w:t xml:space="preserve"> </w:t>
      </w:r>
      <w:r>
        <w:rPr>
          <w:rFonts w:ascii="Calibri"/>
          <w:color w:val="221F1F"/>
        </w:rPr>
        <w:t>have</w:t>
      </w:r>
      <w:r>
        <w:rPr>
          <w:rFonts w:ascii="Calibri"/>
          <w:color w:val="221F1F"/>
          <w:spacing w:val="7"/>
        </w:rPr>
        <w:t xml:space="preserve"> </w:t>
      </w:r>
      <w:r>
        <w:rPr>
          <w:rFonts w:ascii="Calibri"/>
          <w:color w:val="221F1F"/>
        </w:rPr>
        <w:t>employed</w:t>
      </w:r>
      <w:r>
        <w:rPr>
          <w:rFonts w:ascii="Calibri"/>
          <w:color w:val="221F1F"/>
          <w:u w:val="single" w:color="211E1F"/>
        </w:rPr>
        <w:tab/>
      </w:r>
      <w:r>
        <w:rPr>
          <w:rFonts w:ascii="Calibri"/>
          <w:color w:val="221F1F"/>
        </w:rPr>
        <w:t>method</w:t>
      </w:r>
      <w:r>
        <w:rPr>
          <w:rFonts w:ascii="Calibri"/>
          <w:color w:val="221F1F"/>
          <w:spacing w:val="4"/>
        </w:rPr>
        <w:t xml:space="preserve"> </w:t>
      </w:r>
      <w:r>
        <w:rPr>
          <w:rFonts w:ascii="Calibri"/>
          <w:color w:val="221F1F"/>
        </w:rPr>
        <w:t>of</w:t>
      </w:r>
      <w:r>
        <w:rPr>
          <w:rFonts w:ascii="Calibri"/>
          <w:color w:val="221F1F"/>
          <w:spacing w:val="4"/>
        </w:rPr>
        <w:t xml:space="preserve"> </w:t>
      </w:r>
      <w:r>
        <w:rPr>
          <w:rFonts w:ascii="Calibri"/>
          <w:color w:val="221F1F"/>
        </w:rPr>
        <w:t>Valuation</w:t>
      </w:r>
      <w:r>
        <w:rPr>
          <w:rFonts w:ascii="Calibri"/>
          <w:color w:val="221F1F"/>
          <w:spacing w:val="4"/>
        </w:rPr>
        <w:t xml:space="preserve"> </w:t>
      </w:r>
      <w:r>
        <w:rPr>
          <w:rFonts w:ascii="Calibri"/>
          <w:color w:val="221F1F"/>
        </w:rPr>
        <w:t>of</w:t>
      </w:r>
      <w:r>
        <w:rPr>
          <w:rFonts w:ascii="Calibri"/>
          <w:color w:val="221F1F"/>
          <w:spacing w:val="9"/>
        </w:rPr>
        <w:t xml:space="preserve"> </w:t>
      </w:r>
      <w:r>
        <w:rPr>
          <w:rFonts w:ascii="Calibri"/>
          <w:color w:val="221F1F"/>
        </w:rPr>
        <w:t>Closing</w:t>
      </w:r>
      <w:r>
        <w:rPr>
          <w:rFonts w:ascii="Calibri"/>
          <w:color w:val="221F1F"/>
          <w:spacing w:val="6"/>
        </w:rPr>
        <w:t xml:space="preserve"> </w:t>
      </w:r>
      <w:r>
        <w:rPr>
          <w:rFonts w:ascii="Calibri"/>
          <w:color w:val="221F1F"/>
        </w:rPr>
        <w:t>Stock</w:t>
      </w:r>
      <w:r>
        <w:rPr>
          <w:rFonts w:ascii="Calibri"/>
          <w:color w:val="221F1F"/>
          <w:spacing w:val="-47"/>
        </w:rPr>
        <w:t xml:space="preserve"> </w:t>
      </w:r>
      <w:r>
        <w:rPr>
          <w:rFonts w:ascii="Calibri"/>
          <w:color w:val="221F1F"/>
        </w:rPr>
        <w:t>during the year. There is deviation from the method of valuation prescribed u/s 145, the details of</w:t>
      </w:r>
      <w:r>
        <w:rPr>
          <w:rFonts w:ascii="Calibri"/>
          <w:color w:val="221F1F"/>
          <w:spacing w:val="1"/>
        </w:rPr>
        <w:t xml:space="preserve"> </w:t>
      </w:r>
      <w:r>
        <w:rPr>
          <w:rFonts w:ascii="Calibri"/>
          <w:color w:val="221F1F"/>
        </w:rPr>
        <w:t>which</w:t>
      </w:r>
      <w:r>
        <w:rPr>
          <w:rFonts w:ascii="Calibri"/>
          <w:color w:val="221F1F"/>
          <w:spacing w:val="-3"/>
        </w:rPr>
        <w:t xml:space="preserve"> </w:t>
      </w:r>
      <w:r>
        <w:rPr>
          <w:rFonts w:ascii="Calibri"/>
          <w:color w:val="221F1F"/>
        </w:rPr>
        <w:t>as</w:t>
      </w:r>
      <w:r>
        <w:rPr>
          <w:rFonts w:ascii="Calibri"/>
          <w:color w:val="221F1F"/>
          <w:spacing w:val="-2"/>
        </w:rPr>
        <w:t xml:space="preserve"> </w:t>
      </w:r>
      <w:r>
        <w:rPr>
          <w:rFonts w:ascii="Calibri"/>
          <w:color w:val="221F1F"/>
        </w:rPr>
        <w:t>follow:</w:t>
      </w:r>
    </w:p>
    <w:p w14:paraId="4D051DE4" w14:textId="77777777" w:rsidR="00956CF6" w:rsidRDefault="00956CF6">
      <w:pPr>
        <w:pStyle w:val="BodyText"/>
        <w:rPr>
          <w:rFonts w:ascii="Calibri"/>
          <w:sz w:val="24"/>
        </w:rPr>
      </w:pPr>
    </w:p>
    <w:tbl>
      <w:tblPr>
        <w:tblW w:w="0" w:type="auto"/>
        <w:tblInd w:w="144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3049"/>
        <w:gridCol w:w="3039"/>
        <w:gridCol w:w="3045"/>
      </w:tblGrid>
      <w:tr w:rsidR="00956CF6" w14:paraId="1D7190B3" w14:textId="77777777">
        <w:trPr>
          <w:trHeight w:val="268"/>
        </w:trPr>
        <w:tc>
          <w:tcPr>
            <w:tcW w:w="3049" w:type="dxa"/>
          </w:tcPr>
          <w:p w14:paraId="58589CBA" w14:textId="77777777" w:rsidR="00956CF6" w:rsidRDefault="0052628D">
            <w:pPr>
              <w:pStyle w:val="TableParagraph"/>
              <w:spacing w:line="248" w:lineRule="exact"/>
              <w:ind w:left="110"/>
              <w:rPr>
                <w:rFonts w:ascii="Calibri"/>
                <w:b/>
              </w:rPr>
            </w:pPr>
            <w:r>
              <w:rPr>
                <w:rFonts w:ascii="Calibri"/>
                <w:b/>
                <w:color w:val="221F1F"/>
              </w:rPr>
              <w:t>Particulars</w:t>
            </w:r>
          </w:p>
        </w:tc>
        <w:tc>
          <w:tcPr>
            <w:tcW w:w="3039" w:type="dxa"/>
          </w:tcPr>
          <w:p w14:paraId="5A8170CC" w14:textId="77777777" w:rsidR="00956CF6" w:rsidRDefault="0052628D">
            <w:pPr>
              <w:pStyle w:val="TableParagraph"/>
              <w:spacing w:line="248" w:lineRule="exact"/>
              <w:ind w:left="105"/>
              <w:rPr>
                <w:rFonts w:ascii="Calibri"/>
                <w:b/>
              </w:rPr>
            </w:pPr>
            <w:r>
              <w:rPr>
                <w:rFonts w:ascii="Calibri"/>
                <w:b/>
                <w:color w:val="221F1F"/>
              </w:rPr>
              <w:t>Increase</w:t>
            </w:r>
            <w:r>
              <w:rPr>
                <w:rFonts w:ascii="Calibri"/>
                <w:b/>
                <w:color w:val="221F1F"/>
                <w:spacing w:val="-5"/>
              </w:rPr>
              <w:t xml:space="preserve"> </w:t>
            </w:r>
            <w:r>
              <w:rPr>
                <w:rFonts w:ascii="Calibri"/>
                <w:b/>
                <w:color w:val="221F1F"/>
              </w:rPr>
              <w:t>in</w:t>
            </w:r>
            <w:r>
              <w:rPr>
                <w:rFonts w:ascii="Calibri"/>
                <w:b/>
                <w:color w:val="221F1F"/>
                <w:spacing w:val="-2"/>
              </w:rPr>
              <w:t xml:space="preserve"> </w:t>
            </w:r>
            <w:r>
              <w:rPr>
                <w:rFonts w:ascii="Calibri"/>
                <w:b/>
                <w:color w:val="221F1F"/>
              </w:rPr>
              <w:t>Profit</w:t>
            </w:r>
          </w:p>
        </w:tc>
        <w:tc>
          <w:tcPr>
            <w:tcW w:w="3045" w:type="dxa"/>
          </w:tcPr>
          <w:p w14:paraId="32D12B29" w14:textId="77777777" w:rsidR="00956CF6" w:rsidRDefault="0052628D">
            <w:pPr>
              <w:pStyle w:val="TableParagraph"/>
              <w:spacing w:line="248" w:lineRule="exact"/>
              <w:ind w:left="105"/>
              <w:rPr>
                <w:rFonts w:ascii="Calibri"/>
                <w:b/>
              </w:rPr>
            </w:pPr>
            <w:r>
              <w:rPr>
                <w:rFonts w:ascii="Calibri"/>
                <w:b/>
                <w:color w:val="221F1F"/>
              </w:rPr>
              <w:t>Decrease</w:t>
            </w:r>
            <w:r>
              <w:rPr>
                <w:rFonts w:ascii="Calibri"/>
                <w:b/>
                <w:color w:val="221F1F"/>
                <w:spacing w:val="-5"/>
              </w:rPr>
              <w:t xml:space="preserve"> </w:t>
            </w:r>
            <w:r>
              <w:rPr>
                <w:rFonts w:ascii="Calibri"/>
                <w:b/>
                <w:color w:val="221F1F"/>
              </w:rPr>
              <w:t>in</w:t>
            </w:r>
            <w:r>
              <w:rPr>
                <w:rFonts w:ascii="Calibri"/>
                <w:b/>
                <w:color w:val="221F1F"/>
                <w:spacing w:val="-3"/>
              </w:rPr>
              <w:t xml:space="preserve"> </w:t>
            </w:r>
            <w:r>
              <w:rPr>
                <w:rFonts w:ascii="Calibri"/>
                <w:b/>
                <w:color w:val="221F1F"/>
              </w:rPr>
              <w:t>Profit</w:t>
            </w:r>
          </w:p>
        </w:tc>
      </w:tr>
      <w:tr w:rsidR="00956CF6" w14:paraId="14BA56FB" w14:textId="77777777">
        <w:trPr>
          <w:trHeight w:val="268"/>
        </w:trPr>
        <w:tc>
          <w:tcPr>
            <w:tcW w:w="3049" w:type="dxa"/>
          </w:tcPr>
          <w:p w14:paraId="28C8DD79" w14:textId="77777777" w:rsidR="00956CF6" w:rsidRDefault="00956CF6">
            <w:pPr>
              <w:pStyle w:val="TableParagraph"/>
              <w:rPr>
                <w:rFonts w:ascii="Times New Roman"/>
                <w:sz w:val="18"/>
              </w:rPr>
            </w:pPr>
          </w:p>
        </w:tc>
        <w:tc>
          <w:tcPr>
            <w:tcW w:w="3039" w:type="dxa"/>
          </w:tcPr>
          <w:p w14:paraId="3CE53882" w14:textId="77777777" w:rsidR="00956CF6" w:rsidRDefault="00956CF6">
            <w:pPr>
              <w:pStyle w:val="TableParagraph"/>
              <w:rPr>
                <w:rFonts w:ascii="Times New Roman"/>
                <w:sz w:val="18"/>
              </w:rPr>
            </w:pPr>
          </w:p>
        </w:tc>
        <w:tc>
          <w:tcPr>
            <w:tcW w:w="3045" w:type="dxa"/>
          </w:tcPr>
          <w:p w14:paraId="40B5ACFE" w14:textId="77777777" w:rsidR="00956CF6" w:rsidRDefault="00956CF6">
            <w:pPr>
              <w:pStyle w:val="TableParagraph"/>
              <w:rPr>
                <w:rFonts w:ascii="Times New Roman"/>
                <w:sz w:val="18"/>
              </w:rPr>
            </w:pPr>
          </w:p>
        </w:tc>
      </w:tr>
      <w:tr w:rsidR="00956CF6" w14:paraId="5ACD66FC" w14:textId="77777777">
        <w:trPr>
          <w:trHeight w:val="268"/>
        </w:trPr>
        <w:tc>
          <w:tcPr>
            <w:tcW w:w="3049" w:type="dxa"/>
          </w:tcPr>
          <w:p w14:paraId="4BA79255" w14:textId="77777777" w:rsidR="00956CF6" w:rsidRDefault="00956CF6">
            <w:pPr>
              <w:pStyle w:val="TableParagraph"/>
              <w:rPr>
                <w:rFonts w:ascii="Times New Roman"/>
                <w:sz w:val="18"/>
              </w:rPr>
            </w:pPr>
          </w:p>
        </w:tc>
        <w:tc>
          <w:tcPr>
            <w:tcW w:w="3039" w:type="dxa"/>
          </w:tcPr>
          <w:p w14:paraId="76A594BA" w14:textId="77777777" w:rsidR="00956CF6" w:rsidRDefault="00956CF6">
            <w:pPr>
              <w:pStyle w:val="TableParagraph"/>
              <w:rPr>
                <w:rFonts w:ascii="Times New Roman"/>
                <w:sz w:val="18"/>
              </w:rPr>
            </w:pPr>
          </w:p>
        </w:tc>
        <w:tc>
          <w:tcPr>
            <w:tcW w:w="3045" w:type="dxa"/>
          </w:tcPr>
          <w:p w14:paraId="49479935" w14:textId="77777777" w:rsidR="00956CF6" w:rsidRDefault="00956CF6">
            <w:pPr>
              <w:pStyle w:val="TableParagraph"/>
              <w:rPr>
                <w:rFonts w:ascii="Times New Roman"/>
                <w:sz w:val="18"/>
              </w:rPr>
            </w:pPr>
          </w:p>
        </w:tc>
      </w:tr>
    </w:tbl>
    <w:p w14:paraId="14F4BE7F" w14:textId="77777777" w:rsidR="00956CF6" w:rsidRDefault="00956CF6">
      <w:pPr>
        <w:pStyle w:val="BodyText"/>
        <w:spacing w:before="9"/>
        <w:rPr>
          <w:rFonts w:ascii="Calibri"/>
          <w:sz w:val="23"/>
        </w:rPr>
      </w:pPr>
    </w:p>
    <w:p w14:paraId="0C3CC5A9" w14:textId="77777777" w:rsidR="00956CF6" w:rsidRDefault="0052628D">
      <w:pPr>
        <w:pStyle w:val="ListParagraph"/>
        <w:numPr>
          <w:ilvl w:val="0"/>
          <w:numId w:val="4"/>
        </w:numPr>
        <w:tabs>
          <w:tab w:val="left" w:pos="1546"/>
        </w:tabs>
        <w:ind w:hanging="366"/>
        <w:jc w:val="left"/>
        <w:rPr>
          <w:color w:val="221F1F"/>
          <w:sz w:val="21"/>
        </w:rPr>
      </w:pPr>
      <w:r>
        <w:rPr>
          <w:color w:val="221F1F"/>
          <w:w w:val="105"/>
          <w:sz w:val="21"/>
        </w:rPr>
        <w:t>None</w:t>
      </w:r>
      <w:r>
        <w:rPr>
          <w:color w:val="221F1F"/>
          <w:spacing w:val="-9"/>
          <w:w w:val="105"/>
          <w:sz w:val="21"/>
        </w:rPr>
        <w:t xml:space="preserve"> </w:t>
      </w:r>
      <w:r>
        <w:rPr>
          <w:color w:val="221F1F"/>
          <w:w w:val="105"/>
          <w:sz w:val="21"/>
        </w:rPr>
        <w:t>of</w:t>
      </w:r>
      <w:r>
        <w:rPr>
          <w:color w:val="221F1F"/>
          <w:spacing w:val="-3"/>
          <w:w w:val="105"/>
          <w:sz w:val="21"/>
        </w:rPr>
        <w:t xml:space="preserve"> </w:t>
      </w:r>
      <w:r>
        <w:rPr>
          <w:color w:val="221F1F"/>
          <w:w w:val="105"/>
          <w:sz w:val="21"/>
        </w:rPr>
        <w:t>the</w:t>
      </w:r>
      <w:r>
        <w:rPr>
          <w:color w:val="221F1F"/>
          <w:spacing w:val="-4"/>
          <w:w w:val="105"/>
          <w:sz w:val="21"/>
        </w:rPr>
        <w:t xml:space="preserve"> </w:t>
      </w:r>
      <w:r>
        <w:rPr>
          <w:color w:val="221F1F"/>
          <w:w w:val="105"/>
          <w:sz w:val="21"/>
        </w:rPr>
        <w:t>Capital</w:t>
      </w:r>
      <w:r>
        <w:rPr>
          <w:color w:val="221F1F"/>
          <w:spacing w:val="-3"/>
          <w:w w:val="105"/>
          <w:sz w:val="21"/>
        </w:rPr>
        <w:t xml:space="preserve"> </w:t>
      </w:r>
      <w:r>
        <w:rPr>
          <w:color w:val="221F1F"/>
          <w:w w:val="105"/>
          <w:sz w:val="21"/>
        </w:rPr>
        <w:t>Asset</w:t>
      </w:r>
      <w:r>
        <w:rPr>
          <w:color w:val="221F1F"/>
          <w:spacing w:val="-5"/>
          <w:w w:val="105"/>
          <w:sz w:val="21"/>
        </w:rPr>
        <w:t xml:space="preserve"> </w:t>
      </w:r>
      <w:r>
        <w:rPr>
          <w:color w:val="221F1F"/>
          <w:w w:val="105"/>
          <w:sz w:val="21"/>
        </w:rPr>
        <w:t>has</w:t>
      </w:r>
      <w:r>
        <w:rPr>
          <w:color w:val="221F1F"/>
          <w:spacing w:val="-2"/>
          <w:w w:val="105"/>
          <w:sz w:val="21"/>
        </w:rPr>
        <w:t xml:space="preserve"> </w:t>
      </w:r>
      <w:r>
        <w:rPr>
          <w:color w:val="221F1F"/>
          <w:w w:val="105"/>
          <w:sz w:val="21"/>
        </w:rPr>
        <w:t>been</w:t>
      </w:r>
      <w:r>
        <w:rPr>
          <w:color w:val="221F1F"/>
          <w:spacing w:val="-7"/>
          <w:w w:val="105"/>
          <w:sz w:val="21"/>
        </w:rPr>
        <w:t xml:space="preserve"> </w:t>
      </w:r>
      <w:r>
        <w:rPr>
          <w:color w:val="221F1F"/>
          <w:w w:val="105"/>
          <w:sz w:val="21"/>
        </w:rPr>
        <w:t>converted</w:t>
      </w:r>
      <w:r>
        <w:rPr>
          <w:color w:val="221F1F"/>
          <w:spacing w:val="-4"/>
          <w:w w:val="105"/>
          <w:sz w:val="21"/>
        </w:rPr>
        <w:t xml:space="preserve"> </w:t>
      </w:r>
      <w:r>
        <w:rPr>
          <w:color w:val="221F1F"/>
          <w:w w:val="105"/>
          <w:sz w:val="21"/>
        </w:rPr>
        <w:t>into</w:t>
      </w:r>
      <w:r>
        <w:rPr>
          <w:color w:val="221F1F"/>
          <w:spacing w:val="-8"/>
          <w:w w:val="105"/>
          <w:sz w:val="21"/>
        </w:rPr>
        <w:t xml:space="preserve"> </w:t>
      </w:r>
      <w:r>
        <w:rPr>
          <w:color w:val="221F1F"/>
          <w:w w:val="105"/>
          <w:sz w:val="21"/>
        </w:rPr>
        <w:t>Stock-in-trade.</w:t>
      </w:r>
    </w:p>
    <w:p w14:paraId="1277AEBA" w14:textId="77777777" w:rsidR="00956CF6" w:rsidRDefault="0052628D">
      <w:pPr>
        <w:pStyle w:val="Heading4"/>
        <w:spacing w:before="16"/>
      </w:pPr>
      <w:r>
        <w:rPr>
          <w:color w:val="221F1F"/>
        </w:rPr>
        <w:t>OR</w:t>
      </w:r>
    </w:p>
    <w:p w14:paraId="1476D03E" w14:textId="420CC6E8" w:rsidR="00956CF6" w:rsidRDefault="0052628D">
      <w:pPr>
        <w:pStyle w:val="BodyText"/>
        <w:spacing w:before="6" w:line="280" w:lineRule="auto"/>
        <w:ind w:left="1545" w:right="965"/>
        <w:jc w:val="both"/>
      </w:pPr>
      <w:r>
        <w:rPr>
          <w:color w:val="221F1F"/>
          <w:w w:val="105"/>
        </w:rPr>
        <w:t>The</w:t>
      </w:r>
      <w:r>
        <w:rPr>
          <w:color w:val="221F1F"/>
          <w:spacing w:val="-9"/>
          <w:w w:val="105"/>
        </w:rPr>
        <w:t xml:space="preserve"> </w:t>
      </w:r>
      <w:r>
        <w:rPr>
          <w:color w:val="221F1F"/>
          <w:w w:val="105"/>
        </w:rPr>
        <w:t>Capital</w:t>
      </w:r>
      <w:r>
        <w:rPr>
          <w:color w:val="221F1F"/>
          <w:spacing w:val="-8"/>
          <w:w w:val="105"/>
        </w:rPr>
        <w:t xml:space="preserve"> </w:t>
      </w:r>
      <w:r>
        <w:rPr>
          <w:color w:val="221F1F"/>
          <w:w w:val="105"/>
        </w:rPr>
        <w:t>Assets</w:t>
      </w:r>
      <w:r>
        <w:rPr>
          <w:color w:val="221F1F"/>
          <w:spacing w:val="-10"/>
          <w:w w:val="105"/>
        </w:rPr>
        <w:t xml:space="preserve"> </w:t>
      </w:r>
      <w:r>
        <w:rPr>
          <w:color w:val="221F1F"/>
          <w:w w:val="105"/>
        </w:rPr>
        <w:t>has</w:t>
      </w:r>
      <w:r>
        <w:rPr>
          <w:color w:val="221F1F"/>
          <w:spacing w:val="-7"/>
          <w:w w:val="105"/>
        </w:rPr>
        <w:t xml:space="preserve"> </w:t>
      </w:r>
      <w:r>
        <w:rPr>
          <w:color w:val="221F1F"/>
          <w:w w:val="105"/>
        </w:rPr>
        <w:t>been</w:t>
      </w:r>
      <w:r>
        <w:rPr>
          <w:color w:val="221F1F"/>
          <w:spacing w:val="-7"/>
          <w:w w:val="105"/>
        </w:rPr>
        <w:t xml:space="preserve"> </w:t>
      </w:r>
      <w:r>
        <w:rPr>
          <w:color w:val="221F1F"/>
          <w:w w:val="105"/>
        </w:rPr>
        <w:t>converted</w:t>
      </w:r>
      <w:r>
        <w:rPr>
          <w:color w:val="221F1F"/>
          <w:spacing w:val="-8"/>
          <w:w w:val="105"/>
        </w:rPr>
        <w:t xml:space="preserve"> </w:t>
      </w:r>
      <w:r>
        <w:rPr>
          <w:color w:val="221F1F"/>
          <w:w w:val="105"/>
        </w:rPr>
        <w:t>into</w:t>
      </w:r>
      <w:r>
        <w:rPr>
          <w:color w:val="221F1F"/>
          <w:spacing w:val="-9"/>
          <w:w w:val="105"/>
        </w:rPr>
        <w:t xml:space="preserve"> </w:t>
      </w:r>
      <w:r>
        <w:rPr>
          <w:color w:val="221F1F"/>
          <w:w w:val="105"/>
        </w:rPr>
        <w:t>Stock-in-trade</w:t>
      </w:r>
      <w:r>
        <w:rPr>
          <w:color w:val="221F1F"/>
          <w:spacing w:val="-8"/>
          <w:w w:val="105"/>
        </w:rPr>
        <w:t xml:space="preserve"> </w:t>
      </w:r>
      <w:r>
        <w:rPr>
          <w:color w:val="221F1F"/>
          <w:w w:val="105"/>
        </w:rPr>
        <w:t>during</w:t>
      </w:r>
      <w:r>
        <w:rPr>
          <w:color w:val="221F1F"/>
          <w:spacing w:val="-10"/>
          <w:w w:val="105"/>
        </w:rPr>
        <w:t xml:space="preserve"> </w:t>
      </w:r>
      <w:r>
        <w:rPr>
          <w:color w:val="221F1F"/>
          <w:w w:val="105"/>
        </w:rPr>
        <w:t>the</w:t>
      </w:r>
      <w:r>
        <w:rPr>
          <w:color w:val="221F1F"/>
          <w:spacing w:val="-9"/>
          <w:w w:val="105"/>
        </w:rPr>
        <w:t xml:space="preserve"> </w:t>
      </w:r>
      <w:r>
        <w:rPr>
          <w:color w:val="221F1F"/>
          <w:w w:val="105"/>
        </w:rPr>
        <w:t>year</w:t>
      </w:r>
      <w:r>
        <w:rPr>
          <w:color w:val="221F1F"/>
          <w:spacing w:val="-9"/>
          <w:w w:val="105"/>
        </w:rPr>
        <w:t xml:space="preserve"> </w:t>
      </w:r>
      <w:r>
        <w:rPr>
          <w:color w:val="221F1F"/>
          <w:w w:val="105"/>
        </w:rPr>
        <w:t>i.e.</w:t>
      </w:r>
      <w:r>
        <w:rPr>
          <w:color w:val="221F1F"/>
          <w:spacing w:val="-9"/>
          <w:w w:val="105"/>
        </w:rPr>
        <w:t xml:space="preserve"> </w:t>
      </w:r>
      <w:r>
        <w:rPr>
          <w:color w:val="221F1F"/>
          <w:w w:val="105"/>
        </w:rPr>
        <w:t>F.Y.</w:t>
      </w:r>
      <w:r>
        <w:rPr>
          <w:color w:val="221F1F"/>
          <w:spacing w:val="-8"/>
          <w:w w:val="105"/>
        </w:rPr>
        <w:t xml:space="preserve"> </w:t>
      </w:r>
      <w:r>
        <w:rPr>
          <w:color w:val="221F1F"/>
          <w:w w:val="105"/>
        </w:rPr>
        <w:t>20</w:t>
      </w:r>
      <w:r w:rsidR="00C317EC">
        <w:rPr>
          <w:color w:val="221F1F"/>
          <w:w w:val="105"/>
        </w:rPr>
        <w:t>21</w:t>
      </w:r>
      <w:r>
        <w:rPr>
          <w:color w:val="221F1F"/>
          <w:w w:val="105"/>
        </w:rPr>
        <w:t>-2</w:t>
      </w:r>
      <w:r w:rsidR="00C317EC">
        <w:rPr>
          <w:color w:val="221F1F"/>
          <w:w w:val="105"/>
        </w:rPr>
        <w:t>2</w:t>
      </w:r>
      <w:r>
        <w:rPr>
          <w:color w:val="221F1F"/>
          <w:spacing w:val="-9"/>
          <w:w w:val="105"/>
        </w:rPr>
        <w:t xml:space="preserve"> </w:t>
      </w:r>
      <w:r>
        <w:rPr>
          <w:color w:val="221F1F"/>
          <w:w w:val="105"/>
        </w:rPr>
        <w:t>&amp;</w:t>
      </w:r>
      <w:r>
        <w:rPr>
          <w:color w:val="221F1F"/>
          <w:spacing w:val="-9"/>
          <w:w w:val="105"/>
        </w:rPr>
        <w:t xml:space="preserve"> </w:t>
      </w:r>
      <w:r>
        <w:rPr>
          <w:color w:val="221F1F"/>
          <w:w w:val="105"/>
        </w:rPr>
        <w:t>the</w:t>
      </w:r>
      <w:r>
        <w:rPr>
          <w:color w:val="221F1F"/>
          <w:spacing w:val="-46"/>
          <w:w w:val="105"/>
        </w:rPr>
        <w:t xml:space="preserve"> </w:t>
      </w:r>
      <w:r>
        <w:rPr>
          <w:color w:val="221F1F"/>
          <w:w w:val="105"/>
        </w:rPr>
        <w:t>details</w:t>
      </w:r>
      <w:r>
        <w:rPr>
          <w:color w:val="221F1F"/>
          <w:spacing w:val="5"/>
          <w:w w:val="105"/>
        </w:rPr>
        <w:t xml:space="preserve"> </w:t>
      </w:r>
      <w:r>
        <w:rPr>
          <w:color w:val="221F1F"/>
          <w:w w:val="105"/>
        </w:rPr>
        <w:t>of</w:t>
      </w:r>
      <w:r>
        <w:rPr>
          <w:color w:val="221F1F"/>
          <w:spacing w:val="5"/>
          <w:w w:val="105"/>
        </w:rPr>
        <w:t xml:space="preserve"> </w:t>
      </w:r>
      <w:r>
        <w:rPr>
          <w:color w:val="221F1F"/>
          <w:w w:val="105"/>
        </w:rPr>
        <w:t>the</w:t>
      </w:r>
      <w:r>
        <w:rPr>
          <w:color w:val="221F1F"/>
          <w:spacing w:val="-2"/>
          <w:w w:val="105"/>
        </w:rPr>
        <w:t xml:space="preserve"> </w:t>
      </w:r>
      <w:r>
        <w:rPr>
          <w:color w:val="221F1F"/>
          <w:w w:val="105"/>
        </w:rPr>
        <w:t>same</w:t>
      </w:r>
      <w:r>
        <w:rPr>
          <w:color w:val="221F1F"/>
          <w:spacing w:val="3"/>
          <w:w w:val="105"/>
        </w:rPr>
        <w:t xml:space="preserve"> </w:t>
      </w:r>
      <w:r>
        <w:rPr>
          <w:color w:val="221F1F"/>
          <w:w w:val="105"/>
        </w:rPr>
        <w:t>are,</w:t>
      </w:r>
      <w:r>
        <w:rPr>
          <w:color w:val="221F1F"/>
          <w:spacing w:val="3"/>
          <w:w w:val="105"/>
        </w:rPr>
        <w:t xml:space="preserve"> </w:t>
      </w:r>
      <w:r>
        <w:rPr>
          <w:color w:val="221F1F"/>
          <w:w w:val="105"/>
        </w:rPr>
        <w:t>as under:</w:t>
      </w:r>
    </w:p>
    <w:p w14:paraId="2D1F969E" w14:textId="77777777" w:rsidR="00956CF6" w:rsidRDefault="00956CF6">
      <w:pPr>
        <w:pStyle w:val="BodyText"/>
        <w:spacing w:before="2" w:after="1"/>
        <w:rPr>
          <w:sz w:val="23"/>
        </w:rPr>
      </w:pPr>
    </w:p>
    <w:tbl>
      <w:tblPr>
        <w:tblW w:w="0" w:type="auto"/>
        <w:tblInd w:w="144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772"/>
        <w:gridCol w:w="1767"/>
        <w:gridCol w:w="1767"/>
        <w:gridCol w:w="3332"/>
      </w:tblGrid>
      <w:tr w:rsidR="00956CF6" w14:paraId="59CA793E" w14:textId="77777777">
        <w:trPr>
          <w:trHeight w:val="503"/>
        </w:trPr>
        <w:tc>
          <w:tcPr>
            <w:tcW w:w="1772" w:type="dxa"/>
          </w:tcPr>
          <w:p w14:paraId="2FE1F8CD" w14:textId="77777777" w:rsidR="00956CF6" w:rsidRDefault="0052628D">
            <w:pPr>
              <w:pStyle w:val="TableParagraph"/>
              <w:spacing w:before="11" w:line="236" w:lineRule="exact"/>
              <w:ind w:left="110" w:right="250"/>
              <w:rPr>
                <w:b/>
                <w:sz w:val="21"/>
              </w:rPr>
            </w:pPr>
            <w:r>
              <w:rPr>
                <w:b/>
                <w:color w:val="221F1F"/>
                <w:sz w:val="21"/>
              </w:rPr>
              <w:t>Description of</w:t>
            </w:r>
            <w:r>
              <w:rPr>
                <w:b/>
                <w:color w:val="221F1F"/>
                <w:spacing w:val="-50"/>
                <w:sz w:val="21"/>
              </w:rPr>
              <w:t xml:space="preserve"> </w:t>
            </w:r>
            <w:r>
              <w:rPr>
                <w:b/>
                <w:color w:val="221F1F"/>
                <w:sz w:val="21"/>
              </w:rPr>
              <w:t>Capital</w:t>
            </w:r>
            <w:r>
              <w:rPr>
                <w:b/>
                <w:color w:val="221F1F"/>
                <w:spacing w:val="-4"/>
                <w:sz w:val="21"/>
              </w:rPr>
              <w:t xml:space="preserve"> </w:t>
            </w:r>
            <w:r>
              <w:rPr>
                <w:b/>
                <w:color w:val="221F1F"/>
                <w:sz w:val="21"/>
              </w:rPr>
              <w:t>Assets</w:t>
            </w:r>
          </w:p>
        </w:tc>
        <w:tc>
          <w:tcPr>
            <w:tcW w:w="1767" w:type="dxa"/>
          </w:tcPr>
          <w:p w14:paraId="0B129C4E" w14:textId="77777777" w:rsidR="00956CF6" w:rsidRDefault="0052628D">
            <w:pPr>
              <w:pStyle w:val="TableParagraph"/>
              <w:spacing w:before="11" w:line="236" w:lineRule="exact"/>
              <w:ind w:left="105" w:right="500"/>
              <w:rPr>
                <w:b/>
                <w:sz w:val="21"/>
              </w:rPr>
            </w:pPr>
            <w:r>
              <w:rPr>
                <w:b/>
                <w:color w:val="221F1F"/>
                <w:sz w:val="21"/>
              </w:rPr>
              <w:t>Date of</w:t>
            </w:r>
            <w:r>
              <w:rPr>
                <w:b/>
                <w:color w:val="221F1F"/>
                <w:spacing w:val="1"/>
                <w:sz w:val="21"/>
              </w:rPr>
              <w:t xml:space="preserve"> </w:t>
            </w:r>
            <w:r>
              <w:rPr>
                <w:b/>
                <w:color w:val="221F1F"/>
                <w:sz w:val="21"/>
              </w:rPr>
              <w:t>Acquisition</w:t>
            </w:r>
          </w:p>
        </w:tc>
        <w:tc>
          <w:tcPr>
            <w:tcW w:w="1767" w:type="dxa"/>
          </w:tcPr>
          <w:p w14:paraId="640308EB" w14:textId="77777777" w:rsidR="00956CF6" w:rsidRDefault="0052628D">
            <w:pPr>
              <w:pStyle w:val="TableParagraph"/>
              <w:spacing w:before="11" w:line="236" w:lineRule="exact"/>
              <w:ind w:left="105" w:right="500"/>
              <w:rPr>
                <w:b/>
                <w:sz w:val="21"/>
              </w:rPr>
            </w:pPr>
            <w:r>
              <w:rPr>
                <w:b/>
                <w:color w:val="221F1F"/>
                <w:sz w:val="21"/>
              </w:rPr>
              <w:t>Cost of</w:t>
            </w:r>
            <w:r>
              <w:rPr>
                <w:b/>
                <w:color w:val="221F1F"/>
                <w:spacing w:val="1"/>
                <w:sz w:val="21"/>
              </w:rPr>
              <w:t xml:space="preserve"> </w:t>
            </w:r>
            <w:r>
              <w:rPr>
                <w:b/>
                <w:color w:val="221F1F"/>
                <w:sz w:val="21"/>
              </w:rPr>
              <w:t>Acquisition</w:t>
            </w:r>
          </w:p>
        </w:tc>
        <w:tc>
          <w:tcPr>
            <w:tcW w:w="3332" w:type="dxa"/>
          </w:tcPr>
          <w:p w14:paraId="6379FC21" w14:textId="77777777" w:rsidR="00956CF6" w:rsidRDefault="0052628D">
            <w:pPr>
              <w:pStyle w:val="TableParagraph"/>
              <w:spacing w:before="11" w:line="236" w:lineRule="exact"/>
              <w:ind w:left="114" w:right="430"/>
              <w:rPr>
                <w:b/>
                <w:sz w:val="21"/>
              </w:rPr>
            </w:pPr>
            <w:r>
              <w:rPr>
                <w:b/>
                <w:color w:val="221F1F"/>
                <w:sz w:val="21"/>
              </w:rPr>
              <w:t>Amount at which assets is</w:t>
            </w:r>
            <w:r>
              <w:rPr>
                <w:b/>
                <w:color w:val="221F1F"/>
                <w:spacing w:val="1"/>
                <w:sz w:val="21"/>
              </w:rPr>
              <w:t xml:space="preserve"> </w:t>
            </w:r>
            <w:r>
              <w:rPr>
                <w:b/>
                <w:color w:val="221F1F"/>
                <w:sz w:val="21"/>
              </w:rPr>
              <w:t>converted</w:t>
            </w:r>
            <w:r>
              <w:rPr>
                <w:b/>
                <w:color w:val="221F1F"/>
                <w:spacing w:val="-2"/>
                <w:sz w:val="21"/>
              </w:rPr>
              <w:t xml:space="preserve"> </w:t>
            </w:r>
            <w:r>
              <w:rPr>
                <w:b/>
                <w:color w:val="221F1F"/>
                <w:sz w:val="21"/>
              </w:rPr>
              <w:t>into</w:t>
            </w:r>
            <w:r>
              <w:rPr>
                <w:b/>
                <w:color w:val="221F1F"/>
                <w:spacing w:val="-5"/>
                <w:sz w:val="21"/>
              </w:rPr>
              <w:t xml:space="preserve"> </w:t>
            </w:r>
            <w:r>
              <w:rPr>
                <w:b/>
                <w:color w:val="221F1F"/>
                <w:sz w:val="21"/>
              </w:rPr>
              <w:t>stock-in-trade</w:t>
            </w:r>
          </w:p>
        </w:tc>
      </w:tr>
      <w:tr w:rsidR="00956CF6" w14:paraId="3E6F9B8C" w14:textId="77777777">
        <w:trPr>
          <w:trHeight w:val="258"/>
        </w:trPr>
        <w:tc>
          <w:tcPr>
            <w:tcW w:w="1772" w:type="dxa"/>
          </w:tcPr>
          <w:p w14:paraId="479A3802" w14:textId="77777777" w:rsidR="00956CF6" w:rsidRDefault="00956CF6">
            <w:pPr>
              <w:pStyle w:val="TableParagraph"/>
              <w:rPr>
                <w:rFonts w:ascii="Times New Roman"/>
                <w:sz w:val="18"/>
              </w:rPr>
            </w:pPr>
          </w:p>
        </w:tc>
        <w:tc>
          <w:tcPr>
            <w:tcW w:w="1767" w:type="dxa"/>
          </w:tcPr>
          <w:p w14:paraId="02638191" w14:textId="77777777" w:rsidR="00956CF6" w:rsidRDefault="00956CF6">
            <w:pPr>
              <w:pStyle w:val="TableParagraph"/>
              <w:rPr>
                <w:rFonts w:ascii="Times New Roman"/>
                <w:sz w:val="18"/>
              </w:rPr>
            </w:pPr>
          </w:p>
        </w:tc>
        <w:tc>
          <w:tcPr>
            <w:tcW w:w="1767" w:type="dxa"/>
          </w:tcPr>
          <w:p w14:paraId="3E6E4D2D" w14:textId="77777777" w:rsidR="00956CF6" w:rsidRDefault="00956CF6">
            <w:pPr>
              <w:pStyle w:val="TableParagraph"/>
              <w:rPr>
                <w:rFonts w:ascii="Times New Roman"/>
                <w:sz w:val="18"/>
              </w:rPr>
            </w:pPr>
          </w:p>
        </w:tc>
        <w:tc>
          <w:tcPr>
            <w:tcW w:w="3332" w:type="dxa"/>
          </w:tcPr>
          <w:p w14:paraId="2893855A" w14:textId="77777777" w:rsidR="00956CF6" w:rsidRDefault="00956CF6">
            <w:pPr>
              <w:pStyle w:val="TableParagraph"/>
              <w:rPr>
                <w:rFonts w:ascii="Times New Roman"/>
                <w:sz w:val="18"/>
              </w:rPr>
            </w:pPr>
          </w:p>
        </w:tc>
      </w:tr>
      <w:tr w:rsidR="00956CF6" w14:paraId="11F6D9CF" w14:textId="77777777">
        <w:trPr>
          <w:trHeight w:val="263"/>
        </w:trPr>
        <w:tc>
          <w:tcPr>
            <w:tcW w:w="1772" w:type="dxa"/>
          </w:tcPr>
          <w:p w14:paraId="5AAF1922" w14:textId="77777777" w:rsidR="00956CF6" w:rsidRDefault="00956CF6">
            <w:pPr>
              <w:pStyle w:val="TableParagraph"/>
              <w:rPr>
                <w:rFonts w:ascii="Times New Roman"/>
                <w:sz w:val="18"/>
              </w:rPr>
            </w:pPr>
          </w:p>
        </w:tc>
        <w:tc>
          <w:tcPr>
            <w:tcW w:w="1767" w:type="dxa"/>
          </w:tcPr>
          <w:p w14:paraId="0A640DF0" w14:textId="77777777" w:rsidR="00956CF6" w:rsidRDefault="00956CF6">
            <w:pPr>
              <w:pStyle w:val="TableParagraph"/>
              <w:rPr>
                <w:rFonts w:ascii="Times New Roman"/>
                <w:sz w:val="18"/>
              </w:rPr>
            </w:pPr>
          </w:p>
        </w:tc>
        <w:tc>
          <w:tcPr>
            <w:tcW w:w="1767" w:type="dxa"/>
          </w:tcPr>
          <w:p w14:paraId="3B7768D5" w14:textId="77777777" w:rsidR="00956CF6" w:rsidRDefault="00956CF6">
            <w:pPr>
              <w:pStyle w:val="TableParagraph"/>
              <w:rPr>
                <w:rFonts w:ascii="Times New Roman"/>
                <w:sz w:val="18"/>
              </w:rPr>
            </w:pPr>
          </w:p>
        </w:tc>
        <w:tc>
          <w:tcPr>
            <w:tcW w:w="3332" w:type="dxa"/>
          </w:tcPr>
          <w:p w14:paraId="6EFD9981" w14:textId="77777777" w:rsidR="00956CF6" w:rsidRDefault="00956CF6">
            <w:pPr>
              <w:pStyle w:val="TableParagraph"/>
              <w:rPr>
                <w:rFonts w:ascii="Times New Roman"/>
                <w:sz w:val="18"/>
              </w:rPr>
            </w:pPr>
          </w:p>
        </w:tc>
      </w:tr>
    </w:tbl>
    <w:p w14:paraId="460E9C10" w14:textId="77777777" w:rsidR="00956CF6" w:rsidRDefault="00956CF6">
      <w:pPr>
        <w:pStyle w:val="BodyText"/>
        <w:spacing w:before="8"/>
        <w:rPr>
          <w:sz w:val="24"/>
        </w:rPr>
      </w:pPr>
    </w:p>
    <w:p w14:paraId="3985DEB1" w14:textId="77777777" w:rsidR="00956CF6" w:rsidRDefault="0052628D">
      <w:pPr>
        <w:pStyle w:val="ListParagraph"/>
        <w:numPr>
          <w:ilvl w:val="0"/>
          <w:numId w:val="4"/>
        </w:numPr>
        <w:tabs>
          <w:tab w:val="left" w:pos="1546"/>
        </w:tabs>
        <w:spacing w:before="1"/>
        <w:ind w:hanging="366"/>
        <w:jc w:val="left"/>
        <w:rPr>
          <w:rFonts w:ascii="Calibri"/>
          <w:color w:val="221F1F"/>
        </w:rPr>
      </w:pPr>
      <w:r>
        <w:rPr>
          <w:rFonts w:ascii="Calibri"/>
          <w:color w:val="221F1F"/>
          <w:spacing w:val="-1"/>
        </w:rPr>
        <w:t>The</w:t>
      </w:r>
      <w:r>
        <w:rPr>
          <w:rFonts w:ascii="Calibri"/>
          <w:color w:val="221F1F"/>
          <w:spacing w:val="-2"/>
        </w:rPr>
        <w:t xml:space="preserve"> </w:t>
      </w:r>
      <w:r>
        <w:rPr>
          <w:rFonts w:ascii="Calibri"/>
          <w:color w:val="221F1F"/>
          <w:spacing w:val="-1"/>
        </w:rPr>
        <w:t>detail</w:t>
      </w:r>
      <w:r>
        <w:rPr>
          <w:rFonts w:ascii="Calibri"/>
          <w:color w:val="221F1F"/>
        </w:rPr>
        <w:t xml:space="preserve"> </w:t>
      </w:r>
      <w:r>
        <w:rPr>
          <w:rFonts w:ascii="Calibri"/>
          <w:color w:val="221F1F"/>
          <w:spacing w:val="-1"/>
        </w:rPr>
        <w:t>of</w:t>
      </w:r>
      <w:r>
        <w:rPr>
          <w:rFonts w:ascii="Calibri"/>
          <w:color w:val="221F1F"/>
          <w:spacing w:val="-2"/>
        </w:rPr>
        <w:t xml:space="preserve"> </w:t>
      </w:r>
      <w:r>
        <w:rPr>
          <w:rFonts w:ascii="Calibri"/>
          <w:color w:val="221F1F"/>
        </w:rPr>
        <w:t>items</w:t>
      </w:r>
      <w:r>
        <w:rPr>
          <w:rFonts w:ascii="Calibri"/>
          <w:color w:val="221F1F"/>
          <w:spacing w:val="-2"/>
        </w:rPr>
        <w:t xml:space="preserve"> </w:t>
      </w:r>
      <w:r>
        <w:rPr>
          <w:rFonts w:ascii="Calibri"/>
          <w:color w:val="221F1F"/>
        </w:rPr>
        <w:t>not credited</w:t>
      </w:r>
      <w:r>
        <w:rPr>
          <w:rFonts w:ascii="Calibri"/>
          <w:color w:val="221F1F"/>
          <w:spacing w:val="-2"/>
        </w:rPr>
        <w:t xml:space="preserve"> </w:t>
      </w:r>
      <w:r>
        <w:rPr>
          <w:rFonts w:ascii="Calibri"/>
          <w:color w:val="221F1F"/>
        </w:rPr>
        <w:t>to</w:t>
      </w:r>
      <w:r>
        <w:rPr>
          <w:rFonts w:ascii="Calibri"/>
          <w:color w:val="221F1F"/>
          <w:spacing w:val="-3"/>
        </w:rPr>
        <w:t xml:space="preserve"> </w:t>
      </w:r>
      <w:r>
        <w:rPr>
          <w:rFonts w:ascii="Calibri"/>
          <w:color w:val="221F1F"/>
        </w:rPr>
        <w:t>Profit &amp;</w:t>
      </w:r>
      <w:r>
        <w:rPr>
          <w:rFonts w:ascii="Calibri"/>
          <w:color w:val="221F1F"/>
          <w:spacing w:val="-4"/>
        </w:rPr>
        <w:t xml:space="preserve"> </w:t>
      </w:r>
      <w:r>
        <w:rPr>
          <w:rFonts w:ascii="Calibri"/>
          <w:color w:val="221F1F"/>
        </w:rPr>
        <w:t>Loss</w:t>
      </w:r>
      <w:r>
        <w:rPr>
          <w:rFonts w:ascii="Calibri"/>
          <w:color w:val="221F1F"/>
          <w:spacing w:val="2"/>
        </w:rPr>
        <w:t xml:space="preserve"> </w:t>
      </w:r>
      <w:r>
        <w:rPr>
          <w:rFonts w:ascii="Calibri"/>
          <w:color w:val="221F1F"/>
        </w:rPr>
        <w:t>Account</w:t>
      </w:r>
      <w:r>
        <w:rPr>
          <w:rFonts w:ascii="Calibri"/>
          <w:color w:val="221F1F"/>
          <w:spacing w:val="-4"/>
        </w:rPr>
        <w:t xml:space="preserve"> </w:t>
      </w:r>
      <w:r>
        <w:rPr>
          <w:rFonts w:ascii="Calibri"/>
          <w:color w:val="221F1F"/>
        </w:rPr>
        <w:t>is</w:t>
      </w:r>
      <w:r>
        <w:rPr>
          <w:rFonts w:ascii="Calibri"/>
          <w:color w:val="221F1F"/>
          <w:spacing w:val="-2"/>
        </w:rPr>
        <w:t xml:space="preserve"> </w:t>
      </w:r>
      <w:r>
        <w:rPr>
          <w:rFonts w:ascii="Calibri"/>
          <w:color w:val="221F1F"/>
        </w:rPr>
        <w:t>as</w:t>
      </w:r>
      <w:r>
        <w:rPr>
          <w:rFonts w:ascii="Calibri"/>
          <w:color w:val="221F1F"/>
          <w:spacing w:val="-17"/>
        </w:rPr>
        <w:t xml:space="preserve"> </w:t>
      </w:r>
      <w:r>
        <w:rPr>
          <w:rFonts w:ascii="Calibri"/>
          <w:color w:val="221F1F"/>
        </w:rPr>
        <w:t>follows:</w:t>
      </w:r>
    </w:p>
    <w:p w14:paraId="5FBCEDB6" w14:textId="77777777" w:rsidR="00956CF6" w:rsidRDefault="00956CF6">
      <w:pPr>
        <w:pStyle w:val="BodyText"/>
        <w:spacing w:before="7"/>
        <w:rPr>
          <w:rFonts w:ascii="Calibri"/>
          <w:sz w:val="25"/>
        </w:rPr>
      </w:pPr>
    </w:p>
    <w:p w14:paraId="6DF84EE8" w14:textId="77777777" w:rsidR="00956CF6" w:rsidRDefault="0052628D">
      <w:pPr>
        <w:pStyle w:val="ListParagraph"/>
        <w:numPr>
          <w:ilvl w:val="1"/>
          <w:numId w:val="4"/>
        </w:numPr>
        <w:tabs>
          <w:tab w:val="left" w:pos="1906"/>
        </w:tabs>
        <w:rPr>
          <w:rFonts w:ascii="Calibri"/>
          <w:color w:val="221F1F"/>
        </w:rPr>
      </w:pPr>
      <w:r>
        <w:rPr>
          <w:rFonts w:ascii="Calibri"/>
          <w:color w:val="221F1F"/>
          <w:spacing w:val="-1"/>
        </w:rPr>
        <w:t>All</w:t>
      </w:r>
      <w:r>
        <w:rPr>
          <w:rFonts w:ascii="Calibri"/>
          <w:color w:val="221F1F"/>
          <w:spacing w:val="-5"/>
        </w:rPr>
        <w:t xml:space="preserve"> </w:t>
      </w:r>
      <w:r>
        <w:rPr>
          <w:rFonts w:ascii="Calibri"/>
          <w:color w:val="221F1F"/>
          <w:spacing w:val="-1"/>
        </w:rPr>
        <w:t>items</w:t>
      </w:r>
      <w:r>
        <w:rPr>
          <w:rFonts w:ascii="Calibri"/>
          <w:color w:val="221F1F"/>
          <w:spacing w:val="-2"/>
        </w:rPr>
        <w:t xml:space="preserve"> </w:t>
      </w:r>
      <w:r>
        <w:rPr>
          <w:rFonts w:ascii="Calibri"/>
          <w:color w:val="221F1F"/>
          <w:spacing w:val="-1"/>
        </w:rPr>
        <w:t>falling</w:t>
      </w:r>
      <w:r>
        <w:rPr>
          <w:rFonts w:ascii="Calibri"/>
          <w:color w:val="221F1F"/>
        </w:rPr>
        <w:t xml:space="preserve"> </w:t>
      </w:r>
      <w:r>
        <w:rPr>
          <w:rFonts w:ascii="Calibri"/>
          <w:color w:val="221F1F"/>
          <w:spacing w:val="-1"/>
        </w:rPr>
        <w:t>within</w:t>
      </w:r>
      <w:r>
        <w:rPr>
          <w:rFonts w:ascii="Calibri"/>
          <w:color w:val="221F1F"/>
          <w:spacing w:val="-3"/>
        </w:rPr>
        <w:t xml:space="preserve"> </w:t>
      </w:r>
      <w:r>
        <w:rPr>
          <w:rFonts w:ascii="Calibri"/>
          <w:color w:val="221F1F"/>
        </w:rPr>
        <w:t>the</w:t>
      </w:r>
      <w:r>
        <w:rPr>
          <w:rFonts w:ascii="Calibri"/>
          <w:color w:val="221F1F"/>
          <w:spacing w:val="-2"/>
        </w:rPr>
        <w:t xml:space="preserve"> </w:t>
      </w:r>
      <w:r>
        <w:rPr>
          <w:rFonts w:ascii="Calibri"/>
          <w:color w:val="221F1F"/>
        </w:rPr>
        <w:t>scope</w:t>
      </w:r>
      <w:r>
        <w:rPr>
          <w:rFonts w:ascii="Calibri"/>
          <w:color w:val="221F1F"/>
          <w:spacing w:val="-1"/>
        </w:rPr>
        <w:t xml:space="preserve"> </w:t>
      </w:r>
      <w:r>
        <w:rPr>
          <w:rFonts w:ascii="Calibri"/>
          <w:color w:val="221F1F"/>
        </w:rPr>
        <w:t>of</w:t>
      </w:r>
      <w:r>
        <w:rPr>
          <w:rFonts w:ascii="Calibri"/>
          <w:color w:val="221F1F"/>
          <w:spacing w:val="-2"/>
        </w:rPr>
        <w:t xml:space="preserve"> </w:t>
      </w:r>
      <w:r>
        <w:rPr>
          <w:rFonts w:ascii="Calibri"/>
          <w:color w:val="221F1F"/>
        </w:rPr>
        <w:t>section</w:t>
      </w:r>
      <w:r>
        <w:rPr>
          <w:rFonts w:ascii="Calibri"/>
          <w:color w:val="221F1F"/>
          <w:spacing w:val="-3"/>
        </w:rPr>
        <w:t xml:space="preserve"> </w:t>
      </w:r>
      <w:r>
        <w:rPr>
          <w:rFonts w:ascii="Calibri"/>
          <w:color w:val="221F1F"/>
        </w:rPr>
        <w:t>28</w:t>
      </w:r>
      <w:r>
        <w:rPr>
          <w:rFonts w:ascii="Calibri"/>
          <w:color w:val="221F1F"/>
          <w:spacing w:val="2"/>
        </w:rPr>
        <w:t xml:space="preserve"> </w:t>
      </w:r>
      <w:r>
        <w:rPr>
          <w:rFonts w:ascii="Calibri"/>
          <w:color w:val="221F1F"/>
        </w:rPr>
        <w:t>has</w:t>
      </w:r>
      <w:r>
        <w:rPr>
          <w:rFonts w:ascii="Calibri"/>
          <w:color w:val="221F1F"/>
          <w:spacing w:val="-2"/>
        </w:rPr>
        <w:t xml:space="preserve"> </w:t>
      </w:r>
      <w:r>
        <w:rPr>
          <w:rFonts w:ascii="Calibri"/>
          <w:color w:val="221F1F"/>
        </w:rPr>
        <w:t>been</w:t>
      </w:r>
      <w:r>
        <w:rPr>
          <w:rFonts w:ascii="Calibri"/>
          <w:color w:val="221F1F"/>
          <w:spacing w:val="-3"/>
        </w:rPr>
        <w:t xml:space="preserve"> </w:t>
      </w:r>
      <w:r>
        <w:rPr>
          <w:rFonts w:ascii="Calibri"/>
          <w:color w:val="221F1F"/>
        </w:rPr>
        <w:t>credited</w:t>
      </w:r>
      <w:r>
        <w:rPr>
          <w:rFonts w:ascii="Calibri"/>
          <w:color w:val="221F1F"/>
          <w:spacing w:val="3"/>
        </w:rPr>
        <w:t xml:space="preserve"> </w:t>
      </w:r>
      <w:r>
        <w:rPr>
          <w:rFonts w:ascii="Calibri"/>
          <w:color w:val="221F1F"/>
        </w:rPr>
        <w:t>to</w:t>
      </w:r>
      <w:r>
        <w:rPr>
          <w:rFonts w:ascii="Calibri"/>
          <w:color w:val="221F1F"/>
          <w:spacing w:val="1"/>
        </w:rPr>
        <w:t xml:space="preserve"> </w:t>
      </w:r>
      <w:r>
        <w:rPr>
          <w:rFonts w:ascii="Calibri"/>
          <w:color w:val="221F1F"/>
        </w:rPr>
        <w:t>P/L</w:t>
      </w:r>
      <w:r>
        <w:rPr>
          <w:rFonts w:ascii="Calibri"/>
          <w:color w:val="221F1F"/>
          <w:spacing w:val="-16"/>
        </w:rPr>
        <w:t xml:space="preserve"> </w:t>
      </w:r>
      <w:r>
        <w:rPr>
          <w:rFonts w:ascii="Calibri"/>
          <w:color w:val="221F1F"/>
        </w:rPr>
        <w:t>Account.</w:t>
      </w:r>
    </w:p>
    <w:p w14:paraId="69F81AC8" w14:textId="77777777" w:rsidR="00956CF6" w:rsidRDefault="0052628D">
      <w:pPr>
        <w:pStyle w:val="Heading3"/>
        <w:spacing w:before="19"/>
      </w:pPr>
      <w:r>
        <w:rPr>
          <w:color w:val="221F1F"/>
        </w:rPr>
        <w:t>OR</w:t>
      </w:r>
    </w:p>
    <w:p w14:paraId="6E285846" w14:textId="77777777" w:rsidR="00956CF6" w:rsidRDefault="0052628D">
      <w:pPr>
        <w:spacing w:before="24"/>
        <w:ind w:left="1545"/>
        <w:jc w:val="both"/>
        <w:rPr>
          <w:rFonts w:ascii="Calibri"/>
        </w:rPr>
      </w:pPr>
      <w:r>
        <w:rPr>
          <w:rFonts w:ascii="Calibri"/>
          <w:color w:val="221F1F"/>
        </w:rPr>
        <w:t>The</w:t>
      </w:r>
      <w:r>
        <w:rPr>
          <w:rFonts w:ascii="Calibri"/>
          <w:color w:val="221F1F"/>
          <w:spacing w:val="-4"/>
        </w:rPr>
        <w:t xml:space="preserve"> </w:t>
      </w:r>
      <w:r>
        <w:rPr>
          <w:rFonts w:ascii="Calibri"/>
          <w:color w:val="221F1F"/>
        </w:rPr>
        <w:t>following</w:t>
      </w:r>
      <w:r>
        <w:rPr>
          <w:rFonts w:ascii="Calibri"/>
          <w:color w:val="221F1F"/>
          <w:spacing w:val="-2"/>
        </w:rPr>
        <w:t xml:space="preserve"> </w:t>
      </w:r>
      <w:r>
        <w:rPr>
          <w:rFonts w:ascii="Calibri"/>
          <w:color w:val="221F1F"/>
        </w:rPr>
        <w:t>items</w:t>
      </w:r>
      <w:r>
        <w:rPr>
          <w:rFonts w:ascii="Calibri"/>
          <w:color w:val="221F1F"/>
          <w:spacing w:val="-3"/>
        </w:rPr>
        <w:t xml:space="preserve"> </w:t>
      </w:r>
      <w:r>
        <w:rPr>
          <w:rFonts w:ascii="Calibri"/>
          <w:color w:val="221F1F"/>
        </w:rPr>
        <w:t>falling</w:t>
      </w:r>
      <w:r>
        <w:rPr>
          <w:rFonts w:ascii="Calibri"/>
          <w:color w:val="221F1F"/>
          <w:spacing w:val="-3"/>
        </w:rPr>
        <w:t xml:space="preserve"> </w:t>
      </w:r>
      <w:r>
        <w:rPr>
          <w:rFonts w:ascii="Calibri"/>
          <w:color w:val="221F1F"/>
        </w:rPr>
        <w:t>within</w:t>
      </w:r>
      <w:r>
        <w:rPr>
          <w:rFonts w:ascii="Calibri"/>
          <w:color w:val="221F1F"/>
          <w:spacing w:val="-4"/>
        </w:rPr>
        <w:t xml:space="preserve"> </w:t>
      </w:r>
      <w:r>
        <w:rPr>
          <w:rFonts w:ascii="Calibri"/>
          <w:color w:val="221F1F"/>
        </w:rPr>
        <w:t>the</w:t>
      </w:r>
      <w:r>
        <w:rPr>
          <w:rFonts w:ascii="Calibri"/>
          <w:color w:val="221F1F"/>
          <w:spacing w:val="-3"/>
        </w:rPr>
        <w:t xml:space="preserve"> </w:t>
      </w:r>
      <w:r>
        <w:rPr>
          <w:rFonts w:ascii="Calibri"/>
          <w:color w:val="221F1F"/>
        </w:rPr>
        <w:t>scope</w:t>
      </w:r>
      <w:r>
        <w:rPr>
          <w:rFonts w:ascii="Calibri"/>
          <w:color w:val="221F1F"/>
          <w:spacing w:val="-3"/>
        </w:rPr>
        <w:t xml:space="preserve"> </w:t>
      </w:r>
      <w:r>
        <w:rPr>
          <w:rFonts w:ascii="Calibri"/>
          <w:color w:val="221F1F"/>
        </w:rPr>
        <w:t>of section</w:t>
      </w:r>
      <w:r>
        <w:rPr>
          <w:rFonts w:ascii="Calibri"/>
          <w:color w:val="221F1F"/>
          <w:spacing w:val="1"/>
        </w:rPr>
        <w:t xml:space="preserve"> </w:t>
      </w:r>
      <w:r>
        <w:rPr>
          <w:rFonts w:ascii="Calibri"/>
          <w:color w:val="221F1F"/>
        </w:rPr>
        <w:t>28</w:t>
      </w:r>
      <w:r>
        <w:rPr>
          <w:rFonts w:ascii="Calibri"/>
          <w:color w:val="221F1F"/>
          <w:spacing w:val="-5"/>
        </w:rPr>
        <w:t xml:space="preserve"> </w:t>
      </w:r>
      <w:r>
        <w:rPr>
          <w:rFonts w:ascii="Calibri"/>
          <w:color w:val="221F1F"/>
        </w:rPr>
        <w:t>has</w:t>
      </w:r>
      <w:r>
        <w:rPr>
          <w:rFonts w:ascii="Calibri"/>
          <w:color w:val="221F1F"/>
          <w:spacing w:val="-3"/>
        </w:rPr>
        <w:t xml:space="preserve"> </w:t>
      </w:r>
      <w:r>
        <w:rPr>
          <w:rFonts w:ascii="Calibri"/>
          <w:color w:val="221F1F"/>
        </w:rPr>
        <w:t>not</w:t>
      </w:r>
      <w:r>
        <w:rPr>
          <w:rFonts w:ascii="Calibri"/>
          <w:color w:val="221F1F"/>
          <w:spacing w:val="-6"/>
        </w:rPr>
        <w:t xml:space="preserve"> </w:t>
      </w:r>
      <w:r>
        <w:rPr>
          <w:rFonts w:ascii="Calibri"/>
          <w:color w:val="221F1F"/>
        </w:rPr>
        <w:t>been</w:t>
      </w:r>
      <w:r>
        <w:rPr>
          <w:rFonts w:ascii="Calibri"/>
          <w:color w:val="221F1F"/>
          <w:spacing w:val="1"/>
        </w:rPr>
        <w:t xml:space="preserve"> </w:t>
      </w:r>
      <w:r>
        <w:rPr>
          <w:rFonts w:ascii="Calibri"/>
          <w:color w:val="221F1F"/>
        </w:rPr>
        <w:t>credited</w:t>
      </w:r>
      <w:r>
        <w:rPr>
          <w:rFonts w:ascii="Calibri"/>
          <w:color w:val="221F1F"/>
          <w:spacing w:val="-3"/>
        </w:rPr>
        <w:t xml:space="preserve"> </w:t>
      </w:r>
      <w:r>
        <w:rPr>
          <w:rFonts w:ascii="Calibri"/>
          <w:color w:val="221F1F"/>
        </w:rPr>
        <w:t>to</w:t>
      </w:r>
      <w:r>
        <w:rPr>
          <w:rFonts w:ascii="Calibri"/>
          <w:color w:val="221F1F"/>
          <w:spacing w:val="-4"/>
        </w:rPr>
        <w:t xml:space="preserve"> </w:t>
      </w:r>
      <w:r>
        <w:rPr>
          <w:rFonts w:ascii="Calibri"/>
          <w:color w:val="221F1F"/>
        </w:rPr>
        <w:t>P/L</w:t>
      </w:r>
      <w:r>
        <w:rPr>
          <w:rFonts w:ascii="Calibri"/>
          <w:color w:val="221F1F"/>
          <w:spacing w:val="-6"/>
        </w:rPr>
        <w:t xml:space="preserve"> </w:t>
      </w:r>
      <w:r>
        <w:rPr>
          <w:rFonts w:ascii="Calibri"/>
          <w:color w:val="221F1F"/>
        </w:rPr>
        <w:t>Account:</w:t>
      </w:r>
    </w:p>
    <w:p w14:paraId="1CCF6BAB" w14:textId="77777777" w:rsidR="00956CF6" w:rsidRDefault="00956CF6">
      <w:pPr>
        <w:pStyle w:val="BodyText"/>
        <w:spacing w:before="6"/>
        <w:rPr>
          <w:rFonts w:ascii="Calibri"/>
          <w:sz w:val="25"/>
        </w:rPr>
      </w:pPr>
    </w:p>
    <w:tbl>
      <w:tblPr>
        <w:tblW w:w="0" w:type="auto"/>
        <w:tblInd w:w="2357"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4336"/>
        <w:gridCol w:w="2237"/>
      </w:tblGrid>
      <w:tr w:rsidR="00956CF6" w14:paraId="2C8E4094" w14:textId="77777777">
        <w:trPr>
          <w:trHeight w:val="268"/>
        </w:trPr>
        <w:tc>
          <w:tcPr>
            <w:tcW w:w="4336" w:type="dxa"/>
          </w:tcPr>
          <w:p w14:paraId="5C624ADF" w14:textId="77777777" w:rsidR="00956CF6" w:rsidRDefault="0052628D">
            <w:pPr>
              <w:pStyle w:val="TableParagraph"/>
              <w:spacing w:line="248" w:lineRule="exact"/>
              <w:ind w:left="110"/>
              <w:rPr>
                <w:rFonts w:ascii="Calibri"/>
                <w:b/>
              </w:rPr>
            </w:pPr>
            <w:r>
              <w:rPr>
                <w:rFonts w:ascii="Calibri"/>
                <w:b/>
                <w:color w:val="221F1F"/>
              </w:rPr>
              <w:t>Description</w:t>
            </w:r>
          </w:p>
        </w:tc>
        <w:tc>
          <w:tcPr>
            <w:tcW w:w="2237" w:type="dxa"/>
          </w:tcPr>
          <w:p w14:paraId="41DF3F5A" w14:textId="77777777" w:rsidR="00956CF6" w:rsidRDefault="0052628D">
            <w:pPr>
              <w:pStyle w:val="TableParagraph"/>
              <w:spacing w:line="248" w:lineRule="exact"/>
              <w:ind w:left="110"/>
              <w:rPr>
                <w:rFonts w:ascii="Calibri"/>
                <w:b/>
              </w:rPr>
            </w:pPr>
            <w:r>
              <w:rPr>
                <w:rFonts w:ascii="Calibri"/>
                <w:b/>
                <w:color w:val="221F1F"/>
              </w:rPr>
              <w:t>Amount</w:t>
            </w:r>
          </w:p>
        </w:tc>
      </w:tr>
      <w:tr w:rsidR="00956CF6" w14:paraId="5FD7D656" w14:textId="77777777">
        <w:trPr>
          <w:trHeight w:val="268"/>
        </w:trPr>
        <w:tc>
          <w:tcPr>
            <w:tcW w:w="4336" w:type="dxa"/>
          </w:tcPr>
          <w:p w14:paraId="68504248" w14:textId="77777777" w:rsidR="00956CF6" w:rsidRDefault="00956CF6">
            <w:pPr>
              <w:pStyle w:val="TableParagraph"/>
              <w:rPr>
                <w:rFonts w:ascii="Times New Roman"/>
                <w:sz w:val="18"/>
              </w:rPr>
            </w:pPr>
          </w:p>
        </w:tc>
        <w:tc>
          <w:tcPr>
            <w:tcW w:w="2237" w:type="dxa"/>
          </w:tcPr>
          <w:p w14:paraId="6A0BC029" w14:textId="77777777" w:rsidR="00956CF6" w:rsidRDefault="00956CF6">
            <w:pPr>
              <w:pStyle w:val="TableParagraph"/>
              <w:rPr>
                <w:rFonts w:ascii="Times New Roman"/>
                <w:sz w:val="18"/>
              </w:rPr>
            </w:pPr>
          </w:p>
        </w:tc>
      </w:tr>
      <w:tr w:rsidR="00956CF6" w14:paraId="56418524" w14:textId="77777777">
        <w:trPr>
          <w:trHeight w:val="268"/>
        </w:trPr>
        <w:tc>
          <w:tcPr>
            <w:tcW w:w="4336" w:type="dxa"/>
          </w:tcPr>
          <w:p w14:paraId="76467B3A" w14:textId="77777777" w:rsidR="00956CF6" w:rsidRDefault="00956CF6">
            <w:pPr>
              <w:pStyle w:val="TableParagraph"/>
              <w:rPr>
                <w:rFonts w:ascii="Times New Roman"/>
                <w:sz w:val="18"/>
              </w:rPr>
            </w:pPr>
          </w:p>
        </w:tc>
        <w:tc>
          <w:tcPr>
            <w:tcW w:w="2237" w:type="dxa"/>
          </w:tcPr>
          <w:p w14:paraId="08F2660C" w14:textId="77777777" w:rsidR="00956CF6" w:rsidRDefault="00956CF6">
            <w:pPr>
              <w:pStyle w:val="TableParagraph"/>
              <w:rPr>
                <w:rFonts w:ascii="Times New Roman"/>
                <w:sz w:val="18"/>
              </w:rPr>
            </w:pPr>
          </w:p>
        </w:tc>
      </w:tr>
    </w:tbl>
    <w:p w14:paraId="2A9DAB6B" w14:textId="77777777" w:rsidR="00956CF6" w:rsidRDefault="00956CF6">
      <w:pPr>
        <w:pStyle w:val="BodyText"/>
        <w:spacing w:before="1"/>
        <w:rPr>
          <w:rFonts w:ascii="Calibri"/>
          <w:sz w:val="24"/>
        </w:rPr>
      </w:pPr>
    </w:p>
    <w:p w14:paraId="7DC5EC94" w14:textId="77777777" w:rsidR="00956CF6" w:rsidRDefault="0052628D">
      <w:pPr>
        <w:pStyle w:val="ListParagraph"/>
        <w:numPr>
          <w:ilvl w:val="1"/>
          <w:numId w:val="4"/>
        </w:numPr>
        <w:tabs>
          <w:tab w:val="left" w:pos="1906"/>
        </w:tabs>
        <w:spacing w:line="254" w:lineRule="auto"/>
        <w:ind w:right="1078" w:hanging="360"/>
        <w:rPr>
          <w:rFonts w:ascii="Calibri"/>
          <w:color w:val="221F1F"/>
        </w:rPr>
      </w:pPr>
      <w:r>
        <w:rPr>
          <w:rFonts w:ascii="Calibri"/>
          <w:color w:val="221F1F"/>
        </w:rPr>
        <w:t>The</w:t>
      </w:r>
      <w:r>
        <w:rPr>
          <w:rFonts w:ascii="Calibri"/>
          <w:color w:val="221F1F"/>
          <w:spacing w:val="-3"/>
        </w:rPr>
        <w:t xml:space="preserve"> </w:t>
      </w:r>
      <w:r>
        <w:rPr>
          <w:rFonts w:ascii="Calibri"/>
          <w:color w:val="221F1F"/>
        </w:rPr>
        <w:t>Credits,</w:t>
      </w:r>
      <w:r>
        <w:rPr>
          <w:rFonts w:ascii="Calibri"/>
          <w:color w:val="221F1F"/>
          <w:spacing w:val="-6"/>
        </w:rPr>
        <w:t xml:space="preserve"> </w:t>
      </w:r>
      <w:r>
        <w:rPr>
          <w:rFonts w:ascii="Calibri"/>
          <w:color w:val="221F1F"/>
        </w:rPr>
        <w:t>drawbacks,</w:t>
      </w:r>
      <w:r>
        <w:rPr>
          <w:rFonts w:ascii="Calibri"/>
          <w:color w:val="221F1F"/>
          <w:spacing w:val="-4"/>
        </w:rPr>
        <w:t xml:space="preserve"> </w:t>
      </w:r>
      <w:r>
        <w:rPr>
          <w:rFonts w:ascii="Calibri"/>
          <w:color w:val="221F1F"/>
        </w:rPr>
        <w:t>refund</w:t>
      </w:r>
      <w:r>
        <w:rPr>
          <w:rFonts w:ascii="Calibri"/>
          <w:color w:val="221F1F"/>
          <w:spacing w:val="-4"/>
        </w:rPr>
        <w:t xml:space="preserve"> </w:t>
      </w:r>
      <w:r>
        <w:rPr>
          <w:rFonts w:ascii="Calibri"/>
          <w:color w:val="221F1F"/>
        </w:rPr>
        <w:t>of</w:t>
      </w:r>
      <w:r>
        <w:rPr>
          <w:rFonts w:ascii="Calibri"/>
          <w:color w:val="221F1F"/>
          <w:spacing w:val="-3"/>
        </w:rPr>
        <w:t xml:space="preserve"> </w:t>
      </w:r>
      <w:r>
        <w:rPr>
          <w:rFonts w:ascii="Calibri"/>
          <w:color w:val="221F1F"/>
        </w:rPr>
        <w:t>duty</w:t>
      </w:r>
      <w:r>
        <w:rPr>
          <w:rFonts w:ascii="Calibri"/>
          <w:color w:val="221F1F"/>
          <w:spacing w:val="-1"/>
        </w:rPr>
        <w:t xml:space="preserve"> </w:t>
      </w:r>
      <w:r>
        <w:rPr>
          <w:rFonts w:ascii="Calibri"/>
          <w:color w:val="221F1F"/>
        </w:rPr>
        <w:t>of</w:t>
      </w:r>
      <w:r>
        <w:rPr>
          <w:rFonts w:ascii="Calibri"/>
          <w:color w:val="221F1F"/>
          <w:spacing w:val="-3"/>
        </w:rPr>
        <w:t xml:space="preserve"> </w:t>
      </w:r>
      <w:r>
        <w:rPr>
          <w:rFonts w:ascii="Calibri"/>
          <w:color w:val="221F1F"/>
        </w:rPr>
        <w:t>customs</w:t>
      </w:r>
      <w:r>
        <w:rPr>
          <w:rFonts w:ascii="Calibri"/>
          <w:color w:val="221F1F"/>
          <w:spacing w:val="-3"/>
        </w:rPr>
        <w:t xml:space="preserve"> </w:t>
      </w:r>
      <w:r>
        <w:rPr>
          <w:rFonts w:ascii="Calibri"/>
          <w:color w:val="221F1F"/>
        </w:rPr>
        <w:t>or</w:t>
      </w:r>
      <w:r>
        <w:rPr>
          <w:rFonts w:ascii="Calibri"/>
          <w:color w:val="221F1F"/>
          <w:spacing w:val="-8"/>
        </w:rPr>
        <w:t xml:space="preserve"> </w:t>
      </w:r>
      <w:r>
        <w:rPr>
          <w:rFonts w:ascii="Calibri"/>
          <w:color w:val="221F1F"/>
        </w:rPr>
        <w:t>excise</w:t>
      </w:r>
      <w:r>
        <w:rPr>
          <w:rFonts w:ascii="Calibri"/>
          <w:color w:val="221F1F"/>
          <w:spacing w:val="-7"/>
        </w:rPr>
        <w:t xml:space="preserve"> </w:t>
      </w:r>
      <w:r>
        <w:rPr>
          <w:rFonts w:ascii="Calibri"/>
          <w:color w:val="221F1F"/>
        </w:rPr>
        <w:t>or</w:t>
      </w:r>
      <w:r>
        <w:rPr>
          <w:rFonts w:ascii="Calibri"/>
          <w:color w:val="221F1F"/>
          <w:spacing w:val="-7"/>
        </w:rPr>
        <w:t xml:space="preserve"> </w:t>
      </w:r>
      <w:r>
        <w:rPr>
          <w:rFonts w:ascii="Calibri"/>
          <w:color w:val="221F1F"/>
        </w:rPr>
        <w:t>service</w:t>
      </w:r>
      <w:r>
        <w:rPr>
          <w:rFonts w:ascii="Calibri"/>
          <w:color w:val="221F1F"/>
          <w:spacing w:val="-6"/>
        </w:rPr>
        <w:t xml:space="preserve"> </w:t>
      </w:r>
      <w:r>
        <w:rPr>
          <w:rFonts w:ascii="Calibri"/>
          <w:color w:val="221F1F"/>
        </w:rPr>
        <w:t>tax</w:t>
      </w:r>
      <w:r>
        <w:rPr>
          <w:rFonts w:ascii="Calibri"/>
          <w:color w:val="221F1F"/>
          <w:spacing w:val="-3"/>
        </w:rPr>
        <w:t xml:space="preserve"> </w:t>
      </w:r>
      <w:r>
        <w:rPr>
          <w:rFonts w:ascii="Calibri"/>
          <w:color w:val="221F1F"/>
        </w:rPr>
        <w:t>or</w:t>
      </w:r>
      <w:r>
        <w:rPr>
          <w:rFonts w:ascii="Calibri"/>
          <w:color w:val="221F1F"/>
          <w:spacing w:val="-8"/>
        </w:rPr>
        <w:t xml:space="preserve"> </w:t>
      </w:r>
      <w:r>
        <w:rPr>
          <w:rFonts w:ascii="Calibri"/>
          <w:color w:val="221F1F"/>
        </w:rPr>
        <w:t>refund</w:t>
      </w:r>
      <w:r>
        <w:rPr>
          <w:rFonts w:ascii="Calibri"/>
          <w:color w:val="221F1F"/>
          <w:spacing w:val="2"/>
        </w:rPr>
        <w:t xml:space="preserve"> </w:t>
      </w:r>
      <w:r>
        <w:rPr>
          <w:rFonts w:ascii="Calibri"/>
          <w:color w:val="221F1F"/>
        </w:rPr>
        <w:t>of</w:t>
      </w:r>
      <w:r>
        <w:rPr>
          <w:rFonts w:ascii="Calibri"/>
          <w:color w:val="221F1F"/>
          <w:spacing w:val="-3"/>
        </w:rPr>
        <w:t xml:space="preserve"> </w:t>
      </w:r>
      <w:r>
        <w:rPr>
          <w:rFonts w:ascii="Calibri"/>
          <w:color w:val="221F1F"/>
        </w:rPr>
        <w:t>sale</w:t>
      </w:r>
      <w:r>
        <w:rPr>
          <w:rFonts w:ascii="Calibri"/>
          <w:color w:val="221F1F"/>
          <w:spacing w:val="-7"/>
        </w:rPr>
        <w:t xml:space="preserve"> </w:t>
      </w:r>
      <w:r>
        <w:rPr>
          <w:rFonts w:ascii="Calibri"/>
          <w:color w:val="221F1F"/>
        </w:rPr>
        <w:t>tax,</w:t>
      </w:r>
      <w:r>
        <w:rPr>
          <w:rFonts w:ascii="Calibri"/>
          <w:color w:val="221F1F"/>
          <w:spacing w:val="-47"/>
        </w:rPr>
        <w:t xml:space="preserve"> </w:t>
      </w:r>
      <w:r>
        <w:rPr>
          <w:rFonts w:ascii="Calibri"/>
          <w:color w:val="221F1F"/>
        </w:rPr>
        <w:t>VAT,</w:t>
      </w:r>
      <w:r>
        <w:rPr>
          <w:rFonts w:ascii="Calibri"/>
          <w:color w:val="221F1F"/>
          <w:spacing w:val="-6"/>
        </w:rPr>
        <w:t xml:space="preserve"> </w:t>
      </w:r>
      <w:r>
        <w:rPr>
          <w:rFonts w:ascii="Calibri"/>
          <w:color w:val="221F1F"/>
        </w:rPr>
        <w:t>GST</w:t>
      </w:r>
      <w:r>
        <w:rPr>
          <w:rFonts w:ascii="Calibri"/>
          <w:color w:val="221F1F"/>
          <w:spacing w:val="-4"/>
        </w:rPr>
        <w:t xml:space="preserve"> </w:t>
      </w:r>
      <w:r>
        <w:rPr>
          <w:rFonts w:ascii="Calibri"/>
          <w:color w:val="221F1F"/>
        </w:rPr>
        <w:t>has</w:t>
      </w:r>
      <w:r>
        <w:rPr>
          <w:rFonts w:ascii="Calibri"/>
          <w:color w:val="221F1F"/>
          <w:spacing w:val="3"/>
        </w:rPr>
        <w:t xml:space="preserve"> </w:t>
      </w:r>
      <w:r>
        <w:rPr>
          <w:rFonts w:ascii="Calibri"/>
          <w:color w:val="221F1F"/>
        </w:rPr>
        <w:t>been</w:t>
      </w:r>
      <w:r>
        <w:rPr>
          <w:rFonts w:ascii="Calibri"/>
          <w:color w:val="221F1F"/>
          <w:spacing w:val="-3"/>
        </w:rPr>
        <w:t xml:space="preserve"> </w:t>
      </w:r>
      <w:r>
        <w:rPr>
          <w:rFonts w:ascii="Calibri"/>
          <w:color w:val="221F1F"/>
        </w:rPr>
        <w:t>credited</w:t>
      </w:r>
      <w:r>
        <w:rPr>
          <w:rFonts w:ascii="Calibri"/>
          <w:color w:val="221F1F"/>
          <w:spacing w:val="-2"/>
        </w:rPr>
        <w:t xml:space="preserve"> </w:t>
      </w:r>
      <w:r>
        <w:rPr>
          <w:rFonts w:ascii="Calibri"/>
          <w:color w:val="221F1F"/>
        </w:rPr>
        <w:t>to</w:t>
      </w:r>
      <w:r>
        <w:rPr>
          <w:rFonts w:ascii="Calibri"/>
          <w:color w:val="221F1F"/>
          <w:spacing w:val="-3"/>
        </w:rPr>
        <w:t xml:space="preserve"> </w:t>
      </w:r>
      <w:r>
        <w:rPr>
          <w:rFonts w:ascii="Calibri"/>
          <w:color w:val="221F1F"/>
        </w:rPr>
        <w:t>P/L</w:t>
      </w:r>
      <w:r>
        <w:rPr>
          <w:rFonts w:ascii="Calibri"/>
          <w:color w:val="221F1F"/>
          <w:spacing w:val="-12"/>
        </w:rPr>
        <w:t xml:space="preserve"> </w:t>
      </w:r>
      <w:r>
        <w:rPr>
          <w:rFonts w:ascii="Calibri"/>
          <w:color w:val="221F1F"/>
        </w:rPr>
        <w:t>Account.</w:t>
      </w:r>
    </w:p>
    <w:p w14:paraId="2D11D943" w14:textId="77777777" w:rsidR="00956CF6" w:rsidRDefault="00956CF6">
      <w:pPr>
        <w:spacing w:line="254" w:lineRule="auto"/>
        <w:rPr>
          <w:rFonts w:ascii="Calibri"/>
        </w:rPr>
        <w:sectPr w:rsidR="00956CF6">
          <w:pgSz w:w="12240" w:h="15840"/>
          <w:pgMar w:top="1420" w:right="200" w:bottom="280" w:left="620" w:header="720" w:footer="720" w:gutter="0"/>
          <w:cols w:space="720"/>
        </w:sectPr>
      </w:pPr>
    </w:p>
    <w:p w14:paraId="20C89D9C" w14:textId="77777777" w:rsidR="00956CF6" w:rsidRDefault="0052628D">
      <w:pPr>
        <w:pStyle w:val="Heading3"/>
        <w:spacing w:before="42"/>
        <w:ind w:right="598"/>
      </w:pPr>
      <w:r>
        <w:rPr>
          <w:color w:val="221F1F"/>
        </w:rPr>
        <w:lastRenderedPageBreak/>
        <w:t>OR</w:t>
      </w:r>
    </w:p>
    <w:p w14:paraId="4B531AF9" w14:textId="77777777" w:rsidR="00956CF6" w:rsidRDefault="0052628D">
      <w:pPr>
        <w:spacing w:before="24" w:line="256" w:lineRule="auto"/>
        <w:ind w:left="1905" w:right="978"/>
        <w:rPr>
          <w:rFonts w:ascii="Calibri"/>
        </w:rPr>
      </w:pPr>
      <w:r>
        <w:rPr>
          <w:rFonts w:ascii="Calibri"/>
          <w:color w:val="221F1F"/>
        </w:rPr>
        <w:t>The</w:t>
      </w:r>
      <w:r>
        <w:rPr>
          <w:rFonts w:ascii="Calibri"/>
          <w:color w:val="221F1F"/>
          <w:spacing w:val="-3"/>
        </w:rPr>
        <w:t xml:space="preserve"> </w:t>
      </w:r>
      <w:r>
        <w:rPr>
          <w:rFonts w:ascii="Calibri"/>
          <w:color w:val="221F1F"/>
        </w:rPr>
        <w:t>Credits,</w:t>
      </w:r>
      <w:r>
        <w:rPr>
          <w:rFonts w:ascii="Calibri"/>
          <w:color w:val="221F1F"/>
          <w:spacing w:val="-6"/>
        </w:rPr>
        <w:t xml:space="preserve"> </w:t>
      </w:r>
      <w:r>
        <w:rPr>
          <w:rFonts w:ascii="Calibri"/>
          <w:color w:val="221F1F"/>
        </w:rPr>
        <w:t>drawbacks,</w:t>
      </w:r>
      <w:r>
        <w:rPr>
          <w:rFonts w:ascii="Calibri"/>
          <w:color w:val="221F1F"/>
          <w:spacing w:val="-5"/>
        </w:rPr>
        <w:t xml:space="preserve"> </w:t>
      </w:r>
      <w:r>
        <w:rPr>
          <w:rFonts w:ascii="Calibri"/>
          <w:color w:val="221F1F"/>
        </w:rPr>
        <w:t>refund of</w:t>
      </w:r>
      <w:r>
        <w:rPr>
          <w:rFonts w:ascii="Calibri"/>
          <w:color w:val="221F1F"/>
          <w:spacing w:val="-3"/>
        </w:rPr>
        <w:t xml:space="preserve"> </w:t>
      </w:r>
      <w:r>
        <w:rPr>
          <w:rFonts w:ascii="Calibri"/>
          <w:color w:val="221F1F"/>
        </w:rPr>
        <w:t>duty</w:t>
      </w:r>
      <w:r>
        <w:rPr>
          <w:rFonts w:ascii="Calibri"/>
          <w:color w:val="221F1F"/>
          <w:spacing w:val="-3"/>
        </w:rPr>
        <w:t xml:space="preserve"> </w:t>
      </w:r>
      <w:r>
        <w:rPr>
          <w:rFonts w:ascii="Calibri"/>
          <w:color w:val="221F1F"/>
        </w:rPr>
        <w:t>of</w:t>
      </w:r>
      <w:r>
        <w:rPr>
          <w:rFonts w:ascii="Calibri"/>
          <w:color w:val="221F1F"/>
          <w:spacing w:val="2"/>
        </w:rPr>
        <w:t xml:space="preserve"> </w:t>
      </w:r>
      <w:r>
        <w:rPr>
          <w:rFonts w:ascii="Calibri"/>
          <w:color w:val="221F1F"/>
        </w:rPr>
        <w:t>customs</w:t>
      </w:r>
      <w:r>
        <w:rPr>
          <w:rFonts w:ascii="Calibri"/>
          <w:color w:val="221F1F"/>
          <w:spacing w:val="-3"/>
        </w:rPr>
        <w:t xml:space="preserve"> </w:t>
      </w:r>
      <w:r>
        <w:rPr>
          <w:rFonts w:ascii="Calibri"/>
          <w:color w:val="221F1F"/>
        </w:rPr>
        <w:t>or</w:t>
      </w:r>
      <w:r>
        <w:rPr>
          <w:rFonts w:ascii="Calibri"/>
          <w:color w:val="221F1F"/>
          <w:spacing w:val="-3"/>
        </w:rPr>
        <w:t xml:space="preserve"> </w:t>
      </w:r>
      <w:r>
        <w:rPr>
          <w:rFonts w:ascii="Calibri"/>
          <w:color w:val="221F1F"/>
        </w:rPr>
        <w:t>excise</w:t>
      </w:r>
      <w:r>
        <w:rPr>
          <w:rFonts w:ascii="Calibri"/>
          <w:color w:val="221F1F"/>
          <w:spacing w:val="-3"/>
        </w:rPr>
        <w:t xml:space="preserve"> </w:t>
      </w:r>
      <w:r>
        <w:rPr>
          <w:rFonts w:ascii="Calibri"/>
          <w:color w:val="221F1F"/>
        </w:rPr>
        <w:t>or</w:t>
      </w:r>
      <w:r>
        <w:rPr>
          <w:rFonts w:ascii="Calibri"/>
          <w:color w:val="221F1F"/>
          <w:spacing w:val="-3"/>
        </w:rPr>
        <w:t xml:space="preserve"> </w:t>
      </w:r>
      <w:r>
        <w:rPr>
          <w:rFonts w:ascii="Calibri"/>
          <w:color w:val="221F1F"/>
        </w:rPr>
        <w:t>service</w:t>
      </w:r>
      <w:r>
        <w:rPr>
          <w:rFonts w:ascii="Calibri"/>
          <w:color w:val="221F1F"/>
          <w:spacing w:val="-3"/>
        </w:rPr>
        <w:t xml:space="preserve"> </w:t>
      </w:r>
      <w:r>
        <w:rPr>
          <w:rFonts w:ascii="Calibri"/>
          <w:color w:val="221F1F"/>
        </w:rPr>
        <w:t>tax</w:t>
      </w:r>
      <w:r>
        <w:rPr>
          <w:rFonts w:ascii="Calibri"/>
          <w:color w:val="221F1F"/>
          <w:spacing w:val="-3"/>
        </w:rPr>
        <w:t xml:space="preserve"> </w:t>
      </w:r>
      <w:r>
        <w:rPr>
          <w:rFonts w:ascii="Calibri"/>
          <w:color w:val="221F1F"/>
        </w:rPr>
        <w:t>or</w:t>
      </w:r>
      <w:r>
        <w:rPr>
          <w:rFonts w:ascii="Calibri"/>
          <w:color w:val="221F1F"/>
          <w:spacing w:val="-2"/>
        </w:rPr>
        <w:t xml:space="preserve"> </w:t>
      </w:r>
      <w:r>
        <w:rPr>
          <w:rFonts w:ascii="Calibri"/>
          <w:color w:val="221F1F"/>
        </w:rPr>
        <w:t>refund</w:t>
      </w:r>
      <w:r>
        <w:rPr>
          <w:rFonts w:ascii="Calibri"/>
          <w:color w:val="221F1F"/>
          <w:spacing w:val="-4"/>
        </w:rPr>
        <w:t xml:space="preserve"> </w:t>
      </w:r>
      <w:r>
        <w:rPr>
          <w:rFonts w:ascii="Calibri"/>
          <w:color w:val="221F1F"/>
        </w:rPr>
        <w:t>of</w:t>
      </w:r>
      <w:r>
        <w:rPr>
          <w:rFonts w:ascii="Calibri"/>
          <w:color w:val="221F1F"/>
          <w:spacing w:val="1"/>
        </w:rPr>
        <w:t xml:space="preserve"> </w:t>
      </w:r>
      <w:r>
        <w:rPr>
          <w:rFonts w:ascii="Calibri"/>
          <w:color w:val="221F1F"/>
        </w:rPr>
        <w:t>sale</w:t>
      </w:r>
      <w:r>
        <w:rPr>
          <w:rFonts w:ascii="Calibri"/>
          <w:color w:val="221F1F"/>
          <w:spacing w:val="-3"/>
        </w:rPr>
        <w:t xml:space="preserve"> </w:t>
      </w:r>
      <w:r>
        <w:rPr>
          <w:rFonts w:ascii="Calibri"/>
          <w:color w:val="221F1F"/>
        </w:rPr>
        <w:t>tax,</w:t>
      </w:r>
      <w:r>
        <w:rPr>
          <w:rFonts w:ascii="Calibri"/>
          <w:color w:val="221F1F"/>
          <w:spacing w:val="-47"/>
        </w:rPr>
        <w:t xml:space="preserve"> </w:t>
      </w:r>
      <w:r>
        <w:rPr>
          <w:rFonts w:ascii="Calibri"/>
          <w:color w:val="221F1F"/>
        </w:rPr>
        <w:t>VAT,</w:t>
      </w:r>
      <w:r>
        <w:rPr>
          <w:rFonts w:ascii="Calibri"/>
          <w:color w:val="221F1F"/>
          <w:spacing w:val="-6"/>
        </w:rPr>
        <w:t xml:space="preserve"> </w:t>
      </w:r>
      <w:r>
        <w:rPr>
          <w:rFonts w:ascii="Calibri"/>
          <w:color w:val="221F1F"/>
        </w:rPr>
        <w:t>GST</w:t>
      </w:r>
      <w:r>
        <w:rPr>
          <w:rFonts w:ascii="Calibri"/>
          <w:color w:val="221F1F"/>
          <w:spacing w:val="-4"/>
        </w:rPr>
        <w:t xml:space="preserve"> </w:t>
      </w:r>
      <w:r>
        <w:rPr>
          <w:rFonts w:ascii="Calibri"/>
          <w:color w:val="221F1F"/>
        </w:rPr>
        <w:t>has</w:t>
      </w:r>
      <w:r>
        <w:rPr>
          <w:rFonts w:ascii="Calibri"/>
          <w:color w:val="221F1F"/>
          <w:spacing w:val="2"/>
        </w:rPr>
        <w:t xml:space="preserve"> </w:t>
      </w:r>
      <w:r>
        <w:rPr>
          <w:rFonts w:ascii="Calibri"/>
          <w:color w:val="221F1F"/>
        </w:rPr>
        <w:t>not been</w:t>
      </w:r>
      <w:r>
        <w:rPr>
          <w:rFonts w:ascii="Calibri"/>
          <w:color w:val="221F1F"/>
          <w:spacing w:val="-3"/>
        </w:rPr>
        <w:t xml:space="preserve"> </w:t>
      </w:r>
      <w:r>
        <w:rPr>
          <w:rFonts w:ascii="Calibri"/>
          <w:color w:val="221F1F"/>
        </w:rPr>
        <w:t>credited</w:t>
      </w:r>
      <w:r>
        <w:rPr>
          <w:rFonts w:ascii="Calibri"/>
          <w:color w:val="221F1F"/>
          <w:spacing w:val="-2"/>
        </w:rPr>
        <w:t xml:space="preserve"> </w:t>
      </w:r>
      <w:r>
        <w:rPr>
          <w:rFonts w:ascii="Calibri"/>
          <w:color w:val="221F1F"/>
        </w:rPr>
        <w:t>to</w:t>
      </w:r>
      <w:r>
        <w:rPr>
          <w:rFonts w:ascii="Calibri"/>
          <w:color w:val="221F1F"/>
          <w:spacing w:val="-3"/>
        </w:rPr>
        <w:t xml:space="preserve"> </w:t>
      </w:r>
      <w:r>
        <w:rPr>
          <w:rFonts w:ascii="Calibri"/>
          <w:color w:val="221F1F"/>
        </w:rPr>
        <w:t>P/L</w:t>
      </w:r>
      <w:r>
        <w:rPr>
          <w:rFonts w:ascii="Calibri"/>
          <w:color w:val="221F1F"/>
          <w:spacing w:val="-4"/>
        </w:rPr>
        <w:t xml:space="preserve"> </w:t>
      </w:r>
      <w:r>
        <w:rPr>
          <w:rFonts w:ascii="Calibri"/>
          <w:color w:val="221F1F"/>
        </w:rPr>
        <w:t>Account, details</w:t>
      </w:r>
      <w:r>
        <w:rPr>
          <w:rFonts w:ascii="Calibri"/>
          <w:color w:val="221F1F"/>
          <w:spacing w:val="-2"/>
        </w:rPr>
        <w:t xml:space="preserve"> </w:t>
      </w:r>
      <w:r>
        <w:rPr>
          <w:rFonts w:ascii="Calibri"/>
          <w:color w:val="221F1F"/>
        </w:rPr>
        <w:t>of</w:t>
      </w:r>
      <w:r>
        <w:rPr>
          <w:rFonts w:ascii="Calibri"/>
          <w:color w:val="221F1F"/>
          <w:spacing w:val="-2"/>
        </w:rPr>
        <w:t xml:space="preserve"> </w:t>
      </w:r>
      <w:r>
        <w:rPr>
          <w:rFonts w:ascii="Calibri"/>
          <w:color w:val="221F1F"/>
        </w:rPr>
        <w:t>which</w:t>
      </w:r>
      <w:r>
        <w:rPr>
          <w:rFonts w:ascii="Calibri"/>
          <w:color w:val="221F1F"/>
          <w:spacing w:val="-3"/>
        </w:rPr>
        <w:t xml:space="preserve"> </w:t>
      </w:r>
      <w:r>
        <w:rPr>
          <w:rFonts w:ascii="Calibri"/>
          <w:color w:val="221F1F"/>
        </w:rPr>
        <w:t>as</w:t>
      </w:r>
      <w:r>
        <w:rPr>
          <w:rFonts w:ascii="Calibri"/>
          <w:color w:val="221F1F"/>
          <w:spacing w:val="-3"/>
        </w:rPr>
        <w:t xml:space="preserve"> </w:t>
      </w:r>
      <w:r>
        <w:rPr>
          <w:rFonts w:ascii="Calibri"/>
          <w:color w:val="221F1F"/>
        </w:rPr>
        <w:t>follow:</w:t>
      </w:r>
    </w:p>
    <w:p w14:paraId="4E3EB03A" w14:textId="77777777" w:rsidR="00956CF6" w:rsidRDefault="00956CF6">
      <w:pPr>
        <w:pStyle w:val="BodyText"/>
        <w:spacing w:before="7"/>
        <w:rPr>
          <w:rFonts w:ascii="Calibri"/>
          <w:sz w:val="23"/>
        </w:rPr>
      </w:pPr>
    </w:p>
    <w:tbl>
      <w:tblPr>
        <w:tblW w:w="0" w:type="auto"/>
        <w:tblInd w:w="180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943"/>
        <w:gridCol w:w="2909"/>
        <w:gridCol w:w="2919"/>
      </w:tblGrid>
      <w:tr w:rsidR="00956CF6" w14:paraId="64F444E5" w14:textId="77777777">
        <w:trPr>
          <w:trHeight w:val="268"/>
        </w:trPr>
        <w:tc>
          <w:tcPr>
            <w:tcW w:w="2943" w:type="dxa"/>
          </w:tcPr>
          <w:p w14:paraId="55FB7EE1" w14:textId="77777777" w:rsidR="00956CF6" w:rsidRDefault="0052628D">
            <w:pPr>
              <w:pStyle w:val="TableParagraph"/>
              <w:spacing w:line="248" w:lineRule="exact"/>
              <w:ind w:left="110"/>
              <w:rPr>
                <w:rFonts w:ascii="Calibri"/>
                <w:b/>
              </w:rPr>
            </w:pPr>
            <w:r>
              <w:rPr>
                <w:rFonts w:ascii="Calibri"/>
                <w:b/>
                <w:color w:val="221F1F"/>
              </w:rPr>
              <w:t>Description</w:t>
            </w:r>
          </w:p>
        </w:tc>
        <w:tc>
          <w:tcPr>
            <w:tcW w:w="2909" w:type="dxa"/>
          </w:tcPr>
          <w:p w14:paraId="2C3F6777" w14:textId="77777777" w:rsidR="00956CF6" w:rsidRDefault="0052628D">
            <w:pPr>
              <w:pStyle w:val="TableParagraph"/>
              <w:spacing w:line="248" w:lineRule="exact"/>
              <w:ind w:left="105"/>
              <w:rPr>
                <w:rFonts w:ascii="Calibri"/>
                <w:b/>
              </w:rPr>
            </w:pPr>
            <w:r>
              <w:rPr>
                <w:rFonts w:ascii="Calibri"/>
                <w:b/>
                <w:color w:val="221F1F"/>
              </w:rPr>
              <w:t>Amount</w:t>
            </w:r>
          </w:p>
        </w:tc>
        <w:tc>
          <w:tcPr>
            <w:tcW w:w="2919" w:type="dxa"/>
          </w:tcPr>
          <w:p w14:paraId="1770FF06" w14:textId="77777777" w:rsidR="00956CF6" w:rsidRDefault="0052628D">
            <w:pPr>
              <w:pStyle w:val="TableParagraph"/>
              <w:spacing w:line="248" w:lineRule="exact"/>
              <w:ind w:left="111"/>
              <w:rPr>
                <w:rFonts w:ascii="Calibri"/>
                <w:b/>
              </w:rPr>
            </w:pPr>
            <w:r>
              <w:rPr>
                <w:rFonts w:ascii="Calibri"/>
                <w:b/>
                <w:color w:val="221F1F"/>
              </w:rPr>
              <w:t>Remarks</w:t>
            </w:r>
          </w:p>
        </w:tc>
      </w:tr>
      <w:tr w:rsidR="00956CF6" w14:paraId="523DF671" w14:textId="77777777">
        <w:trPr>
          <w:trHeight w:val="268"/>
        </w:trPr>
        <w:tc>
          <w:tcPr>
            <w:tcW w:w="2943" w:type="dxa"/>
          </w:tcPr>
          <w:p w14:paraId="0A03FC7B" w14:textId="77777777" w:rsidR="00956CF6" w:rsidRDefault="00956CF6">
            <w:pPr>
              <w:pStyle w:val="TableParagraph"/>
              <w:rPr>
                <w:rFonts w:ascii="Times New Roman"/>
                <w:sz w:val="18"/>
              </w:rPr>
            </w:pPr>
          </w:p>
        </w:tc>
        <w:tc>
          <w:tcPr>
            <w:tcW w:w="2909" w:type="dxa"/>
          </w:tcPr>
          <w:p w14:paraId="55F9B4C1" w14:textId="77777777" w:rsidR="00956CF6" w:rsidRDefault="00956CF6">
            <w:pPr>
              <w:pStyle w:val="TableParagraph"/>
              <w:rPr>
                <w:rFonts w:ascii="Times New Roman"/>
                <w:sz w:val="18"/>
              </w:rPr>
            </w:pPr>
          </w:p>
        </w:tc>
        <w:tc>
          <w:tcPr>
            <w:tcW w:w="2919" w:type="dxa"/>
          </w:tcPr>
          <w:p w14:paraId="6798212F" w14:textId="77777777" w:rsidR="00956CF6" w:rsidRDefault="00956CF6">
            <w:pPr>
              <w:pStyle w:val="TableParagraph"/>
              <w:rPr>
                <w:rFonts w:ascii="Times New Roman"/>
                <w:sz w:val="18"/>
              </w:rPr>
            </w:pPr>
          </w:p>
        </w:tc>
      </w:tr>
      <w:tr w:rsidR="00956CF6" w14:paraId="652567D7" w14:textId="77777777">
        <w:trPr>
          <w:trHeight w:val="268"/>
        </w:trPr>
        <w:tc>
          <w:tcPr>
            <w:tcW w:w="2943" w:type="dxa"/>
          </w:tcPr>
          <w:p w14:paraId="2E243C3F" w14:textId="77777777" w:rsidR="00956CF6" w:rsidRDefault="00956CF6">
            <w:pPr>
              <w:pStyle w:val="TableParagraph"/>
              <w:rPr>
                <w:rFonts w:ascii="Times New Roman"/>
                <w:sz w:val="18"/>
              </w:rPr>
            </w:pPr>
          </w:p>
        </w:tc>
        <w:tc>
          <w:tcPr>
            <w:tcW w:w="2909" w:type="dxa"/>
          </w:tcPr>
          <w:p w14:paraId="3F2805A4" w14:textId="77777777" w:rsidR="00956CF6" w:rsidRDefault="00956CF6">
            <w:pPr>
              <w:pStyle w:val="TableParagraph"/>
              <w:rPr>
                <w:rFonts w:ascii="Times New Roman"/>
                <w:sz w:val="18"/>
              </w:rPr>
            </w:pPr>
          </w:p>
        </w:tc>
        <w:tc>
          <w:tcPr>
            <w:tcW w:w="2919" w:type="dxa"/>
          </w:tcPr>
          <w:p w14:paraId="7D6D4CBA" w14:textId="77777777" w:rsidR="00956CF6" w:rsidRDefault="00956CF6">
            <w:pPr>
              <w:pStyle w:val="TableParagraph"/>
              <w:rPr>
                <w:rFonts w:ascii="Times New Roman"/>
                <w:sz w:val="18"/>
              </w:rPr>
            </w:pPr>
          </w:p>
        </w:tc>
      </w:tr>
    </w:tbl>
    <w:p w14:paraId="670D8F13" w14:textId="77777777" w:rsidR="00956CF6" w:rsidRDefault="00956CF6">
      <w:pPr>
        <w:pStyle w:val="BodyText"/>
        <w:spacing w:before="8"/>
        <w:rPr>
          <w:rFonts w:ascii="Calibri"/>
          <w:sz w:val="23"/>
        </w:rPr>
      </w:pPr>
    </w:p>
    <w:p w14:paraId="0E36C24B" w14:textId="77777777" w:rsidR="00956CF6" w:rsidRDefault="0052628D">
      <w:pPr>
        <w:pStyle w:val="ListParagraph"/>
        <w:numPr>
          <w:ilvl w:val="1"/>
          <w:numId w:val="4"/>
        </w:numPr>
        <w:tabs>
          <w:tab w:val="left" w:pos="1905"/>
          <w:tab w:val="left" w:pos="1906"/>
        </w:tabs>
        <w:spacing w:before="1"/>
        <w:rPr>
          <w:rFonts w:ascii="Calibri"/>
          <w:color w:val="221F1F"/>
        </w:rPr>
      </w:pPr>
      <w:r>
        <w:rPr>
          <w:rFonts w:ascii="Calibri"/>
          <w:color w:val="221F1F"/>
          <w:spacing w:val="-1"/>
        </w:rPr>
        <w:t>Escalation</w:t>
      </w:r>
      <w:r>
        <w:rPr>
          <w:rFonts w:ascii="Calibri"/>
          <w:color w:val="221F1F"/>
          <w:spacing w:val="-3"/>
        </w:rPr>
        <w:t xml:space="preserve"> </w:t>
      </w:r>
      <w:r>
        <w:rPr>
          <w:rFonts w:ascii="Calibri"/>
          <w:color w:val="221F1F"/>
          <w:spacing w:val="-1"/>
        </w:rPr>
        <w:t xml:space="preserve">claim </w:t>
      </w:r>
      <w:r>
        <w:rPr>
          <w:rFonts w:ascii="Calibri"/>
          <w:color w:val="221F1F"/>
        </w:rPr>
        <w:t>accepted</w:t>
      </w:r>
      <w:r>
        <w:rPr>
          <w:rFonts w:ascii="Calibri"/>
          <w:color w:val="221F1F"/>
          <w:spacing w:val="-2"/>
        </w:rPr>
        <w:t xml:space="preserve"> </w:t>
      </w:r>
      <w:r>
        <w:rPr>
          <w:rFonts w:ascii="Calibri"/>
          <w:color w:val="221F1F"/>
        </w:rPr>
        <w:t>during</w:t>
      </w:r>
      <w:r>
        <w:rPr>
          <w:rFonts w:ascii="Calibri"/>
          <w:color w:val="221F1F"/>
          <w:spacing w:val="-1"/>
        </w:rPr>
        <w:t xml:space="preserve"> </w:t>
      </w:r>
      <w:r>
        <w:rPr>
          <w:rFonts w:ascii="Calibri"/>
          <w:color w:val="221F1F"/>
        </w:rPr>
        <w:t>the</w:t>
      </w:r>
      <w:r>
        <w:rPr>
          <w:rFonts w:ascii="Calibri"/>
          <w:color w:val="221F1F"/>
          <w:spacing w:val="-2"/>
        </w:rPr>
        <w:t xml:space="preserve"> </w:t>
      </w:r>
      <w:r>
        <w:rPr>
          <w:rFonts w:ascii="Calibri"/>
          <w:color w:val="221F1F"/>
        </w:rPr>
        <w:t>year</w:t>
      </w:r>
      <w:r>
        <w:rPr>
          <w:rFonts w:ascii="Calibri"/>
          <w:color w:val="221F1F"/>
          <w:spacing w:val="-2"/>
        </w:rPr>
        <w:t xml:space="preserve"> </w:t>
      </w:r>
      <w:r>
        <w:rPr>
          <w:rFonts w:ascii="Calibri"/>
          <w:color w:val="221F1F"/>
        </w:rPr>
        <w:t>has</w:t>
      </w:r>
      <w:r>
        <w:rPr>
          <w:rFonts w:ascii="Calibri"/>
          <w:color w:val="221F1F"/>
          <w:spacing w:val="2"/>
        </w:rPr>
        <w:t xml:space="preserve"> </w:t>
      </w:r>
      <w:r>
        <w:rPr>
          <w:rFonts w:ascii="Calibri"/>
          <w:color w:val="221F1F"/>
        </w:rPr>
        <w:t>been</w:t>
      </w:r>
      <w:r>
        <w:rPr>
          <w:rFonts w:ascii="Calibri"/>
          <w:color w:val="221F1F"/>
          <w:spacing w:val="-3"/>
        </w:rPr>
        <w:t xml:space="preserve"> </w:t>
      </w:r>
      <w:r>
        <w:rPr>
          <w:rFonts w:ascii="Calibri"/>
          <w:color w:val="221F1F"/>
        </w:rPr>
        <w:t>credited</w:t>
      </w:r>
      <w:r>
        <w:rPr>
          <w:rFonts w:ascii="Calibri"/>
          <w:color w:val="221F1F"/>
          <w:spacing w:val="-2"/>
        </w:rPr>
        <w:t xml:space="preserve"> </w:t>
      </w:r>
      <w:r>
        <w:rPr>
          <w:rFonts w:ascii="Calibri"/>
          <w:color w:val="221F1F"/>
        </w:rPr>
        <w:t>to</w:t>
      </w:r>
      <w:r>
        <w:rPr>
          <w:rFonts w:ascii="Calibri"/>
          <w:color w:val="221F1F"/>
          <w:spacing w:val="-3"/>
        </w:rPr>
        <w:t xml:space="preserve"> </w:t>
      </w:r>
      <w:r>
        <w:rPr>
          <w:rFonts w:ascii="Calibri"/>
          <w:color w:val="221F1F"/>
        </w:rPr>
        <w:t>Profit</w:t>
      </w:r>
      <w:r>
        <w:rPr>
          <w:rFonts w:ascii="Calibri"/>
          <w:color w:val="221F1F"/>
          <w:spacing w:val="-4"/>
        </w:rPr>
        <w:t xml:space="preserve"> </w:t>
      </w:r>
      <w:r>
        <w:rPr>
          <w:rFonts w:ascii="Calibri"/>
          <w:color w:val="221F1F"/>
        </w:rPr>
        <w:t>And</w:t>
      </w:r>
      <w:r>
        <w:rPr>
          <w:rFonts w:ascii="Calibri"/>
          <w:color w:val="221F1F"/>
          <w:spacing w:val="-3"/>
        </w:rPr>
        <w:t xml:space="preserve"> </w:t>
      </w:r>
      <w:r>
        <w:rPr>
          <w:rFonts w:ascii="Calibri"/>
          <w:color w:val="221F1F"/>
        </w:rPr>
        <w:t>loss</w:t>
      </w:r>
      <w:r>
        <w:rPr>
          <w:rFonts w:ascii="Calibri"/>
          <w:color w:val="221F1F"/>
          <w:spacing w:val="-16"/>
        </w:rPr>
        <w:t xml:space="preserve"> </w:t>
      </w:r>
      <w:r>
        <w:rPr>
          <w:rFonts w:ascii="Calibri"/>
          <w:color w:val="221F1F"/>
        </w:rPr>
        <w:t>Account.</w:t>
      </w:r>
    </w:p>
    <w:p w14:paraId="65C86A6C" w14:textId="77777777" w:rsidR="00956CF6" w:rsidRDefault="0052628D">
      <w:pPr>
        <w:pStyle w:val="Heading3"/>
        <w:spacing w:before="24"/>
        <w:ind w:right="598"/>
      </w:pPr>
      <w:r>
        <w:rPr>
          <w:color w:val="221F1F"/>
        </w:rPr>
        <w:t>OR</w:t>
      </w:r>
    </w:p>
    <w:p w14:paraId="54A78D65" w14:textId="77777777" w:rsidR="00956CF6" w:rsidRDefault="0052628D">
      <w:pPr>
        <w:spacing w:before="20" w:line="256" w:lineRule="auto"/>
        <w:ind w:left="1905" w:right="978"/>
        <w:rPr>
          <w:rFonts w:ascii="Calibri"/>
        </w:rPr>
      </w:pPr>
      <w:r>
        <w:rPr>
          <w:rFonts w:ascii="Calibri"/>
          <w:color w:val="221F1F"/>
        </w:rPr>
        <w:t>Escalation</w:t>
      </w:r>
      <w:r>
        <w:rPr>
          <w:rFonts w:ascii="Calibri"/>
          <w:color w:val="221F1F"/>
          <w:spacing w:val="-4"/>
        </w:rPr>
        <w:t xml:space="preserve"> </w:t>
      </w:r>
      <w:r>
        <w:rPr>
          <w:rFonts w:ascii="Calibri"/>
          <w:color w:val="221F1F"/>
        </w:rPr>
        <w:t>claim</w:t>
      </w:r>
      <w:r>
        <w:rPr>
          <w:rFonts w:ascii="Calibri"/>
          <w:color w:val="221F1F"/>
          <w:spacing w:val="-3"/>
        </w:rPr>
        <w:t xml:space="preserve"> </w:t>
      </w:r>
      <w:r>
        <w:rPr>
          <w:rFonts w:ascii="Calibri"/>
          <w:color w:val="221F1F"/>
        </w:rPr>
        <w:t>accepted</w:t>
      </w:r>
      <w:r>
        <w:rPr>
          <w:rFonts w:ascii="Calibri"/>
          <w:color w:val="221F1F"/>
          <w:spacing w:val="-3"/>
        </w:rPr>
        <w:t xml:space="preserve"> </w:t>
      </w:r>
      <w:r>
        <w:rPr>
          <w:rFonts w:ascii="Calibri"/>
          <w:color w:val="221F1F"/>
        </w:rPr>
        <w:t>during</w:t>
      </w:r>
      <w:r>
        <w:rPr>
          <w:rFonts w:ascii="Calibri"/>
          <w:color w:val="221F1F"/>
          <w:spacing w:val="-2"/>
        </w:rPr>
        <w:t xml:space="preserve"> </w:t>
      </w:r>
      <w:r>
        <w:rPr>
          <w:rFonts w:ascii="Calibri"/>
          <w:color w:val="221F1F"/>
        </w:rPr>
        <w:t>the</w:t>
      </w:r>
      <w:r>
        <w:rPr>
          <w:rFonts w:ascii="Calibri"/>
          <w:color w:val="221F1F"/>
          <w:spacing w:val="-3"/>
        </w:rPr>
        <w:t xml:space="preserve"> </w:t>
      </w:r>
      <w:r>
        <w:rPr>
          <w:rFonts w:ascii="Calibri"/>
          <w:color w:val="221F1F"/>
        </w:rPr>
        <w:t>year</w:t>
      </w:r>
      <w:r>
        <w:rPr>
          <w:rFonts w:ascii="Calibri"/>
          <w:color w:val="221F1F"/>
          <w:spacing w:val="-3"/>
        </w:rPr>
        <w:t xml:space="preserve"> </w:t>
      </w:r>
      <w:r>
        <w:rPr>
          <w:rFonts w:ascii="Calibri"/>
          <w:color w:val="221F1F"/>
        </w:rPr>
        <w:t>has</w:t>
      </w:r>
      <w:r>
        <w:rPr>
          <w:rFonts w:ascii="Calibri"/>
          <w:color w:val="221F1F"/>
          <w:spacing w:val="1"/>
        </w:rPr>
        <w:t xml:space="preserve"> </w:t>
      </w:r>
      <w:r>
        <w:rPr>
          <w:rFonts w:ascii="Calibri"/>
          <w:color w:val="221F1F"/>
        </w:rPr>
        <w:t>not</w:t>
      </w:r>
      <w:r>
        <w:rPr>
          <w:rFonts w:ascii="Calibri"/>
          <w:color w:val="221F1F"/>
          <w:spacing w:val="-5"/>
        </w:rPr>
        <w:t xml:space="preserve"> </w:t>
      </w:r>
      <w:r>
        <w:rPr>
          <w:rFonts w:ascii="Calibri"/>
          <w:color w:val="221F1F"/>
        </w:rPr>
        <w:t>been</w:t>
      </w:r>
      <w:r>
        <w:rPr>
          <w:rFonts w:ascii="Calibri"/>
          <w:color w:val="221F1F"/>
          <w:spacing w:val="-4"/>
        </w:rPr>
        <w:t xml:space="preserve"> </w:t>
      </w:r>
      <w:r>
        <w:rPr>
          <w:rFonts w:ascii="Calibri"/>
          <w:color w:val="221F1F"/>
        </w:rPr>
        <w:t>credited</w:t>
      </w:r>
      <w:r>
        <w:rPr>
          <w:rFonts w:ascii="Calibri"/>
          <w:color w:val="221F1F"/>
          <w:spacing w:val="-3"/>
        </w:rPr>
        <w:t xml:space="preserve"> </w:t>
      </w:r>
      <w:r>
        <w:rPr>
          <w:rFonts w:ascii="Calibri"/>
          <w:color w:val="221F1F"/>
        </w:rPr>
        <w:t>to Profit</w:t>
      </w:r>
      <w:r>
        <w:rPr>
          <w:rFonts w:ascii="Calibri"/>
          <w:color w:val="221F1F"/>
          <w:spacing w:val="-5"/>
        </w:rPr>
        <w:t xml:space="preserve"> </w:t>
      </w:r>
      <w:r>
        <w:rPr>
          <w:rFonts w:ascii="Calibri"/>
          <w:color w:val="221F1F"/>
        </w:rPr>
        <w:t>And</w:t>
      </w:r>
      <w:r>
        <w:rPr>
          <w:rFonts w:ascii="Calibri"/>
          <w:color w:val="221F1F"/>
          <w:spacing w:val="-4"/>
        </w:rPr>
        <w:t xml:space="preserve"> </w:t>
      </w:r>
      <w:r>
        <w:rPr>
          <w:rFonts w:ascii="Calibri"/>
          <w:color w:val="221F1F"/>
        </w:rPr>
        <w:t>loss</w:t>
      </w:r>
      <w:r>
        <w:rPr>
          <w:rFonts w:ascii="Calibri"/>
          <w:color w:val="221F1F"/>
          <w:spacing w:val="-3"/>
        </w:rPr>
        <w:t xml:space="preserve"> </w:t>
      </w:r>
      <w:r>
        <w:rPr>
          <w:rFonts w:ascii="Calibri"/>
          <w:color w:val="221F1F"/>
        </w:rPr>
        <w:t>Account,</w:t>
      </w:r>
      <w:r>
        <w:rPr>
          <w:rFonts w:ascii="Calibri"/>
          <w:color w:val="221F1F"/>
          <w:spacing w:val="-46"/>
        </w:rPr>
        <w:t xml:space="preserve"> </w:t>
      </w:r>
      <w:r>
        <w:rPr>
          <w:rFonts w:ascii="Calibri"/>
          <w:color w:val="221F1F"/>
        </w:rPr>
        <w:t>details</w:t>
      </w:r>
      <w:r>
        <w:rPr>
          <w:rFonts w:ascii="Calibri"/>
          <w:color w:val="221F1F"/>
          <w:spacing w:val="-2"/>
        </w:rPr>
        <w:t xml:space="preserve"> </w:t>
      </w:r>
      <w:r>
        <w:rPr>
          <w:rFonts w:ascii="Calibri"/>
          <w:color w:val="221F1F"/>
        </w:rPr>
        <w:t>of</w:t>
      </w:r>
      <w:r>
        <w:rPr>
          <w:rFonts w:ascii="Calibri"/>
          <w:color w:val="221F1F"/>
          <w:spacing w:val="-2"/>
        </w:rPr>
        <w:t xml:space="preserve"> </w:t>
      </w:r>
      <w:r>
        <w:rPr>
          <w:rFonts w:ascii="Calibri"/>
          <w:color w:val="221F1F"/>
        </w:rPr>
        <w:t>which</w:t>
      </w:r>
      <w:r>
        <w:rPr>
          <w:rFonts w:ascii="Calibri"/>
          <w:color w:val="221F1F"/>
          <w:spacing w:val="-3"/>
        </w:rPr>
        <w:t xml:space="preserve"> </w:t>
      </w:r>
      <w:r>
        <w:rPr>
          <w:rFonts w:ascii="Calibri"/>
          <w:color w:val="221F1F"/>
        </w:rPr>
        <w:t>as</w:t>
      </w:r>
      <w:r>
        <w:rPr>
          <w:rFonts w:ascii="Calibri"/>
          <w:color w:val="221F1F"/>
          <w:spacing w:val="-2"/>
        </w:rPr>
        <w:t xml:space="preserve"> </w:t>
      </w:r>
      <w:r>
        <w:rPr>
          <w:rFonts w:ascii="Calibri"/>
          <w:color w:val="221F1F"/>
        </w:rPr>
        <w:t>follow:</w:t>
      </w:r>
    </w:p>
    <w:p w14:paraId="3AE84591" w14:textId="77777777" w:rsidR="00956CF6" w:rsidRDefault="00956CF6">
      <w:pPr>
        <w:pStyle w:val="BodyText"/>
        <w:spacing w:before="4"/>
        <w:rPr>
          <w:rFonts w:ascii="Calibri"/>
          <w:sz w:val="24"/>
        </w:rPr>
      </w:pPr>
    </w:p>
    <w:tbl>
      <w:tblPr>
        <w:tblW w:w="0" w:type="auto"/>
        <w:tblInd w:w="2357"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4336"/>
        <w:gridCol w:w="2237"/>
      </w:tblGrid>
      <w:tr w:rsidR="00956CF6" w14:paraId="276B92BA" w14:textId="77777777">
        <w:trPr>
          <w:trHeight w:val="263"/>
        </w:trPr>
        <w:tc>
          <w:tcPr>
            <w:tcW w:w="4336" w:type="dxa"/>
          </w:tcPr>
          <w:p w14:paraId="7BC19866" w14:textId="77777777" w:rsidR="00956CF6" w:rsidRDefault="0052628D">
            <w:pPr>
              <w:pStyle w:val="TableParagraph"/>
              <w:spacing w:line="244" w:lineRule="exact"/>
              <w:ind w:left="110"/>
              <w:rPr>
                <w:rFonts w:ascii="Calibri"/>
                <w:b/>
              </w:rPr>
            </w:pPr>
            <w:r>
              <w:rPr>
                <w:rFonts w:ascii="Calibri"/>
                <w:b/>
                <w:color w:val="221F1F"/>
              </w:rPr>
              <w:t>Description</w:t>
            </w:r>
          </w:p>
        </w:tc>
        <w:tc>
          <w:tcPr>
            <w:tcW w:w="2237" w:type="dxa"/>
          </w:tcPr>
          <w:p w14:paraId="4D008142" w14:textId="77777777" w:rsidR="00956CF6" w:rsidRDefault="0052628D">
            <w:pPr>
              <w:pStyle w:val="TableParagraph"/>
              <w:spacing w:line="244" w:lineRule="exact"/>
              <w:ind w:left="110"/>
              <w:rPr>
                <w:rFonts w:ascii="Calibri"/>
                <w:b/>
              </w:rPr>
            </w:pPr>
            <w:r>
              <w:rPr>
                <w:rFonts w:ascii="Calibri"/>
                <w:b/>
                <w:color w:val="221F1F"/>
              </w:rPr>
              <w:t>Amount</w:t>
            </w:r>
          </w:p>
        </w:tc>
      </w:tr>
      <w:tr w:rsidR="00956CF6" w14:paraId="2E4BB3C9" w14:textId="77777777">
        <w:trPr>
          <w:trHeight w:val="268"/>
        </w:trPr>
        <w:tc>
          <w:tcPr>
            <w:tcW w:w="4336" w:type="dxa"/>
          </w:tcPr>
          <w:p w14:paraId="64E8A390" w14:textId="77777777" w:rsidR="00956CF6" w:rsidRDefault="00956CF6">
            <w:pPr>
              <w:pStyle w:val="TableParagraph"/>
              <w:rPr>
                <w:rFonts w:ascii="Times New Roman"/>
                <w:sz w:val="18"/>
              </w:rPr>
            </w:pPr>
          </w:p>
        </w:tc>
        <w:tc>
          <w:tcPr>
            <w:tcW w:w="2237" w:type="dxa"/>
          </w:tcPr>
          <w:p w14:paraId="4BD7BBC8" w14:textId="77777777" w:rsidR="00956CF6" w:rsidRDefault="00956CF6">
            <w:pPr>
              <w:pStyle w:val="TableParagraph"/>
              <w:rPr>
                <w:rFonts w:ascii="Times New Roman"/>
                <w:sz w:val="18"/>
              </w:rPr>
            </w:pPr>
          </w:p>
        </w:tc>
      </w:tr>
      <w:tr w:rsidR="00956CF6" w14:paraId="00F2E5FB" w14:textId="77777777">
        <w:trPr>
          <w:trHeight w:val="269"/>
        </w:trPr>
        <w:tc>
          <w:tcPr>
            <w:tcW w:w="4336" w:type="dxa"/>
          </w:tcPr>
          <w:p w14:paraId="293CEE7A" w14:textId="77777777" w:rsidR="00956CF6" w:rsidRDefault="00956CF6">
            <w:pPr>
              <w:pStyle w:val="TableParagraph"/>
              <w:rPr>
                <w:rFonts w:ascii="Times New Roman"/>
                <w:sz w:val="18"/>
              </w:rPr>
            </w:pPr>
          </w:p>
        </w:tc>
        <w:tc>
          <w:tcPr>
            <w:tcW w:w="2237" w:type="dxa"/>
          </w:tcPr>
          <w:p w14:paraId="21958A99" w14:textId="77777777" w:rsidR="00956CF6" w:rsidRDefault="00956CF6">
            <w:pPr>
              <w:pStyle w:val="TableParagraph"/>
              <w:rPr>
                <w:rFonts w:ascii="Times New Roman"/>
                <w:sz w:val="18"/>
              </w:rPr>
            </w:pPr>
          </w:p>
        </w:tc>
      </w:tr>
    </w:tbl>
    <w:p w14:paraId="016D6BDC" w14:textId="77777777" w:rsidR="00956CF6" w:rsidRDefault="00956CF6">
      <w:pPr>
        <w:pStyle w:val="BodyText"/>
        <w:spacing w:before="1"/>
        <w:rPr>
          <w:rFonts w:ascii="Calibri"/>
          <w:sz w:val="24"/>
        </w:rPr>
      </w:pPr>
    </w:p>
    <w:p w14:paraId="5DCF87B3" w14:textId="77777777" w:rsidR="00956CF6" w:rsidRDefault="0052628D">
      <w:pPr>
        <w:pStyle w:val="ListParagraph"/>
        <w:numPr>
          <w:ilvl w:val="1"/>
          <w:numId w:val="4"/>
        </w:numPr>
        <w:tabs>
          <w:tab w:val="left" w:pos="1906"/>
        </w:tabs>
        <w:rPr>
          <w:rFonts w:ascii="Calibri"/>
          <w:color w:val="221F1F"/>
        </w:rPr>
      </w:pPr>
      <w:r>
        <w:rPr>
          <w:rFonts w:ascii="Calibri"/>
          <w:color w:val="221F1F"/>
          <w:spacing w:val="-1"/>
        </w:rPr>
        <w:t>The</w:t>
      </w:r>
      <w:r>
        <w:rPr>
          <w:rFonts w:ascii="Calibri"/>
          <w:color w:val="221F1F"/>
          <w:spacing w:val="-2"/>
        </w:rPr>
        <w:t xml:space="preserve"> </w:t>
      </w:r>
      <w:r>
        <w:rPr>
          <w:rFonts w:ascii="Calibri"/>
          <w:color w:val="221F1F"/>
          <w:spacing w:val="-1"/>
        </w:rPr>
        <w:t>details</w:t>
      </w:r>
      <w:r>
        <w:rPr>
          <w:rFonts w:ascii="Calibri"/>
          <w:color w:val="221F1F"/>
          <w:spacing w:val="-2"/>
        </w:rPr>
        <w:t xml:space="preserve"> </w:t>
      </w:r>
      <w:r>
        <w:rPr>
          <w:rFonts w:ascii="Calibri"/>
          <w:color w:val="221F1F"/>
          <w:spacing w:val="-1"/>
        </w:rPr>
        <w:t>of</w:t>
      </w:r>
      <w:r>
        <w:rPr>
          <w:rFonts w:ascii="Calibri"/>
          <w:color w:val="221F1F"/>
          <w:spacing w:val="-2"/>
        </w:rPr>
        <w:t xml:space="preserve"> </w:t>
      </w:r>
      <w:r>
        <w:rPr>
          <w:rFonts w:ascii="Calibri"/>
          <w:color w:val="221F1F"/>
        </w:rPr>
        <w:t>Other</w:t>
      </w:r>
      <w:r>
        <w:rPr>
          <w:rFonts w:ascii="Calibri"/>
          <w:color w:val="221F1F"/>
          <w:spacing w:val="-2"/>
        </w:rPr>
        <w:t xml:space="preserve"> </w:t>
      </w:r>
      <w:r>
        <w:rPr>
          <w:rFonts w:ascii="Calibri"/>
          <w:color w:val="221F1F"/>
        </w:rPr>
        <w:t>Items</w:t>
      </w:r>
      <w:r>
        <w:rPr>
          <w:rFonts w:ascii="Calibri"/>
          <w:color w:val="221F1F"/>
          <w:spacing w:val="-2"/>
        </w:rPr>
        <w:t xml:space="preserve"> </w:t>
      </w:r>
      <w:r>
        <w:rPr>
          <w:rFonts w:ascii="Calibri"/>
          <w:color w:val="221F1F"/>
        </w:rPr>
        <w:t>not</w:t>
      </w:r>
      <w:r>
        <w:rPr>
          <w:rFonts w:ascii="Calibri"/>
          <w:color w:val="221F1F"/>
          <w:spacing w:val="-4"/>
        </w:rPr>
        <w:t xml:space="preserve"> </w:t>
      </w:r>
      <w:r>
        <w:rPr>
          <w:rFonts w:ascii="Calibri"/>
          <w:color w:val="221F1F"/>
        </w:rPr>
        <w:t>credited</w:t>
      </w:r>
      <w:r>
        <w:rPr>
          <w:rFonts w:ascii="Calibri"/>
          <w:color w:val="221F1F"/>
          <w:spacing w:val="2"/>
        </w:rPr>
        <w:t xml:space="preserve"> </w:t>
      </w:r>
      <w:r>
        <w:rPr>
          <w:rFonts w:ascii="Calibri"/>
          <w:color w:val="221F1F"/>
        </w:rPr>
        <w:t>to</w:t>
      </w:r>
      <w:r>
        <w:rPr>
          <w:rFonts w:ascii="Calibri"/>
          <w:color w:val="221F1F"/>
          <w:spacing w:val="-3"/>
        </w:rPr>
        <w:t xml:space="preserve"> </w:t>
      </w:r>
      <w:r>
        <w:rPr>
          <w:rFonts w:ascii="Calibri"/>
          <w:color w:val="221F1F"/>
        </w:rPr>
        <w:t>profit &amp;</w:t>
      </w:r>
      <w:r>
        <w:rPr>
          <w:rFonts w:ascii="Calibri"/>
          <w:color w:val="221F1F"/>
          <w:spacing w:val="-4"/>
        </w:rPr>
        <w:t xml:space="preserve"> </w:t>
      </w:r>
      <w:r>
        <w:rPr>
          <w:rFonts w:ascii="Calibri"/>
          <w:color w:val="221F1F"/>
        </w:rPr>
        <w:t>loss</w:t>
      </w:r>
      <w:r>
        <w:rPr>
          <w:rFonts w:ascii="Calibri"/>
          <w:color w:val="221F1F"/>
          <w:spacing w:val="2"/>
        </w:rPr>
        <w:t xml:space="preserve"> </w:t>
      </w:r>
      <w:r>
        <w:rPr>
          <w:rFonts w:ascii="Calibri"/>
          <w:color w:val="221F1F"/>
        </w:rPr>
        <w:t>Account</w:t>
      </w:r>
      <w:r>
        <w:rPr>
          <w:rFonts w:ascii="Calibri"/>
          <w:color w:val="221F1F"/>
          <w:spacing w:val="-4"/>
        </w:rPr>
        <w:t xml:space="preserve"> </w:t>
      </w:r>
      <w:r>
        <w:rPr>
          <w:rFonts w:ascii="Calibri"/>
          <w:color w:val="221F1F"/>
        </w:rPr>
        <w:t>is</w:t>
      </w:r>
      <w:r>
        <w:rPr>
          <w:rFonts w:ascii="Calibri"/>
          <w:color w:val="221F1F"/>
          <w:spacing w:val="-2"/>
        </w:rPr>
        <w:t xml:space="preserve"> </w:t>
      </w:r>
      <w:r>
        <w:rPr>
          <w:rFonts w:ascii="Calibri"/>
          <w:color w:val="221F1F"/>
        </w:rPr>
        <w:t>as</w:t>
      </w:r>
      <w:r>
        <w:rPr>
          <w:rFonts w:ascii="Calibri"/>
          <w:color w:val="221F1F"/>
          <w:spacing w:val="-18"/>
        </w:rPr>
        <w:t xml:space="preserve"> </w:t>
      </w:r>
      <w:r>
        <w:rPr>
          <w:rFonts w:ascii="Calibri"/>
          <w:color w:val="221F1F"/>
        </w:rPr>
        <w:t>under:</w:t>
      </w:r>
    </w:p>
    <w:p w14:paraId="7D95CCE1" w14:textId="77777777" w:rsidR="00956CF6" w:rsidRDefault="00956CF6">
      <w:pPr>
        <w:pStyle w:val="BodyText"/>
        <w:spacing w:before="5" w:after="1"/>
        <w:rPr>
          <w:rFonts w:ascii="Calibri"/>
          <w:sz w:val="25"/>
        </w:rPr>
      </w:pPr>
    </w:p>
    <w:tbl>
      <w:tblPr>
        <w:tblW w:w="0" w:type="auto"/>
        <w:tblInd w:w="2357"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4336"/>
        <w:gridCol w:w="2237"/>
      </w:tblGrid>
      <w:tr w:rsidR="00956CF6" w14:paraId="0B8F1C25" w14:textId="77777777">
        <w:trPr>
          <w:trHeight w:val="268"/>
        </w:trPr>
        <w:tc>
          <w:tcPr>
            <w:tcW w:w="4336" w:type="dxa"/>
          </w:tcPr>
          <w:p w14:paraId="76E1C613" w14:textId="77777777" w:rsidR="00956CF6" w:rsidRDefault="0052628D">
            <w:pPr>
              <w:pStyle w:val="TableParagraph"/>
              <w:spacing w:line="248" w:lineRule="exact"/>
              <w:ind w:left="110"/>
              <w:rPr>
                <w:rFonts w:ascii="Calibri"/>
                <w:b/>
              </w:rPr>
            </w:pPr>
            <w:r>
              <w:rPr>
                <w:rFonts w:ascii="Calibri"/>
                <w:b/>
                <w:color w:val="221F1F"/>
              </w:rPr>
              <w:t>Description</w:t>
            </w:r>
          </w:p>
        </w:tc>
        <w:tc>
          <w:tcPr>
            <w:tcW w:w="2237" w:type="dxa"/>
          </w:tcPr>
          <w:p w14:paraId="4E78CE4C" w14:textId="77777777" w:rsidR="00956CF6" w:rsidRDefault="0052628D">
            <w:pPr>
              <w:pStyle w:val="TableParagraph"/>
              <w:spacing w:line="248" w:lineRule="exact"/>
              <w:ind w:left="110"/>
              <w:rPr>
                <w:rFonts w:ascii="Calibri"/>
                <w:b/>
              </w:rPr>
            </w:pPr>
            <w:r>
              <w:rPr>
                <w:rFonts w:ascii="Calibri"/>
                <w:b/>
                <w:color w:val="221F1F"/>
              </w:rPr>
              <w:t>Amount</w:t>
            </w:r>
          </w:p>
        </w:tc>
      </w:tr>
      <w:tr w:rsidR="00956CF6" w14:paraId="4187CC5E" w14:textId="77777777">
        <w:trPr>
          <w:trHeight w:val="268"/>
        </w:trPr>
        <w:tc>
          <w:tcPr>
            <w:tcW w:w="4336" w:type="dxa"/>
          </w:tcPr>
          <w:p w14:paraId="0C376573" w14:textId="77777777" w:rsidR="00956CF6" w:rsidRDefault="00956CF6">
            <w:pPr>
              <w:pStyle w:val="TableParagraph"/>
              <w:rPr>
                <w:rFonts w:ascii="Times New Roman"/>
                <w:sz w:val="18"/>
              </w:rPr>
            </w:pPr>
          </w:p>
        </w:tc>
        <w:tc>
          <w:tcPr>
            <w:tcW w:w="2237" w:type="dxa"/>
          </w:tcPr>
          <w:p w14:paraId="443BB47C" w14:textId="77777777" w:rsidR="00956CF6" w:rsidRDefault="00956CF6">
            <w:pPr>
              <w:pStyle w:val="TableParagraph"/>
              <w:rPr>
                <w:rFonts w:ascii="Times New Roman"/>
                <w:sz w:val="18"/>
              </w:rPr>
            </w:pPr>
          </w:p>
        </w:tc>
      </w:tr>
      <w:tr w:rsidR="00956CF6" w14:paraId="10BF7065" w14:textId="77777777">
        <w:trPr>
          <w:trHeight w:val="268"/>
        </w:trPr>
        <w:tc>
          <w:tcPr>
            <w:tcW w:w="4336" w:type="dxa"/>
          </w:tcPr>
          <w:p w14:paraId="11B80B64" w14:textId="77777777" w:rsidR="00956CF6" w:rsidRDefault="00956CF6">
            <w:pPr>
              <w:pStyle w:val="TableParagraph"/>
              <w:rPr>
                <w:rFonts w:ascii="Times New Roman"/>
                <w:sz w:val="18"/>
              </w:rPr>
            </w:pPr>
          </w:p>
        </w:tc>
        <w:tc>
          <w:tcPr>
            <w:tcW w:w="2237" w:type="dxa"/>
          </w:tcPr>
          <w:p w14:paraId="5C99BB9D" w14:textId="77777777" w:rsidR="00956CF6" w:rsidRDefault="00956CF6">
            <w:pPr>
              <w:pStyle w:val="TableParagraph"/>
              <w:rPr>
                <w:rFonts w:ascii="Times New Roman"/>
                <w:sz w:val="18"/>
              </w:rPr>
            </w:pPr>
          </w:p>
        </w:tc>
      </w:tr>
    </w:tbl>
    <w:p w14:paraId="1B479DEC" w14:textId="77777777" w:rsidR="00956CF6" w:rsidRDefault="00956CF6">
      <w:pPr>
        <w:pStyle w:val="BodyText"/>
        <w:spacing w:before="8"/>
        <w:rPr>
          <w:rFonts w:ascii="Calibri"/>
          <w:sz w:val="23"/>
        </w:rPr>
      </w:pPr>
    </w:p>
    <w:p w14:paraId="2582284C" w14:textId="77777777" w:rsidR="00956CF6" w:rsidRDefault="0052628D">
      <w:pPr>
        <w:pStyle w:val="ListParagraph"/>
        <w:numPr>
          <w:ilvl w:val="1"/>
          <w:numId w:val="4"/>
        </w:numPr>
        <w:tabs>
          <w:tab w:val="left" w:pos="1906"/>
        </w:tabs>
        <w:spacing w:before="1"/>
        <w:rPr>
          <w:rFonts w:ascii="Calibri"/>
          <w:color w:val="221F1F"/>
        </w:rPr>
      </w:pPr>
      <w:r>
        <w:rPr>
          <w:rFonts w:ascii="Calibri"/>
          <w:color w:val="221F1F"/>
          <w:spacing w:val="-1"/>
        </w:rPr>
        <w:t>The</w:t>
      </w:r>
      <w:r>
        <w:rPr>
          <w:rFonts w:ascii="Calibri"/>
          <w:color w:val="221F1F"/>
          <w:spacing w:val="-2"/>
        </w:rPr>
        <w:t xml:space="preserve"> </w:t>
      </w:r>
      <w:r>
        <w:rPr>
          <w:rFonts w:ascii="Calibri"/>
          <w:color w:val="221F1F"/>
          <w:spacing w:val="-1"/>
        </w:rPr>
        <w:t>details</w:t>
      </w:r>
      <w:r>
        <w:rPr>
          <w:rFonts w:ascii="Calibri"/>
          <w:color w:val="221F1F"/>
          <w:spacing w:val="-2"/>
        </w:rPr>
        <w:t xml:space="preserve"> </w:t>
      </w:r>
      <w:r>
        <w:rPr>
          <w:rFonts w:ascii="Calibri"/>
          <w:color w:val="221F1F"/>
        </w:rPr>
        <w:t>of</w:t>
      </w:r>
      <w:r>
        <w:rPr>
          <w:rFonts w:ascii="Calibri"/>
          <w:color w:val="221F1F"/>
          <w:spacing w:val="-2"/>
        </w:rPr>
        <w:t xml:space="preserve"> </w:t>
      </w:r>
      <w:r>
        <w:rPr>
          <w:rFonts w:ascii="Calibri"/>
          <w:color w:val="221F1F"/>
        </w:rPr>
        <w:t>Capital</w:t>
      </w:r>
      <w:r>
        <w:rPr>
          <w:rFonts w:ascii="Calibri"/>
          <w:color w:val="221F1F"/>
          <w:spacing w:val="-1"/>
        </w:rPr>
        <w:t xml:space="preserve"> </w:t>
      </w:r>
      <w:r>
        <w:rPr>
          <w:rFonts w:ascii="Calibri"/>
          <w:color w:val="221F1F"/>
        </w:rPr>
        <w:t>receipts</w:t>
      </w:r>
      <w:r>
        <w:rPr>
          <w:rFonts w:ascii="Calibri"/>
          <w:color w:val="221F1F"/>
          <w:spacing w:val="-2"/>
        </w:rPr>
        <w:t xml:space="preserve"> </w:t>
      </w:r>
      <w:r>
        <w:rPr>
          <w:rFonts w:ascii="Calibri"/>
          <w:color w:val="221F1F"/>
        </w:rPr>
        <w:t>not</w:t>
      </w:r>
      <w:r>
        <w:rPr>
          <w:rFonts w:ascii="Calibri"/>
          <w:color w:val="221F1F"/>
          <w:spacing w:val="-4"/>
        </w:rPr>
        <w:t xml:space="preserve"> </w:t>
      </w:r>
      <w:r>
        <w:rPr>
          <w:rFonts w:ascii="Calibri"/>
          <w:color w:val="221F1F"/>
        </w:rPr>
        <w:t>credited</w:t>
      </w:r>
      <w:r>
        <w:rPr>
          <w:rFonts w:ascii="Calibri"/>
          <w:color w:val="221F1F"/>
          <w:spacing w:val="2"/>
        </w:rPr>
        <w:t xml:space="preserve"> </w:t>
      </w:r>
      <w:r>
        <w:rPr>
          <w:rFonts w:ascii="Calibri"/>
          <w:color w:val="221F1F"/>
        </w:rPr>
        <w:t>to</w:t>
      </w:r>
      <w:r>
        <w:rPr>
          <w:rFonts w:ascii="Calibri"/>
          <w:color w:val="221F1F"/>
          <w:spacing w:val="-2"/>
        </w:rPr>
        <w:t xml:space="preserve"> </w:t>
      </w:r>
      <w:r>
        <w:rPr>
          <w:rFonts w:ascii="Calibri"/>
          <w:color w:val="221F1F"/>
        </w:rPr>
        <w:t>profit &amp;</w:t>
      </w:r>
      <w:r>
        <w:rPr>
          <w:rFonts w:ascii="Calibri"/>
          <w:color w:val="221F1F"/>
          <w:spacing w:val="-4"/>
        </w:rPr>
        <w:t xml:space="preserve"> </w:t>
      </w:r>
      <w:r>
        <w:rPr>
          <w:rFonts w:ascii="Calibri"/>
          <w:color w:val="221F1F"/>
        </w:rPr>
        <w:t>loss</w:t>
      </w:r>
      <w:r>
        <w:rPr>
          <w:rFonts w:ascii="Calibri"/>
          <w:color w:val="221F1F"/>
          <w:spacing w:val="-2"/>
        </w:rPr>
        <w:t xml:space="preserve"> </w:t>
      </w:r>
      <w:r>
        <w:rPr>
          <w:rFonts w:ascii="Calibri"/>
          <w:color w:val="221F1F"/>
        </w:rPr>
        <w:t>Account is</w:t>
      </w:r>
      <w:r>
        <w:rPr>
          <w:rFonts w:ascii="Calibri"/>
          <w:color w:val="221F1F"/>
          <w:spacing w:val="-2"/>
        </w:rPr>
        <w:t xml:space="preserve"> </w:t>
      </w:r>
      <w:r>
        <w:rPr>
          <w:rFonts w:ascii="Calibri"/>
          <w:color w:val="221F1F"/>
        </w:rPr>
        <w:t>as</w:t>
      </w:r>
      <w:r>
        <w:rPr>
          <w:rFonts w:ascii="Calibri"/>
          <w:color w:val="221F1F"/>
          <w:spacing w:val="-16"/>
        </w:rPr>
        <w:t xml:space="preserve"> </w:t>
      </w:r>
      <w:r>
        <w:rPr>
          <w:rFonts w:ascii="Calibri"/>
          <w:color w:val="221F1F"/>
        </w:rPr>
        <w:t>under:</w:t>
      </w:r>
    </w:p>
    <w:p w14:paraId="0D50C2FB" w14:textId="77777777" w:rsidR="00956CF6" w:rsidRDefault="00956CF6">
      <w:pPr>
        <w:pStyle w:val="BodyText"/>
        <w:rPr>
          <w:rFonts w:ascii="Calibri"/>
          <w:sz w:val="25"/>
        </w:rPr>
      </w:pPr>
    </w:p>
    <w:tbl>
      <w:tblPr>
        <w:tblW w:w="0" w:type="auto"/>
        <w:tblInd w:w="2357"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4336"/>
        <w:gridCol w:w="2237"/>
      </w:tblGrid>
      <w:tr w:rsidR="00956CF6" w14:paraId="67F59827" w14:textId="77777777">
        <w:trPr>
          <w:trHeight w:val="268"/>
        </w:trPr>
        <w:tc>
          <w:tcPr>
            <w:tcW w:w="4336" w:type="dxa"/>
          </w:tcPr>
          <w:p w14:paraId="6E54C2B7" w14:textId="77777777" w:rsidR="00956CF6" w:rsidRDefault="0052628D">
            <w:pPr>
              <w:pStyle w:val="TableParagraph"/>
              <w:spacing w:line="248" w:lineRule="exact"/>
              <w:ind w:left="110"/>
              <w:rPr>
                <w:rFonts w:ascii="Calibri"/>
                <w:b/>
              </w:rPr>
            </w:pPr>
            <w:r>
              <w:rPr>
                <w:rFonts w:ascii="Calibri"/>
                <w:b/>
                <w:color w:val="221F1F"/>
              </w:rPr>
              <w:t>Description</w:t>
            </w:r>
          </w:p>
        </w:tc>
        <w:tc>
          <w:tcPr>
            <w:tcW w:w="2237" w:type="dxa"/>
          </w:tcPr>
          <w:p w14:paraId="44BED4C6" w14:textId="77777777" w:rsidR="00956CF6" w:rsidRDefault="0052628D">
            <w:pPr>
              <w:pStyle w:val="TableParagraph"/>
              <w:spacing w:line="248" w:lineRule="exact"/>
              <w:ind w:left="110"/>
              <w:rPr>
                <w:rFonts w:ascii="Calibri"/>
                <w:b/>
              </w:rPr>
            </w:pPr>
            <w:r>
              <w:rPr>
                <w:rFonts w:ascii="Calibri"/>
                <w:b/>
                <w:color w:val="221F1F"/>
              </w:rPr>
              <w:t>Amount</w:t>
            </w:r>
          </w:p>
        </w:tc>
      </w:tr>
      <w:tr w:rsidR="00956CF6" w14:paraId="7435FB60" w14:textId="77777777">
        <w:trPr>
          <w:trHeight w:val="268"/>
        </w:trPr>
        <w:tc>
          <w:tcPr>
            <w:tcW w:w="4336" w:type="dxa"/>
          </w:tcPr>
          <w:p w14:paraId="53DB0368" w14:textId="77777777" w:rsidR="00956CF6" w:rsidRDefault="00956CF6">
            <w:pPr>
              <w:pStyle w:val="TableParagraph"/>
              <w:rPr>
                <w:rFonts w:ascii="Times New Roman"/>
                <w:sz w:val="18"/>
              </w:rPr>
            </w:pPr>
          </w:p>
        </w:tc>
        <w:tc>
          <w:tcPr>
            <w:tcW w:w="2237" w:type="dxa"/>
          </w:tcPr>
          <w:p w14:paraId="141E948F" w14:textId="77777777" w:rsidR="00956CF6" w:rsidRDefault="00956CF6">
            <w:pPr>
              <w:pStyle w:val="TableParagraph"/>
              <w:rPr>
                <w:rFonts w:ascii="Times New Roman"/>
                <w:sz w:val="18"/>
              </w:rPr>
            </w:pPr>
          </w:p>
        </w:tc>
      </w:tr>
      <w:tr w:rsidR="00956CF6" w14:paraId="31A98A03" w14:textId="77777777">
        <w:trPr>
          <w:trHeight w:val="273"/>
        </w:trPr>
        <w:tc>
          <w:tcPr>
            <w:tcW w:w="4336" w:type="dxa"/>
          </w:tcPr>
          <w:p w14:paraId="55F99260" w14:textId="77777777" w:rsidR="00956CF6" w:rsidRDefault="00956CF6">
            <w:pPr>
              <w:pStyle w:val="TableParagraph"/>
              <w:rPr>
                <w:rFonts w:ascii="Times New Roman"/>
                <w:sz w:val="20"/>
              </w:rPr>
            </w:pPr>
          </w:p>
        </w:tc>
        <w:tc>
          <w:tcPr>
            <w:tcW w:w="2237" w:type="dxa"/>
          </w:tcPr>
          <w:p w14:paraId="62715A7E" w14:textId="77777777" w:rsidR="00956CF6" w:rsidRDefault="00956CF6">
            <w:pPr>
              <w:pStyle w:val="TableParagraph"/>
              <w:rPr>
                <w:rFonts w:ascii="Times New Roman"/>
                <w:sz w:val="20"/>
              </w:rPr>
            </w:pPr>
          </w:p>
        </w:tc>
      </w:tr>
    </w:tbl>
    <w:p w14:paraId="502060B1" w14:textId="77777777" w:rsidR="00956CF6" w:rsidRDefault="00956CF6">
      <w:pPr>
        <w:pStyle w:val="BodyText"/>
        <w:spacing w:before="1"/>
        <w:rPr>
          <w:rFonts w:ascii="Calibri"/>
          <w:sz w:val="24"/>
        </w:rPr>
      </w:pPr>
    </w:p>
    <w:p w14:paraId="052A4AB5" w14:textId="77777777" w:rsidR="00956CF6" w:rsidRDefault="0052628D">
      <w:pPr>
        <w:pStyle w:val="ListParagraph"/>
        <w:numPr>
          <w:ilvl w:val="0"/>
          <w:numId w:val="4"/>
        </w:numPr>
        <w:tabs>
          <w:tab w:val="left" w:pos="1599"/>
        </w:tabs>
        <w:spacing w:before="1" w:line="273" w:lineRule="auto"/>
        <w:ind w:right="961"/>
        <w:jc w:val="both"/>
        <w:rPr>
          <w:color w:val="221F1F"/>
          <w:sz w:val="21"/>
        </w:rPr>
      </w:pPr>
      <w:r>
        <w:tab/>
      </w:r>
      <w:r>
        <w:rPr>
          <w:color w:val="221F1F"/>
          <w:w w:val="105"/>
          <w:sz w:val="21"/>
        </w:rPr>
        <w:t>No Land or building or both is transferred during the previous year for a consideration less</w:t>
      </w:r>
      <w:r>
        <w:rPr>
          <w:color w:val="221F1F"/>
          <w:spacing w:val="1"/>
          <w:w w:val="105"/>
          <w:sz w:val="21"/>
        </w:rPr>
        <w:t xml:space="preserve"> </w:t>
      </w:r>
      <w:r>
        <w:rPr>
          <w:color w:val="221F1F"/>
          <w:w w:val="105"/>
          <w:sz w:val="21"/>
        </w:rPr>
        <w:t>than value adopted or assessed or assessable by any authority of a State Government referred</w:t>
      </w:r>
      <w:r>
        <w:rPr>
          <w:color w:val="221F1F"/>
          <w:spacing w:val="1"/>
          <w:w w:val="105"/>
          <w:sz w:val="21"/>
        </w:rPr>
        <w:t xml:space="preserve"> </w:t>
      </w:r>
      <w:r>
        <w:rPr>
          <w:color w:val="221F1F"/>
          <w:w w:val="105"/>
          <w:sz w:val="21"/>
        </w:rPr>
        <w:t>to</w:t>
      </w:r>
      <w:r>
        <w:rPr>
          <w:color w:val="221F1F"/>
          <w:spacing w:val="1"/>
          <w:w w:val="105"/>
          <w:sz w:val="21"/>
        </w:rPr>
        <w:t xml:space="preserve"> </w:t>
      </w:r>
      <w:r>
        <w:rPr>
          <w:color w:val="221F1F"/>
          <w:w w:val="105"/>
          <w:sz w:val="21"/>
        </w:rPr>
        <w:t>in</w:t>
      </w:r>
      <w:r>
        <w:rPr>
          <w:color w:val="221F1F"/>
          <w:spacing w:val="4"/>
          <w:w w:val="105"/>
          <w:sz w:val="21"/>
        </w:rPr>
        <w:t xml:space="preserve"> </w:t>
      </w:r>
      <w:r>
        <w:rPr>
          <w:color w:val="221F1F"/>
          <w:w w:val="105"/>
          <w:sz w:val="21"/>
        </w:rPr>
        <w:t>section</w:t>
      </w:r>
      <w:r>
        <w:rPr>
          <w:color w:val="221F1F"/>
          <w:spacing w:val="3"/>
          <w:w w:val="105"/>
          <w:sz w:val="21"/>
        </w:rPr>
        <w:t xml:space="preserve"> </w:t>
      </w:r>
      <w:r>
        <w:rPr>
          <w:color w:val="221F1F"/>
          <w:w w:val="105"/>
          <w:sz w:val="21"/>
        </w:rPr>
        <w:t>43CA</w:t>
      </w:r>
      <w:r>
        <w:rPr>
          <w:color w:val="221F1F"/>
          <w:spacing w:val="1"/>
          <w:w w:val="105"/>
          <w:sz w:val="21"/>
        </w:rPr>
        <w:t xml:space="preserve"> </w:t>
      </w:r>
      <w:r>
        <w:rPr>
          <w:color w:val="221F1F"/>
          <w:w w:val="105"/>
          <w:sz w:val="21"/>
        </w:rPr>
        <w:t>or</w:t>
      </w:r>
      <w:r>
        <w:rPr>
          <w:color w:val="221F1F"/>
          <w:spacing w:val="-1"/>
          <w:w w:val="105"/>
          <w:sz w:val="21"/>
        </w:rPr>
        <w:t xml:space="preserve"> </w:t>
      </w:r>
      <w:r>
        <w:rPr>
          <w:color w:val="221F1F"/>
          <w:w w:val="105"/>
          <w:sz w:val="21"/>
        </w:rPr>
        <w:t>50C,</w:t>
      </w:r>
      <w:r>
        <w:rPr>
          <w:color w:val="221F1F"/>
          <w:spacing w:val="2"/>
          <w:w w:val="105"/>
          <w:sz w:val="21"/>
        </w:rPr>
        <w:t xml:space="preserve"> </w:t>
      </w:r>
      <w:r>
        <w:rPr>
          <w:color w:val="221F1F"/>
          <w:w w:val="105"/>
          <w:sz w:val="21"/>
        </w:rPr>
        <w:t>details</w:t>
      </w:r>
      <w:r>
        <w:rPr>
          <w:color w:val="221F1F"/>
          <w:spacing w:val="-1"/>
          <w:w w:val="105"/>
          <w:sz w:val="21"/>
        </w:rPr>
        <w:t xml:space="preserve"> </w:t>
      </w:r>
      <w:r>
        <w:rPr>
          <w:color w:val="221F1F"/>
          <w:w w:val="105"/>
          <w:sz w:val="21"/>
        </w:rPr>
        <w:t>has</w:t>
      </w:r>
      <w:r>
        <w:rPr>
          <w:color w:val="221F1F"/>
          <w:spacing w:val="3"/>
          <w:w w:val="105"/>
          <w:sz w:val="21"/>
        </w:rPr>
        <w:t xml:space="preserve"> </w:t>
      </w:r>
      <w:r>
        <w:rPr>
          <w:color w:val="221F1F"/>
          <w:w w:val="105"/>
          <w:sz w:val="21"/>
        </w:rPr>
        <w:t>been</w:t>
      </w:r>
      <w:r>
        <w:rPr>
          <w:color w:val="221F1F"/>
          <w:spacing w:val="-1"/>
          <w:w w:val="105"/>
          <w:sz w:val="21"/>
        </w:rPr>
        <w:t xml:space="preserve"> </w:t>
      </w:r>
      <w:r>
        <w:rPr>
          <w:color w:val="221F1F"/>
          <w:w w:val="105"/>
          <w:sz w:val="21"/>
        </w:rPr>
        <w:t>furnished</w:t>
      </w:r>
      <w:r>
        <w:rPr>
          <w:color w:val="221F1F"/>
          <w:spacing w:val="-3"/>
          <w:w w:val="105"/>
          <w:sz w:val="21"/>
        </w:rPr>
        <w:t xml:space="preserve"> </w:t>
      </w:r>
      <w:r>
        <w:rPr>
          <w:color w:val="221F1F"/>
          <w:w w:val="105"/>
          <w:sz w:val="21"/>
        </w:rPr>
        <w:t>in</w:t>
      </w:r>
      <w:r>
        <w:rPr>
          <w:color w:val="221F1F"/>
          <w:spacing w:val="3"/>
          <w:w w:val="105"/>
          <w:sz w:val="21"/>
        </w:rPr>
        <w:t xml:space="preserve"> </w:t>
      </w:r>
      <w:r>
        <w:rPr>
          <w:color w:val="221F1F"/>
          <w:w w:val="105"/>
          <w:sz w:val="21"/>
        </w:rPr>
        <w:t>the</w:t>
      </w:r>
      <w:r>
        <w:rPr>
          <w:color w:val="221F1F"/>
          <w:spacing w:val="-11"/>
          <w:w w:val="105"/>
          <w:sz w:val="21"/>
        </w:rPr>
        <w:t xml:space="preserve"> </w:t>
      </w:r>
      <w:r>
        <w:rPr>
          <w:color w:val="221F1F"/>
          <w:w w:val="105"/>
          <w:sz w:val="21"/>
        </w:rPr>
        <w:t>annexure</w:t>
      </w:r>
    </w:p>
    <w:p w14:paraId="4280C484" w14:textId="77777777" w:rsidR="00956CF6" w:rsidRDefault="0052628D">
      <w:pPr>
        <w:pStyle w:val="Heading3"/>
        <w:spacing w:line="266" w:lineRule="exact"/>
        <w:ind w:right="598"/>
      </w:pPr>
      <w:r>
        <w:rPr>
          <w:color w:val="221F1F"/>
        </w:rPr>
        <w:t>OR</w:t>
      </w:r>
    </w:p>
    <w:p w14:paraId="60FFCFB9" w14:textId="77777777" w:rsidR="00956CF6" w:rsidRDefault="0052628D">
      <w:pPr>
        <w:pStyle w:val="BodyText"/>
        <w:spacing w:before="20" w:line="276" w:lineRule="auto"/>
        <w:ind w:left="1905" w:right="962"/>
        <w:jc w:val="both"/>
      </w:pPr>
      <w:r>
        <w:rPr>
          <w:color w:val="221F1F"/>
          <w:w w:val="105"/>
        </w:rPr>
        <w:t>Land or building or both is transferred during the previous year for a consideration less</w:t>
      </w:r>
      <w:r>
        <w:rPr>
          <w:color w:val="221F1F"/>
          <w:spacing w:val="1"/>
          <w:w w:val="105"/>
        </w:rPr>
        <w:t xml:space="preserve"> </w:t>
      </w:r>
      <w:r>
        <w:rPr>
          <w:color w:val="221F1F"/>
          <w:w w:val="105"/>
        </w:rPr>
        <w:t>than</w:t>
      </w:r>
      <w:r>
        <w:rPr>
          <w:color w:val="221F1F"/>
          <w:spacing w:val="1"/>
          <w:w w:val="105"/>
        </w:rPr>
        <w:t xml:space="preserve"> </w:t>
      </w:r>
      <w:r>
        <w:rPr>
          <w:color w:val="221F1F"/>
          <w:w w:val="105"/>
        </w:rPr>
        <w:t>value adopted or assessed or assessable by any authority of</w:t>
      </w:r>
      <w:r>
        <w:rPr>
          <w:color w:val="221F1F"/>
          <w:spacing w:val="1"/>
          <w:w w:val="105"/>
        </w:rPr>
        <w:t xml:space="preserve"> </w:t>
      </w:r>
      <w:r>
        <w:rPr>
          <w:color w:val="221F1F"/>
          <w:w w:val="105"/>
        </w:rPr>
        <w:t>a State Government</w:t>
      </w:r>
      <w:r>
        <w:rPr>
          <w:color w:val="221F1F"/>
          <w:spacing w:val="1"/>
          <w:w w:val="105"/>
        </w:rPr>
        <w:t xml:space="preserve"> </w:t>
      </w:r>
      <w:r>
        <w:rPr>
          <w:color w:val="221F1F"/>
          <w:w w:val="105"/>
        </w:rPr>
        <w:t>referred</w:t>
      </w:r>
      <w:r>
        <w:rPr>
          <w:color w:val="221F1F"/>
          <w:spacing w:val="2"/>
          <w:w w:val="105"/>
        </w:rPr>
        <w:t xml:space="preserve"> </w:t>
      </w:r>
      <w:r>
        <w:rPr>
          <w:color w:val="221F1F"/>
          <w:w w:val="105"/>
        </w:rPr>
        <w:t>to</w:t>
      </w:r>
      <w:r>
        <w:rPr>
          <w:color w:val="221F1F"/>
          <w:spacing w:val="2"/>
          <w:w w:val="105"/>
        </w:rPr>
        <w:t xml:space="preserve"> </w:t>
      </w:r>
      <w:r>
        <w:rPr>
          <w:color w:val="221F1F"/>
          <w:w w:val="105"/>
        </w:rPr>
        <w:t>in</w:t>
      </w:r>
      <w:r>
        <w:rPr>
          <w:color w:val="221F1F"/>
          <w:spacing w:val="4"/>
          <w:w w:val="105"/>
        </w:rPr>
        <w:t xml:space="preserve"> </w:t>
      </w:r>
      <w:r>
        <w:rPr>
          <w:color w:val="221F1F"/>
          <w:w w:val="105"/>
        </w:rPr>
        <w:t>section</w:t>
      </w:r>
      <w:r>
        <w:rPr>
          <w:color w:val="221F1F"/>
          <w:spacing w:val="5"/>
          <w:w w:val="105"/>
        </w:rPr>
        <w:t xml:space="preserve"> </w:t>
      </w:r>
      <w:r>
        <w:rPr>
          <w:color w:val="221F1F"/>
          <w:w w:val="105"/>
        </w:rPr>
        <w:t>43CA</w:t>
      </w:r>
      <w:r>
        <w:rPr>
          <w:color w:val="221F1F"/>
          <w:spacing w:val="1"/>
          <w:w w:val="105"/>
        </w:rPr>
        <w:t xml:space="preserve"> </w:t>
      </w:r>
      <w:r>
        <w:rPr>
          <w:color w:val="221F1F"/>
          <w:w w:val="105"/>
        </w:rPr>
        <w:t>or 50C,</w:t>
      </w:r>
      <w:r>
        <w:rPr>
          <w:color w:val="221F1F"/>
          <w:spacing w:val="-2"/>
          <w:w w:val="105"/>
        </w:rPr>
        <w:t xml:space="preserve"> </w:t>
      </w:r>
      <w:r>
        <w:rPr>
          <w:color w:val="221F1F"/>
          <w:w w:val="105"/>
        </w:rPr>
        <w:t>details</w:t>
      </w:r>
      <w:r>
        <w:rPr>
          <w:color w:val="221F1F"/>
          <w:spacing w:val="-1"/>
          <w:w w:val="105"/>
        </w:rPr>
        <w:t xml:space="preserve"> </w:t>
      </w:r>
      <w:r>
        <w:rPr>
          <w:color w:val="221F1F"/>
          <w:w w:val="105"/>
        </w:rPr>
        <w:t>is</w:t>
      </w:r>
      <w:r>
        <w:rPr>
          <w:color w:val="221F1F"/>
          <w:spacing w:val="4"/>
          <w:w w:val="105"/>
        </w:rPr>
        <w:t xml:space="preserve"> </w:t>
      </w:r>
      <w:r>
        <w:rPr>
          <w:color w:val="221F1F"/>
          <w:w w:val="105"/>
        </w:rPr>
        <w:t>as</w:t>
      </w:r>
      <w:r>
        <w:rPr>
          <w:color w:val="221F1F"/>
          <w:spacing w:val="5"/>
          <w:w w:val="105"/>
        </w:rPr>
        <w:t xml:space="preserve"> </w:t>
      </w:r>
      <w:r>
        <w:rPr>
          <w:color w:val="221F1F"/>
          <w:w w:val="105"/>
        </w:rPr>
        <w:t>follow:</w:t>
      </w:r>
    </w:p>
    <w:p w14:paraId="50D0C8E5" w14:textId="77777777" w:rsidR="00956CF6" w:rsidRDefault="00956CF6">
      <w:pPr>
        <w:pStyle w:val="BodyText"/>
        <w:spacing w:before="7"/>
        <w:rPr>
          <w:sz w:val="23"/>
        </w:rPr>
      </w:pPr>
    </w:p>
    <w:tbl>
      <w:tblPr>
        <w:tblW w:w="0" w:type="auto"/>
        <w:tblInd w:w="180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416"/>
        <w:gridCol w:w="1421"/>
        <w:gridCol w:w="2741"/>
        <w:gridCol w:w="2703"/>
      </w:tblGrid>
      <w:tr w:rsidR="00956CF6" w14:paraId="55B07673" w14:textId="77777777">
        <w:trPr>
          <w:trHeight w:val="532"/>
        </w:trPr>
        <w:tc>
          <w:tcPr>
            <w:tcW w:w="1416" w:type="dxa"/>
          </w:tcPr>
          <w:p w14:paraId="74B7C71D" w14:textId="77777777" w:rsidR="00956CF6" w:rsidRDefault="0052628D">
            <w:pPr>
              <w:pStyle w:val="TableParagraph"/>
              <w:tabs>
                <w:tab w:val="left" w:pos="1128"/>
              </w:tabs>
              <w:spacing w:before="5" w:line="254" w:lineRule="exact"/>
              <w:ind w:left="110" w:right="84"/>
              <w:rPr>
                <w:rFonts w:ascii="Calibri"/>
                <w:b/>
              </w:rPr>
            </w:pPr>
            <w:r>
              <w:rPr>
                <w:rFonts w:ascii="Calibri"/>
                <w:b/>
                <w:color w:val="221F1F"/>
              </w:rPr>
              <w:t>Detail</w:t>
            </w:r>
            <w:r>
              <w:rPr>
                <w:rFonts w:ascii="Calibri"/>
                <w:b/>
                <w:color w:val="221F1F"/>
              </w:rPr>
              <w:tab/>
            </w:r>
            <w:r>
              <w:rPr>
                <w:rFonts w:ascii="Calibri"/>
                <w:b/>
                <w:color w:val="221F1F"/>
                <w:spacing w:val="-1"/>
              </w:rPr>
              <w:t>of</w:t>
            </w:r>
            <w:r>
              <w:rPr>
                <w:rFonts w:ascii="Calibri"/>
                <w:b/>
                <w:color w:val="221F1F"/>
                <w:spacing w:val="-47"/>
              </w:rPr>
              <w:t xml:space="preserve"> </w:t>
            </w:r>
            <w:r>
              <w:rPr>
                <w:rFonts w:ascii="Calibri"/>
                <w:b/>
                <w:color w:val="221F1F"/>
              </w:rPr>
              <w:t>Property</w:t>
            </w:r>
          </w:p>
        </w:tc>
        <w:tc>
          <w:tcPr>
            <w:tcW w:w="1421" w:type="dxa"/>
          </w:tcPr>
          <w:p w14:paraId="495EA024" w14:textId="77777777" w:rsidR="00956CF6" w:rsidRDefault="0052628D">
            <w:pPr>
              <w:pStyle w:val="TableParagraph"/>
              <w:tabs>
                <w:tab w:val="left" w:pos="1128"/>
              </w:tabs>
              <w:spacing w:before="5" w:line="254" w:lineRule="exact"/>
              <w:ind w:left="110" w:right="89"/>
              <w:rPr>
                <w:rFonts w:ascii="Calibri"/>
                <w:b/>
              </w:rPr>
            </w:pPr>
            <w:r>
              <w:rPr>
                <w:rFonts w:ascii="Calibri"/>
                <w:b/>
                <w:color w:val="221F1F"/>
              </w:rPr>
              <w:t>Address</w:t>
            </w:r>
            <w:r>
              <w:rPr>
                <w:rFonts w:ascii="Calibri"/>
                <w:b/>
                <w:color w:val="221F1F"/>
              </w:rPr>
              <w:tab/>
            </w:r>
            <w:r>
              <w:rPr>
                <w:rFonts w:ascii="Calibri"/>
                <w:b/>
                <w:color w:val="221F1F"/>
                <w:spacing w:val="-1"/>
              </w:rPr>
              <w:t>of</w:t>
            </w:r>
            <w:r>
              <w:rPr>
                <w:rFonts w:ascii="Calibri"/>
                <w:b/>
                <w:color w:val="221F1F"/>
                <w:spacing w:val="-47"/>
              </w:rPr>
              <w:t xml:space="preserve"> </w:t>
            </w:r>
            <w:r>
              <w:rPr>
                <w:rFonts w:ascii="Calibri"/>
                <w:b/>
                <w:color w:val="221F1F"/>
              </w:rPr>
              <w:t>Property</w:t>
            </w:r>
          </w:p>
        </w:tc>
        <w:tc>
          <w:tcPr>
            <w:tcW w:w="2741" w:type="dxa"/>
          </w:tcPr>
          <w:p w14:paraId="4E32619D" w14:textId="77777777" w:rsidR="00956CF6" w:rsidRDefault="0052628D">
            <w:pPr>
              <w:pStyle w:val="TableParagraph"/>
              <w:spacing w:before="5" w:line="254" w:lineRule="exact"/>
              <w:ind w:left="106" w:right="263"/>
              <w:rPr>
                <w:rFonts w:ascii="Calibri"/>
                <w:b/>
              </w:rPr>
            </w:pPr>
            <w:r>
              <w:rPr>
                <w:rFonts w:ascii="Calibri"/>
                <w:b/>
                <w:color w:val="221F1F"/>
              </w:rPr>
              <w:t>Consideration</w:t>
            </w:r>
            <w:r>
              <w:rPr>
                <w:rFonts w:ascii="Calibri"/>
                <w:b/>
                <w:color w:val="221F1F"/>
                <w:spacing w:val="-5"/>
              </w:rPr>
              <w:t xml:space="preserve"> </w:t>
            </w:r>
            <w:r>
              <w:rPr>
                <w:rFonts w:ascii="Calibri"/>
                <w:b/>
                <w:color w:val="221F1F"/>
              </w:rPr>
              <w:t>received</w:t>
            </w:r>
            <w:r>
              <w:rPr>
                <w:rFonts w:ascii="Calibri"/>
                <w:b/>
                <w:color w:val="221F1F"/>
                <w:spacing w:val="-5"/>
              </w:rPr>
              <w:t xml:space="preserve"> </w:t>
            </w:r>
            <w:r>
              <w:rPr>
                <w:rFonts w:ascii="Calibri"/>
                <w:b/>
                <w:color w:val="221F1F"/>
              </w:rPr>
              <w:t>or</w:t>
            </w:r>
            <w:r>
              <w:rPr>
                <w:rFonts w:ascii="Calibri"/>
                <w:b/>
                <w:color w:val="221F1F"/>
                <w:spacing w:val="-47"/>
              </w:rPr>
              <w:t xml:space="preserve"> </w:t>
            </w:r>
            <w:r>
              <w:rPr>
                <w:rFonts w:ascii="Calibri"/>
                <w:b/>
                <w:color w:val="221F1F"/>
              </w:rPr>
              <w:t>accrued</w:t>
            </w:r>
          </w:p>
        </w:tc>
        <w:tc>
          <w:tcPr>
            <w:tcW w:w="2703" w:type="dxa"/>
          </w:tcPr>
          <w:p w14:paraId="7DD7AA62" w14:textId="77777777" w:rsidR="00956CF6" w:rsidRDefault="0052628D">
            <w:pPr>
              <w:pStyle w:val="TableParagraph"/>
              <w:spacing w:before="5" w:line="254" w:lineRule="exact"/>
              <w:ind w:left="111" w:right="139"/>
              <w:rPr>
                <w:rFonts w:ascii="Calibri"/>
                <w:b/>
              </w:rPr>
            </w:pPr>
            <w:r>
              <w:rPr>
                <w:rFonts w:ascii="Calibri"/>
                <w:b/>
                <w:color w:val="221F1F"/>
              </w:rPr>
              <w:t>Value</w:t>
            </w:r>
            <w:r>
              <w:rPr>
                <w:rFonts w:ascii="Calibri"/>
                <w:b/>
                <w:color w:val="221F1F"/>
                <w:spacing w:val="-4"/>
              </w:rPr>
              <w:t xml:space="preserve"> </w:t>
            </w:r>
            <w:r>
              <w:rPr>
                <w:rFonts w:ascii="Calibri"/>
                <w:b/>
                <w:color w:val="221F1F"/>
              </w:rPr>
              <w:t>adopted</w:t>
            </w:r>
            <w:r>
              <w:rPr>
                <w:rFonts w:ascii="Calibri"/>
                <w:b/>
                <w:color w:val="221F1F"/>
                <w:spacing w:val="-3"/>
              </w:rPr>
              <w:t xml:space="preserve"> </w:t>
            </w:r>
            <w:r>
              <w:rPr>
                <w:rFonts w:ascii="Calibri"/>
                <w:b/>
                <w:color w:val="221F1F"/>
              </w:rPr>
              <w:t>or</w:t>
            </w:r>
            <w:r>
              <w:rPr>
                <w:rFonts w:ascii="Calibri"/>
                <w:b/>
                <w:color w:val="221F1F"/>
                <w:spacing w:val="-5"/>
              </w:rPr>
              <w:t xml:space="preserve"> </w:t>
            </w:r>
            <w:r>
              <w:rPr>
                <w:rFonts w:ascii="Calibri"/>
                <w:b/>
                <w:color w:val="221F1F"/>
              </w:rPr>
              <w:t>assessed</w:t>
            </w:r>
            <w:r>
              <w:rPr>
                <w:rFonts w:ascii="Calibri"/>
                <w:b/>
                <w:color w:val="221F1F"/>
                <w:spacing w:val="-47"/>
              </w:rPr>
              <w:t xml:space="preserve"> </w:t>
            </w:r>
            <w:r>
              <w:rPr>
                <w:rFonts w:ascii="Calibri"/>
                <w:b/>
                <w:color w:val="221F1F"/>
              </w:rPr>
              <w:t>or</w:t>
            </w:r>
            <w:r>
              <w:rPr>
                <w:rFonts w:ascii="Calibri"/>
                <w:b/>
                <w:color w:val="221F1F"/>
                <w:spacing w:val="-5"/>
              </w:rPr>
              <w:t xml:space="preserve"> </w:t>
            </w:r>
            <w:r>
              <w:rPr>
                <w:rFonts w:ascii="Calibri"/>
                <w:b/>
                <w:color w:val="221F1F"/>
              </w:rPr>
              <w:t>assessable</w:t>
            </w:r>
          </w:p>
        </w:tc>
      </w:tr>
      <w:tr w:rsidR="00956CF6" w14:paraId="7CB1A448" w14:textId="77777777">
        <w:trPr>
          <w:trHeight w:val="268"/>
        </w:trPr>
        <w:tc>
          <w:tcPr>
            <w:tcW w:w="1416" w:type="dxa"/>
          </w:tcPr>
          <w:p w14:paraId="6DBCF590" w14:textId="77777777" w:rsidR="00956CF6" w:rsidRDefault="00956CF6">
            <w:pPr>
              <w:pStyle w:val="TableParagraph"/>
              <w:rPr>
                <w:rFonts w:ascii="Times New Roman"/>
                <w:sz w:val="18"/>
              </w:rPr>
            </w:pPr>
          </w:p>
        </w:tc>
        <w:tc>
          <w:tcPr>
            <w:tcW w:w="1421" w:type="dxa"/>
          </w:tcPr>
          <w:p w14:paraId="052582B6" w14:textId="77777777" w:rsidR="00956CF6" w:rsidRDefault="00956CF6">
            <w:pPr>
              <w:pStyle w:val="TableParagraph"/>
              <w:rPr>
                <w:rFonts w:ascii="Times New Roman"/>
                <w:sz w:val="18"/>
              </w:rPr>
            </w:pPr>
          </w:p>
        </w:tc>
        <w:tc>
          <w:tcPr>
            <w:tcW w:w="2741" w:type="dxa"/>
          </w:tcPr>
          <w:p w14:paraId="0B143B17" w14:textId="77777777" w:rsidR="00956CF6" w:rsidRDefault="00956CF6">
            <w:pPr>
              <w:pStyle w:val="TableParagraph"/>
              <w:rPr>
                <w:rFonts w:ascii="Times New Roman"/>
                <w:sz w:val="18"/>
              </w:rPr>
            </w:pPr>
          </w:p>
        </w:tc>
        <w:tc>
          <w:tcPr>
            <w:tcW w:w="2703" w:type="dxa"/>
          </w:tcPr>
          <w:p w14:paraId="222B92F6" w14:textId="77777777" w:rsidR="00956CF6" w:rsidRDefault="00956CF6">
            <w:pPr>
              <w:pStyle w:val="TableParagraph"/>
              <w:rPr>
                <w:rFonts w:ascii="Times New Roman"/>
                <w:sz w:val="18"/>
              </w:rPr>
            </w:pPr>
          </w:p>
        </w:tc>
      </w:tr>
      <w:tr w:rsidR="00956CF6" w14:paraId="74A3DD2F" w14:textId="77777777">
        <w:trPr>
          <w:trHeight w:val="273"/>
        </w:trPr>
        <w:tc>
          <w:tcPr>
            <w:tcW w:w="1416" w:type="dxa"/>
          </w:tcPr>
          <w:p w14:paraId="45F851D8" w14:textId="77777777" w:rsidR="00956CF6" w:rsidRDefault="00956CF6">
            <w:pPr>
              <w:pStyle w:val="TableParagraph"/>
              <w:rPr>
                <w:rFonts w:ascii="Times New Roman"/>
                <w:sz w:val="20"/>
              </w:rPr>
            </w:pPr>
          </w:p>
        </w:tc>
        <w:tc>
          <w:tcPr>
            <w:tcW w:w="1421" w:type="dxa"/>
          </w:tcPr>
          <w:p w14:paraId="6268B6B0" w14:textId="77777777" w:rsidR="00956CF6" w:rsidRDefault="00956CF6">
            <w:pPr>
              <w:pStyle w:val="TableParagraph"/>
              <w:rPr>
                <w:rFonts w:ascii="Times New Roman"/>
                <w:sz w:val="20"/>
              </w:rPr>
            </w:pPr>
          </w:p>
        </w:tc>
        <w:tc>
          <w:tcPr>
            <w:tcW w:w="2741" w:type="dxa"/>
          </w:tcPr>
          <w:p w14:paraId="66357B5E" w14:textId="77777777" w:rsidR="00956CF6" w:rsidRDefault="00956CF6">
            <w:pPr>
              <w:pStyle w:val="TableParagraph"/>
              <w:rPr>
                <w:rFonts w:ascii="Times New Roman"/>
                <w:sz w:val="20"/>
              </w:rPr>
            </w:pPr>
          </w:p>
        </w:tc>
        <w:tc>
          <w:tcPr>
            <w:tcW w:w="2703" w:type="dxa"/>
          </w:tcPr>
          <w:p w14:paraId="2CCAA189" w14:textId="77777777" w:rsidR="00956CF6" w:rsidRDefault="00956CF6">
            <w:pPr>
              <w:pStyle w:val="TableParagraph"/>
              <w:rPr>
                <w:rFonts w:ascii="Times New Roman"/>
                <w:sz w:val="20"/>
              </w:rPr>
            </w:pPr>
          </w:p>
        </w:tc>
      </w:tr>
    </w:tbl>
    <w:p w14:paraId="4D693ACD" w14:textId="77777777" w:rsidR="00956CF6" w:rsidRDefault="00956CF6">
      <w:pPr>
        <w:pStyle w:val="BodyText"/>
        <w:rPr>
          <w:sz w:val="24"/>
        </w:rPr>
      </w:pPr>
    </w:p>
    <w:p w14:paraId="5901A582" w14:textId="77777777" w:rsidR="00956CF6" w:rsidRDefault="00956CF6">
      <w:pPr>
        <w:pStyle w:val="BodyText"/>
        <w:spacing w:before="3"/>
        <w:rPr>
          <w:sz w:val="25"/>
        </w:rPr>
      </w:pPr>
    </w:p>
    <w:p w14:paraId="2F3760AB" w14:textId="77777777" w:rsidR="00956CF6" w:rsidRDefault="0052628D">
      <w:pPr>
        <w:pStyle w:val="Heading3"/>
        <w:numPr>
          <w:ilvl w:val="0"/>
          <w:numId w:val="4"/>
        </w:numPr>
        <w:tabs>
          <w:tab w:val="left" w:pos="1546"/>
        </w:tabs>
        <w:ind w:right="0" w:hanging="366"/>
        <w:jc w:val="left"/>
        <w:rPr>
          <w:color w:val="221F1F"/>
        </w:rPr>
      </w:pPr>
      <w:bookmarkStart w:id="4" w:name="18._Copy_of_Depreciation_Chart_along_wit"/>
      <w:bookmarkEnd w:id="4"/>
      <w:r>
        <w:rPr>
          <w:color w:val="221F1F"/>
        </w:rPr>
        <w:t>Copy</w:t>
      </w:r>
      <w:r>
        <w:rPr>
          <w:color w:val="221F1F"/>
          <w:spacing w:val="-4"/>
        </w:rPr>
        <w:t xml:space="preserve"> </w:t>
      </w:r>
      <w:r>
        <w:rPr>
          <w:color w:val="221F1F"/>
        </w:rPr>
        <w:t>of</w:t>
      </w:r>
      <w:r>
        <w:rPr>
          <w:color w:val="221F1F"/>
          <w:spacing w:val="-2"/>
        </w:rPr>
        <w:t xml:space="preserve"> </w:t>
      </w:r>
      <w:r>
        <w:rPr>
          <w:color w:val="221F1F"/>
        </w:rPr>
        <w:t>Depreciation</w:t>
      </w:r>
      <w:r>
        <w:rPr>
          <w:color w:val="221F1F"/>
          <w:spacing w:val="-2"/>
        </w:rPr>
        <w:t xml:space="preserve"> </w:t>
      </w:r>
      <w:r>
        <w:rPr>
          <w:color w:val="221F1F"/>
        </w:rPr>
        <w:t>Chart</w:t>
      </w:r>
      <w:r>
        <w:rPr>
          <w:color w:val="221F1F"/>
          <w:spacing w:val="-4"/>
        </w:rPr>
        <w:t xml:space="preserve"> </w:t>
      </w:r>
      <w:r>
        <w:rPr>
          <w:color w:val="221F1F"/>
        </w:rPr>
        <w:t>along</w:t>
      </w:r>
      <w:r>
        <w:rPr>
          <w:color w:val="221F1F"/>
          <w:spacing w:val="-3"/>
        </w:rPr>
        <w:t xml:space="preserve"> </w:t>
      </w:r>
      <w:r>
        <w:rPr>
          <w:color w:val="221F1F"/>
        </w:rPr>
        <w:t>with</w:t>
      </w:r>
      <w:r>
        <w:rPr>
          <w:color w:val="221F1F"/>
          <w:spacing w:val="-2"/>
        </w:rPr>
        <w:t xml:space="preserve"> </w:t>
      </w:r>
      <w:r>
        <w:rPr>
          <w:color w:val="221F1F"/>
        </w:rPr>
        <w:t>copy</w:t>
      </w:r>
      <w:r>
        <w:rPr>
          <w:color w:val="221F1F"/>
          <w:spacing w:val="-4"/>
        </w:rPr>
        <w:t xml:space="preserve"> </w:t>
      </w:r>
      <w:r>
        <w:rPr>
          <w:color w:val="221F1F"/>
        </w:rPr>
        <w:t>of</w:t>
      </w:r>
      <w:r>
        <w:rPr>
          <w:color w:val="221F1F"/>
          <w:spacing w:val="-2"/>
        </w:rPr>
        <w:t xml:space="preserve"> </w:t>
      </w:r>
      <w:r>
        <w:rPr>
          <w:color w:val="221F1F"/>
        </w:rPr>
        <w:t>FAR</w:t>
      </w:r>
      <w:r>
        <w:rPr>
          <w:color w:val="221F1F"/>
          <w:spacing w:val="-3"/>
        </w:rPr>
        <w:t xml:space="preserve"> </w:t>
      </w:r>
      <w:r>
        <w:rPr>
          <w:color w:val="221F1F"/>
        </w:rPr>
        <w:t>has</w:t>
      </w:r>
      <w:r>
        <w:rPr>
          <w:color w:val="221F1F"/>
          <w:spacing w:val="-5"/>
        </w:rPr>
        <w:t xml:space="preserve"> </w:t>
      </w:r>
      <w:r>
        <w:rPr>
          <w:color w:val="221F1F"/>
        </w:rPr>
        <w:t>been</w:t>
      </w:r>
      <w:r>
        <w:rPr>
          <w:color w:val="221F1F"/>
          <w:spacing w:val="-3"/>
        </w:rPr>
        <w:t xml:space="preserve"> </w:t>
      </w:r>
      <w:r>
        <w:rPr>
          <w:color w:val="221F1F"/>
        </w:rPr>
        <w:t>attached</w:t>
      </w:r>
      <w:r>
        <w:rPr>
          <w:color w:val="221F1F"/>
          <w:spacing w:val="-11"/>
        </w:rPr>
        <w:t xml:space="preserve"> </w:t>
      </w:r>
      <w:r>
        <w:rPr>
          <w:color w:val="221F1F"/>
        </w:rPr>
        <w:t>herewith.</w:t>
      </w:r>
    </w:p>
    <w:p w14:paraId="7A843DEF" w14:textId="77777777" w:rsidR="00956CF6" w:rsidRDefault="00956CF6">
      <w:pPr>
        <w:sectPr w:rsidR="00956CF6">
          <w:pgSz w:w="12240" w:h="15840"/>
          <w:pgMar w:top="1400" w:right="200" w:bottom="280" w:left="620" w:header="720" w:footer="720" w:gutter="0"/>
          <w:cols w:space="720"/>
        </w:sectPr>
      </w:pPr>
    </w:p>
    <w:p w14:paraId="3E48F468" w14:textId="77777777" w:rsidR="00956CF6" w:rsidRDefault="0052628D">
      <w:pPr>
        <w:pStyle w:val="ListParagraph"/>
        <w:numPr>
          <w:ilvl w:val="0"/>
          <w:numId w:val="4"/>
        </w:numPr>
        <w:tabs>
          <w:tab w:val="left" w:pos="1546"/>
        </w:tabs>
        <w:spacing w:before="82" w:line="276" w:lineRule="auto"/>
        <w:ind w:right="957"/>
        <w:jc w:val="both"/>
        <w:rPr>
          <w:color w:val="221F1F"/>
          <w:sz w:val="21"/>
        </w:rPr>
      </w:pPr>
      <w:r>
        <w:rPr>
          <w:color w:val="221F1F"/>
          <w:w w:val="105"/>
          <w:sz w:val="21"/>
        </w:rPr>
        <w:lastRenderedPageBreak/>
        <w:t>I/we does not have any investment linked deduction u/s 32AC, 32AD, 33AB, 33ABA, 35(1)(i),</w:t>
      </w:r>
      <w:r>
        <w:rPr>
          <w:color w:val="221F1F"/>
          <w:spacing w:val="1"/>
          <w:w w:val="105"/>
          <w:sz w:val="21"/>
        </w:rPr>
        <w:t xml:space="preserve"> </w:t>
      </w:r>
      <w:r>
        <w:rPr>
          <w:color w:val="221F1F"/>
          <w:sz w:val="21"/>
        </w:rPr>
        <w:t>35(1)(ii), 35(1)(iia), 35(1)(iii), 35(1)(iv), 35(2AA), 35(2AB), 35ABB, 35AC, 35AD, 35CCA, 35CCB,</w:t>
      </w:r>
      <w:r>
        <w:rPr>
          <w:color w:val="221F1F"/>
          <w:spacing w:val="1"/>
          <w:sz w:val="21"/>
        </w:rPr>
        <w:t xml:space="preserve"> </w:t>
      </w:r>
      <w:r>
        <w:rPr>
          <w:color w:val="221F1F"/>
          <w:w w:val="105"/>
          <w:sz w:val="21"/>
        </w:rPr>
        <w:t>35CCC,</w:t>
      </w:r>
      <w:r>
        <w:rPr>
          <w:color w:val="221F1F"/>
          <w:spacing w:val="4"/>
          <w:w w:val="105"/>
          <w:sz w:val="21"/>
        </w:rPr>
        <w:t xml:space="preserve"> </w:t>
      </w:r>
      <w:r>
        <w:rPr>
          <w:color w:val="221F1F"/>
          <w:w w:val="105"/>
          <w:sz w:val="21"/>
        </w:rPr>
        <w:t>35CCD,</w:t>
      </w:r>
      <w:r>
        <w:rPr>
          <w:color w:val="221F1F"/>
          <w:spacing w:val="5"/>
          <w:w w:val="105"/>
          <w:sz w:val="21"/>
        </w:rPr>
        <w:t xml:space="preserve"> </w:t>
      </w:r>
      <w:r>
        <w:rPr>
          <w:color w:val="221F1F"/>
          <w:w w:val="105"/>
          <w:sz w:val="21"/>
        </w:rPr>
        <w:t>35D,</w:t>
      </w:r>
      <w:r>
        <w:rPr>
          <w:color w:val="221F1F"/>
          <w:spacing w:val="-1"/>
          <w:w w:val="105"/>
          <w:sz w:val="21"/>
        </w:rPr>
        <w:t xml:space="preserve"> </w:t>
      </w:r>
      <w:r>
        <w:rPr>
          <w:color w:val="221F1F"/>
          <w:w w:val="105"/>
          <w:sz w:val="21"/>
        </w:rPr>
        <w:t>35DD,</w:t>
      </w:r>
      <w:r>
        <w:rPr>
          <w:color w:val="221F1F"/>
          <w:spacing w:val="5"/>
          <w:w w:val="105"/>
          <w:sz w:val="21"/>
        </w:rPr>
        <w:t xml:space="preserve"> </w:t>
      </w:r>
      <w:r>
        <w:rPr>
          <w:color w:val="221F1F"/>
          <w:w w:val="105"/>
          <w:sz w:val="21"/>
        </w:rPr>
        <w:t>35DDA, 35E</w:t>
      </w:r>
    </w:p>
    <w:p w14:paraId="0FD519EB" w14:textId="77777777" w:rsidR="00956CF6" w:rsidRDefault="0052628D">
      <w:pPr>
        <w:pStyle w:val="Heading4"/>
        <w:spacing w:line="256" w:lineRule="exact"/>
      </w:pPr>
      <w:r>
        <w:rPr>
          <w:color w:val="221F1F"/>
        </w:rPr>
        <w:t>OR</w:t>
      </w:r>
    </w:p>
    <w:p w14:paraId="7D500191" w14:textId="77777777" w:rsidR="00956CF6" w:rsidRDefault="0052628D">
      <w:pPr>
        <w:tabs>
          <w:tab w:val="left" w:pos="7826"/>
        </w:tabs>
        <w:spacing w:before="2" w:line="235" w:lineRule="auto"/>
        <w:ind w:left="1545" w:right="954"/>
        <w:jc w:val="both"/>
        <w:rPr>
          <w:rFonts w:ascii="Palatino Linotype"/>
          <w:b/>
          <w:sz w:val="21"/>
        </w:rPr>
      </w:pPr>
      <w:r>
        <w:rPr>
          <w:color w:val="221F1F"/>
          <w:w w:val="105"/>
          <w:sz w:val="21"/>
        </w:rPr>
        <w:t>I/we</w:t>
      </w:r>
      <w:r>
        <w:rPr>
          <w:color w:val="221F1F"/>
          <w:spacing w:val="-2"/>
          <w:w w:val="105"/>
          <w:sz w:val="21"/>
        </w:rPr>
        <w:t xml:space="preserve"> </w:t>
      </w:r>
      <w:r>
        <w:rPr>
          <w:color w:val="221F1F"/>
          <w:w w:val="105"/>
          <w:sz w:val="21"/>
        </w:rPr>
        <w:t>have</w:t>
      </w:r>
      <w:r>
        <w:rPr>
          <w:color w:val="221F1F"/>
          <w:spacing w:val="-2"/>
          <w:w w:val="105"/>
          <w:sz w:val="21"/>
        </w:rPr>
        <w:t xml:space="preserve"> </w:t>
      </w:r>
      <w:r>
        <w:rPr>
          <w:color w:val="221F1F"/>
          <w:w w:val="105"/>
          <w:sz w:val="21"/>
        </w:rPr>
        <w:t>claimed</w:t>
      </w:r>
      <w:r>
        <w:rPr>
          <w:color w:val="221F1F"/>
          <w:spacing w:val="-2"/>
          <w:w w:val="105"/>
          <w:sz w:val="21"/>
        </w:rPr>
        <w:t xml:space="preserve"> </w:t>
      </w:r>
      <w:r>
        <w:rPr>
          <w:color w:val="221F1F"/>
          <w:w w:val="105"/>
          <w:sz w:val="21"/>
        </w:rPr>
        <w:t>investment</w:t>
      </w:r>
      <w:r>
        <w:rPr>
          <w:color w:val="221F1F"/>
          <w:spacing w:val="2"/>
          <w:w w:val="105"/>
          <w:sz w:val="21"/>
        </w:rPr>
        <w:t xml:space="preserve"> </w:t>
      </w:r>
      <w:r>
        <w:rPr>
          <w:color w:val="221F1F"/>
          <w:w w:val="105"/>
          <w:sz w:val="21"/>
        </w:rPr>
        <w:t xml:space="preserve">linked </w:t>
      </w:r>
      <w:r>
        <w:rPr>
          <w:color w:val="221F1F"/>
          <w:spacing w:val="21"/>
          <w:w w:val="105"/>
          <w:sz w:val="21"/>
        </w:rPr>
        <w:t xml:space="preserve"> </w:t>
      </w:r>
      <w:r>
        <w:rPr>
          <w:color w:val="221F1F"/>
          <w:w w:val="105"/>
          <w:sz w:val="21"/>
        </w:rPr>
        <w:t>deductions</w:t>
      </w:r>
      <w:r>
        <w:rPr>
          <w:color w:val="221F1F"/>
          <w:spacing w:val="10"/>
          <w:w w:val="105"/>
          <w:sz w:val="21"/>
        </w:rPr>
        <w:t xml:space="preserve"> </w:t>
      </w:r>
      <w:r>
        <w:rPr>
          <w:color w:val="221F1F"/>
          <w:w w:val="105"/>
          <w:sz w:val="21"/>
        </w:rPr>
        <w:t>u/s</w:t>
      </w:r>
      <w:r>
        <w:rPr>
          <w:color w:val="221F1F"/>
          <w:w w:val="105"/>
          <w:sz w:val="21"/>
          <w:u w:val="single" w:color="211E1F"/>
        </w:rPr>
        <w:tab/>
      </w:r>
      <w:r>
        <w:rPr>
          <w:color w:val="221F1F"/>
          <w:w w:val="105"/>
          <w:sz w:val="21"/>
        </w:rPr>
        <w:t>.</w:t>
      </w:r>
      <w:r>
        <w:rPr>
          <w:color w:val="221F1F"/>
          <w:spacing w:val="-1"/>
          <w:w w:val="105"/>
          <w:sz w:val="21"/>
        </w:rPr>
        <w:t xml:space="preserve"> </w:t>
      </w:r>
      <w:r>
        <w:rPr>
          <w:rFonts w:ascii="Palatino Linotype"/>
          <w:b/>
          <w:color w:val="221F1F"/>
          <w:w w:val="105"/>
          <w:sz w:val="21"/>
        </w:rPr>
        <w:t>Copy</w:t>
      </w:r>
      <w:r>
        <w:rPr>
          <w:rFonts w:ascii="Palatino Linotype"/>
          <w:b/>
          <w:color w:val="221F1F"/>
          <w:spacing w:val="-9"/>
          <w:w w:val="105"/>
          <w:sz w:val="21"/>
        </w:rPr>
        <w:t xml:space="preserve"> </w:t>
      </w:r>
      <w:r>
        <w:rPr>
          <w:rFonts w:ascii="Palatino Linotype"/>
          <w:b/>
          <w:color w:val="221F1F"/>
          <w:w w:val="105"/>
          <w:sz w:val="21"/>
        </w:rPr>
        <w:t>of</w:t>
      </w:r>
      <w:r>
        <w:rPr>
          <w:rFonts w:ascii="Palatino Linotype"/>
          <w:b/>
          <w:color w:val="221F1F"/>
          <w:spacing w:val="-9"/>
          <w:w w:val="105"/>
          <w:sz w:val="21"/>
        </w:rPr>
        <w:t xml:space="preserve"> </w:t>
      </w:r>
      <w:r>
        <w:rPr>
          <w:rFonts w:ascii="Palatino Linotype"/>
          <w:b/>
          <w:color w:val="221F1F"/>
          <w:w w:val="105"/>
          <w:sz w:val="21"/>
        </w:rPr>
        <w:t>amount</w:t>
      </w:r>
      <w:r>
        <w:rPr>
          <w:rFonts w:ascii="Palatino Linotype"/>
          <w:b/>
          <w:color w:val="221F1F"/>
          <w:spacing w:val="-7"/>
          <w:w w:val="105"/>
          <w:sz w:val="21"/>
        </w:rPr>
        <w:t xml:space="preserve"> </w:t>
      </w:r>
      <w:r>
        <w:rPr>
          <w:rFonts w:ascii="Palatino Linotype"/>
          <w:b/>
          <w:color w:val="221F1F"/>
          <w:w w:val="105"/>
          <w:sz w:val="21"/>
        </w:rPr>
        <w:t>paid</w:t>
      </w:r>
      <w:r>
        <w:rPr>
          <w:rFonts w:ascii="Palatino Linotype"/>
          <w:b/>
          <w:color w:val="221F1F"/>
          <w:spacing w:val="-7"/>
          <w:w w:val="105"/>
          <w:sz w:val="21"/>
        </w:rPr>
        <w:t xml:space="preserve"> </w:t>
      </w:r>
      <w:r>
        <w:rPr>
          <w:rFonts w:ascii="Palatino Linotype"/>
          <w:b/>
          <w:color w:val="221F1F"/>
          <w:w w:val="105"/>
          <w:sz w:val="21"/>
        </w:rPr>
        <w:t>and</w:t>
      </w:r>
      <w:r>
        <w:rPr>
          <w:rFonts w:ascii="Palatino Linotype"/>
          <w:b/>
          <w:color w:val="221F1F"/>
          <w:spacing w:val="-53"/>
          <w:w w:val="105"/>
          <w:sz w:val="21"/>
        </w:rPr>
        <w:t xml:space="preserve"> </w:t>
      </w:r>
      <w:r>
        <w:rPr>
          <w:rFonts w:ascii="Palatino Linotype"/>
          <w:b/>
          <w:color w:val="221F1F"/>
          <w:w w:val="105"/>
          <w:sz w:val="21"/>
        </w:rPr>
        <w:t>other</w:t>
      </w:r>
      <w:r>
        <w:rPr>
          <w:rFonts w:ascii="Palatino Linotype"/>
          <w:b/>
          <w:color w:val="221F1F"/>
          <w:spacing w:val="-5"/>
          <w:w w:val="105"/>
          <w:sz w:val="21"/>
        </w:rPr>
        <w:t xml:space="preserve"> </w:t>
      </w:r>
      <w:r>
        <w:rPr>
          <w:rFonts w:ascii="Palatino Linotype"/>
          <w:b/>
          <w:color w:val="221F1F"/>
          <w:w w:val="105"/>
          <w:sz w:val="21"/>
        </w:rPr>
        <w:t>supporting</w:t>
      </w:r>
      <w:r>
        <w:rPr>
          <w:rFonts w:ascii="Palatino Linotype"/>
          <w:b/>
          <w:color w:val="221F1F"/>
          <w:spacing w:val="-7"/>
          <w:w w:val="105"/>
          <w:sz w:val="21"/>
        </w:rPr>
        <w:t xml:space="preserve"> </w:t>
      </w:r>
      <w:r>
        <w:rPr>
          <w:rFonts w:ascii="Palatino Linotype"/>
          <w:b/>
          <w:color w:val="221F1F"/>
          <w:w w:val="105"/>
          <w:sz w:val="21"/>
        </w:rPr>
        <w:t>has</w:t>
      </w:r>
      <w:r>
        <w:rPr>
          <w:rFonts w:ascii="Palatino Linotype"/>
          <w:b/>
          <w:color w:val="221F1F"/>
          <w:spacing w:val="-3"/>
          <w:w w:val="105"/>
          <w:sz w:val="21"/>
        </w:rPr>
        <w:t xml:space="preserve"> </w:t>
      </w:r>
      <w:r>
        <w:rPr>
          <w:rFonts w:ascii="Palatino Linotype"/>
          <w:b/>
          <w:color w:val="221F1F"/>
          <w:w w:val="105"/>
          <w:sz w:val="21"/>
        </w:rPr>
        <w:t>been</w:t>
      </w:r>
      <w:r>
        <w:rPr>
          <w:rFonts w:ascii="Palatino Linotype"/>
          <w:b/>
          <w:color w:val="221F1F"/>
          <w:spacing w:val="-9"/>
          <w:w w:val="105"/>
          <w:sz w:val="21"/>
        </w:rPr>
        <w:t xml:space="preserve"> </w:t>
      </w:r>
      <w:r>
        <w:rPr>
          <w:rFonts w:ascii="Palatino Linotype"/>
          <w:b/>
          <w:color w:val="221F1F"/>
          <w:w w:val="105"/>
          <w:sz w:val="21"/>
        </w:rPr>
        <w:t>attached</w:t>
      </w:r>
      <w:r>
        <w:rPr>
          <w:rFonts w:ascii="Palatino Linotype"/>
          <w:b/>
          <w:color w:val="221F1F"/>
          <w:spacing w:val="-7"/>
          <w:w w:val="105"/>
          <w:sz w:val="21"/>
        </w:rPr>
        <w:t xml:space="preserve"> </w:t>
      </w:r>
      <w:r>
        <w:rPr>
          <w:rFonts w:ascii="Palatino Linotype"/>
          <w:b/>
          <w:color w:val="221F1F"/>
          <w:w w:val="105"/>
          <w:sz w:val="21"/>
        </w:rPr>
        <w:t>herewith.</w:t>
      </w:r>
    </w:p>
    <w:p w14:paraId="01591689" w14:textId="77777777" w:rsidR="00956CF6" w:rsidRDefault="00956CF6">
      <w:pPr>
        <w:pStyle w:val="BodyText"/>
        <w:spacing w:before="12"/>
        <w:rPr>
          <w:rFonts w:ascii="Palatino Linotype"/>
          <w:b/>
        </w:rPr>
      </w:pPr>
    </w:p>
    <w:p w14:paraId="51C226D0" w14:textId="77777777" w:rsidR="00956CF6" w:rsidRDefault="0052628D">
      <w:pPr>
        <w:pStyle w:val="ListParagraph"/>
        <w:numPr>
          <w:ilvl w:val="0"/>
          <w:numId w:val="4"/>
        </w:numPr>
        <w:tabs>
          <w:tab w:val="left" w:pos="1546"/>
        </w:tabs>
        <w:spacing w:line="249" w:lineRule="auto"/>
        <w:ind w:right="1246"/>
        <w:jc w:val="left"/>
        <w:rPr>
          <w:color w:val="221F1F"/>
          <w:sz w:val="21"/>
        </w:rPr>
      </w:pPr>
      <w:r>
        <w:rPr>
          <w:rFonts w:ascii="Times New Roman"/>
          <w:color w:val="221F1F"/>
          <w:sz w:val="24"/>
        </w:rPr>
        <w:t>I/we</w:t>
      </w:r>
      <w:r>
        <w:rPr>
          <w:rFonts w:ascii="Times New Roman"/>
          <w:color w:val="221F1F"/>
          <w:spacing w:val="-2"/>
          <w:sz w:val="24"/>
        </w:rPr>
        <w:t xml:space="preserve"> </w:t>
      </w:r>
      <w:r>
        <w:rPr>
          <w:rFonts w:ascii="Times New Roman"/>
          <w:color w:val="221F1F"/>
          <w:sz w:val="24"/>
        </w:rPr>
        <w:t>had</w:t>
      </w:r>
      <w:r>
        <w:rPr>
          <w:rFonts w:ascii="Times New Roman"/>
          <w:color w:val="221F1F"/>
          <w:spacing w:val="-1"/>
          <w:sz w:val="24"/>
        </w:rPr>
        <w:t xml:space="preserve"> </w:t>
      </w:r>
      <w:r>
        <w:rPr>
          <w:rFonts w:ascii="Times New Roman"/>
          <w:color w:val="221F1F"/>
          <w:sz w:val="24"/>
        </w:rPr>
        <w:t>not</w:t>
      </w:r>
      <w:r>
        <w:rPr>
          <w:rFonts w:ascii="Times New Roman"/>
          <w:color w:val="221F1F"/>
          <w:spacing w:val="-1"/>
          <w:sz w:val="24"/>
        </w:rPr>
        <w:t xml:space="preserve"> </w:t>
      </w:r>
      <w:r>
        <w:rPr>
          <w:rFonts w:ascii="Times New Roman"/>
          <w:color w:val="221F1F"/>
          <w:sz w:val="24"/>
        </w:rPr>
        <w:t>paid</w:t>
      </w:r>
      <w:r>
        <w:rPr>
          <w:rFonts w:ascii="Times New Roman"/>
          <w:color w:val="221F1F"/>
          <w:spacing w:val="1"/>
          <w:sz w:val="24"/>
        </w:rPr>
        <w:t xml:space="preserve"> </w:t>
      </w:r>
      <w:r>
        <w:rPr>
          <w:rFonts w:ascii="Times New Roman"/>
          <w:color w:val="221F1F"/>
          <w:sz w:val="24"/>
        </w:rPr>
        <w:t>any</w:t>
      </w:r>
      <w:r>
        <w:rPr>
          <w:rFonts w:ascii="Times New Roman"/>
          <w:color w:val="221F1F"/>
          <w:spacing w:val="-5"/>
          <w:sz w:val="24"/>
        </w:rPr>
        <w:t xml:space="preserve"> </w:t>
      </w:r>
      <w:r>
        <w:rPr>
          <w:rFonts w:ascii="Times New Roman"/>
          <w:color w:val="221F1F"/>
          <w:sz w:val="24"/>
        </w:rPr>
        <w:t>sum</w:t>
      </w:r>
      <w:r>
        <w:rPr>
          <w:rFonts w:ascii="Times New Roman"/>
          <w:color w:val="221F1F"/>
          <w:spacing w:val="-9"/>
          <w:sz w:val="24"/>
        </w:rPr>
        <w:t xml:space="preserve"> </w:t>
      </w:r>
      <w:r>
        <w:rPr>
          <w:rFonts w:ascii="Times New Roman"/>
          <w:color w:val="221F1F"/>
          <w:sz w:val="24"/>
        </w:rPr>
        <w:t>to</w:t>
      </w:r>
      <w:r>
        <w:rPr>
          <w:rFonts w:ascii="Times New Roman"/>
          <w:color w:val="221F1F"/>
          <w:spacing w:val="-1"/>
          <w:sz w:val="24"/>
        </w:rPr>
        <w:t xml:space="preserve"> </w:t>
      </w:r>
      <w:r>
        <w:rPr>
          <w:rFonts w:ascii="Times New Roman"/>
          <w:color w:val="221F1F"/>
          <w:sz w:val="24"/>
        </w:rPr>
        <w:t>the</w:t>
      </w:r>
      <w:r>
        <w:rPr>
          <w:rFonts w:ascii="Times New Roman"/>
          <w:color w:val="221F1F"/>
          <w:spacing w:val="-2"/>
          <w:sz w:val="24"/>
        </w:rPr>
        <w:t xml:space="preserve"> </w:t>
      </w:r>
      <w:r>
        <w:rPr>
          <w:rFonts w:ascii="Times New Roman"/>
          <w:color w:val="221F1F"/>
          <w:sz w:val="24"/>
        </w:rPr>
        <w:t>employee</w:t>
      </w:r>
      <w:r>
        <w:rPr>
          <w:rFonts w:ascii="Times New Roman"/>
          <w:color w:val="221F1F"/>
          <w:spacing w:val="-2"/>
          <w:sz w:val="24"/>
        </w:rPr>
        <w:t xml:space="preserve"> </w:t>
      </w:r>
      <w:r>
        <w:rPr>
          <w:rFonts w:ascii="Times New Roman"/>
          <w:color w:val="221F1F"/>
          <w:sz w:val="24"/>
        </w:rPr>
        <w:t>as</w:t>
      </w:r>
      <w:r>
        <w:rPr>
          <w:rFonts w:ascii="Times New Roman"/>
          <w:color w:val="221F1F"/>
          <w:spacing w:val="-2"/>
          <w:sz w:val="24"/>
        </w:rPr>
        <w:t xml:space="preserve"> </w:t>
      </w:r>
      <w:r>
        <w:rPr>
          <w:rFonts w:ascii="Times New Roman"/>
          <w:color w:val="221F1F"/>
          <w:sz w:val="24"/>
        </w:rPr>
        <w:t>bonus</w:t>
      </w:r>
      <w:r>
        <w:rPr>
          <w:rFonts w:ascii="Times New Roman"/>
          <w:color w:val="221F1F"/>
          <w:spacing w:val="-3"/>
          <w:sz w:val="24"/>
        </w:rPr>
        <w:t xml:space="preserve"> </w:t>
      </w:r>
      <w:r>
        <w:rPr>
          <w:rFonts w:ascii="Times New Roman"/>
          <w:color w:val="221F1F"/>
          <w:sz w:val="24"/>
        </w:rPr>
        <w:t>or</w:t>
      </w:r>
      <w:r>
        <w:rPr>
          <w:rFonts w:ascii="Times New Roman"/>
          <w:color w:val="221F1F"/>
          <w:spacing w:val="-3"/>
          <w:sz w:val="24"/>
        </w:rPr>
        <w:t xml:space="preserve"> </w:t>
      </w:r>
      <w:r>
        <w:rPr>
          <w:rFonts w:ascii="Times New Roman"/>
          <w:color w:val="221F1F"/>
          <w:sz w:val="24"/>
        </w:rPr>
        <w:t>commission</w:t>
      </w:r>
      <w:r>
        <w:rPr>
          <w:rFonts w:ascii="Times New Roman"/>
          <w:color w:val="221F1F"/>
          <w:spacing w:val="-1"/>
          <w:sz w:val="24"/>
        </w:rPr>
        <w:t xml:space="preserve"> </w:t>
      </w:r>
      <w:r>
        <w:rPr>
          <w:rFonts w:ascii="Times New Roman"/>
          <w:color w:val="221F1F"/>
          <w:sz w:val="24"/>
        </w:rPr>
        <w:t>for services</w:t>
      </w:r>
      <w:r>
        <w:rPr>
          <w:rFonts w:ascii="Times New Roman"/>
          <w:color w:val="221F1F"/>
          <w:spacing w:val="-3"/>
          <w:sz w:val="24"/>
        </w:rPr>
        <w:t xml:space="preserve"> </w:t>
      </w:r>
      <w:r>
        <w:rPr>
          <w:rFonts w:ascii="Times New Roman"/>
          <w:color w:val="221F1F"/>
          <w:sz w:val="24"/>
        </w:rPr>
        <w:t>rendered,</w:t>
      </w:r>
      <w:r>
        <w:rPr>
          <w:rFonts w:ascii="Times New Roman"/>
          <w:color w:val="221F1F"/>
          <w:spacing w:val="-57"/>
          <w:sz w:val="24"/>
        </w:rPr>
        <w:t xml:space="preserve"> </w:t>
      </w:r>
      <w:r>
        <w:rPr>
          <w:rFonts w:ascii="Times New Roman"/>
          <w:color w:val="221F1F"/>
          <w:sz w:val="24"/>
        </w:rPr>
        <w:t>where</w:t>
      </w:r>
      <w:r>
        <w:rPr>
          <w:rFonts w:ascii="Times New Roman"/>
          <w:color w:val="221F1F"/>
          <w:spacing w:val="-2"/>
          <w:sz w:val="24"/>
        </w:rPr>
        <w:t xml:space="preserve"> </w:t>
      </w:r>
      <w:r>
        <w:rPr>
          <w:rFonts w:ascii="Times New Roman"/>
          <w:color w:val="221F1F"/>
          <w:sz w:val="24"/>
        </w:rPr>
        <w:t>such</w:t>
      </w:r>
      <w:r>
        <w:rPr>
          <w:rFonts w:ascii="Times New Roman"/>
          <w:color w:val="221F1F"/>
          <w:spacing w:val="-5"/>
          <w:sz w:val="24"/>
        </w:rPr>
        <w:t xml:space="preserve"> </w:t>
      </w:r>
      <w:r>
        <w:rPr>
          <w:rFonts w:ascii="Times New Roman"/>
          <w:color w:val="221F1F"/>
          <w:sz w:val="24"/>
        </w:rPr>
        <w:t>sum</w:t>
      </w:r>
      <w:r>
        <w:rPr>
          <w:rFonts w:ascii="Times New Roman"/>
          <w:color w:val="221F1F"/>
          <w:spacing w:val="-5"/>
          <w:sz w:val="24"/>
        </w:rPr>
        <w:t xml:space="preserve"> </w:t>
      </w:r>
      <w:r>
        <w:rPr>
          <w:rFonts w:ascii="Times New Roman"/>
          <w:color w:val="221F1F"/>
          <w:sz w:val="24"/>
        </w:rPr>
        <w:t>was</w:t>
      </w:r>
      <w:r>
        <w:rPr>
          <w:rFonts w:ascii="Times New Roman"/>
          <w:color w:val="221F1F"/>
          <w:spacing w:val="-2"/>
          <w:sz w:val="24"/>
        </w:rPr>
        <w:t xml:space="preserve"> </w:t>
      </w:r>
      <w:r>
        <w:rPr>
          <w:rFonts w:ascii="Times New Roman"/>
          <w:color w:val="221F1F"/>
          <w:sz w:val="24"/>
        </w:rPr>
        <w:t>otherwise</w:t>
      </w:r>
      <w:r>
        <w:rPr>
          <w:rFonts w:ascii="Times New Roman"/>
          <w:color w:val="221F1F"/>
          <w:spacing w:val="-2"/>
          <w:sz w:val="24"/>
        </w:rPr>
        <w:t xml:space="preserve"> </w:t>
      </w:r>
      <w:r>
        <w:rPr>
          <w:rFonts w:ascii="Times New Roman"/>
          <w:color w:val="221F1F"/>
          <w:sz w:val="24"/>
        </w:rPr>
        <w:t>payable</w:t>
      </w:r>
      <w:r>
        <w:rPr>
          <w:rFonts w:ascii="Times New Roman"/>
          <w:color w:val="221F1F"/>
          <w:spacing w:val="-1"/>
          <w:sz w:val="24"/>
        </w:rPr>
        <w:t xml:space="preserve"> </w:t>
      </w:r>
      <w:r>
        <w:rPr>
          <w:rFonts w:ascii="Times New Roman"/>
          <w:color w:val="221F1F"/>
          <w:sz w:val="24"/>
        </w:rPr>
        <w:t>to him</w:t>
      </w:r>
      <w:r>
        <w:rPr>
          <w:rFonts w:ascii="Times New Roman"/>
          <w:color w:val="221F1F"/>
          <w:spacing w:val="-9"/>
          <w:sz w:val="24"/>
        </w:rPr>
        <w:t xml:space="preserve"> </w:t>
      </w:r>
      <w:r>
        <w:rPr>
          <w:rFonts w:ascii="Times New Roman"/>
          <w:color w:val="221F1F"/>
          <w:sz w:val="24"/>
        </w:rPr>
        <w:t>as</w:t>
      </w:r>
      <w:r>
        <w:rPr>
          <w:rFonts w:ascii="Times New Roman"/>
          <w:color w:val="221F1F"/>
          <w:spacing w:val="-3"/>
          <w:sz w:val="24"/>
        </w:rPr>
        <w:t xml:space="preserve"> </w:t>
      </w:r>
      <w:r>
        <w:rPr>
          <w:rFonts w:ascii="Times New Roman"/>
          <w:color w:val="221F1F"/>
          <w:sz w:val="24"/>
        </w:rPr>
        <w:t>profits</w:t>
      </w:r>
      <w:r>
        <w:rPr>
          <w:rFonts w:ascii="Times New Roman"/>
          <w:color w:val="221F1F"/>
          <w:spacing w:val="-2"/>
          <w:sz w:val="24"/>
        </w:rPr>
        <w:t xml:space="preserve"> </w:t>
      </w:r>
      <w:r>
        <w:rPr>
          <w:rFonts w:ascii="Times New Roman"/>
          <w:color w:val="221F1F"/>
          <w:sz w:val="24"/>
        </w:rPr>
        <w:t>or</w:t>
      </w:r>
      <w:r>
        <w:rPr>
          <w:rFonts w:ascii="Times New Roman"/>
          <w:color w:val="221F1F"/>
          <w:spacing w:val="-3"/>
          <w:sz w:val="24"/>
        </w:rPr>
        <w:t xml:space="preserve"> </w:t>
      </w:r>
      <w:r>
        <w:rPr>
          <w:rFonts w:ascii="Times New Roman"/>
          <w:color w:val="221F1F"/>
          <w:sz w:val="24"/>
        </w:rPr>
        <w:t>dividend.</w:t>
      </w:r>
      <w:r>
        <w:rPr>
          <w:rFonts w:ascii="Times New Roman"/>
          <w:color w:val="221F1F"/>
          <w:spacing w:val="-3"/>
          <w:sz w:val="24"/>
        </w:rPr>
        <w:t xml:space="preserve"> </w:t>
      </w:r>
      <w:r>
        <w:rPr>
          <w:rFonts w:ascii="Times New Roman"/>
          <w:color w:val="221F1F"/>
          <w:sz w:val="24"/>
        </w:rPr>
        <w:t>[Section36(1)(ii)]</w:t>
      </w:r>
    </w:p>
    <w:p w14:paraId="2057D760" w14:textId="77777777" w:rsidR="00956CF6" w:rsidRDefault="0052628D">
      <w:pPr>
        <w:pStyle w:val="Heading2"/>
        <w:spacing w:before="22"/>
      </w:pPr>
      <w:r>
        <w:rPr>
          <w:color w:val="221F1F"/>
        </w:rPr>
        <w:t>OR</w:t>
      </w:r>
    </w:p>
    <w:p w14:paraId="64EE4CB3" w14:textId="77777777" w:rsidR="00956CF6" w:rsidRDefault="0052628D">
      <w:pPr>
        <w:spacing w:before="12" w:line="261" w:lineRule="auto"/>
        <w:ind w:left="1545" w:right="973"/>
        <w:jc w:val="both"/>
        <w:rPr>
          <w:rFonts w:ascii="Times New Roman"/>
          <w:sz w:val="24"/>
        </w:rPr>
      </w:pPr>
      <w:r>
        <w:rPr>
          <w:rFonts w:ascii="Times New Roman"/>
          <w:color w:val="221F1F"/>
          <w:sz w:val="24"/>
        </w:rPr>
        <w:t>I/we</w:t>
      </w:r>
      <w:r>
        <w:rPr>
          <w:rFonts w:ascii="Times New Roman"/>
          <w:color w:val="221F1F"/>
          <w:spacing w:val="1"/>
          <w:sz w:val="24"/>
        </w:rPr>
        <w:t xml:space="preserve"> </w:t>
      </w:r>
      <w:r>
        <w:rPr>
          <w:rFonts w:ascii="Times New Roman"/>
          <w:color w:val="221F1F"/>
          <w:sz w:val="24"/>
        </w:rPr>
        <w:t>had</w:t>
      </w:r>
      <w:r>
        <w:rPr>
          <w:rFonts w:ascii="Times New Roman"/>
          <w:color w:val="221F1F"/>
          <w:spacing w:val="1"/>
          <w:sz w:val="24"/>
        </w:rPr>
        <w:t xml:space="preserve"> </w:t>
      </w:r>
      <w:r>
        <w:rPr>
          <w:rFonts w:ascii="Times New Roman"/>
          <w:color w:val="221F1F"/>
          <w:sz w:val="24"/>
        </w:rPr>
        <w:t>paid</w:t>
      </w:r>
      <w:r>
        <w:rPr>
          <w:rFonts w:ascii="Times New Roman"/>
          <w:color w:val="221F1F"/>
          <w:spacing w:val="1"/>
          <w:sz w:val="24"/>
        </w:rPr>
        <w:t xml:space="preserve"> </w:t>
      </w:r>
      <w:r>
        <w:rPr>
          <w:rFonts w:ascii="Times New Roman"/>
          <w:color w:val="221F1F"/>
          <w:sz w:val="24"/>
        </w:rPr>
        <w:t>any sum to the</w:t>
      </w:r>
      <w:r>
        <w:rPr>
          <w:rFonts w:ascii="Times New Roman"/>
          <w:color w:val="221F1F"/>
          <w:spacing w:val="1"/>
          <w:sz w:val="24"/>
        </w:rPr>
        <w:t xml:space="preserve"> </w:t>
      </w:r>
      <w:r>
        <w:rPr>
          <w:rFonts w:ascii="Times New Roman"/>
          <w:color w:val="221F1F"/>
          <w:sz w:val="24"/>
        </w:rPr>
        <w:t>employee</w:t>
      </w:r>
      <w:r>
        <w:rPr>
          <w:rFonts w:ascii="Times New Roman"/>
          <w:color w:val="221F1F"/>
          <w:spacing w:val="1"/>
          <w:sz w:val="24"/>
        </w:rPr>
        <w:t xml:space="preserve"> </w:t>
      </w:r>
      <w:r>
        <w:rPr>
          <w:rFonts w:ascii="Times New Roman"/>
          <w:color w:val="221F1F"/>
          <w:sz w:val="24"/>
        </w:rPr>
        <w:t>as</w:t>
      </w:r>
      <w:r>
        <w:rPr>
          <w:rFonts w:ascii="Times New Roman"/>
          <w:color w:val="221F1F"/>
          <w:spacing w:val="1"/>
          <w:sz w:val="24"/>
        </w:rPr>
        <w:t xml:space="preserve"> </w:t>
      </w:r>
      <w:r>
        <w:rPr>
          <w:rFonts w:ascii="Times New Roman"/>
          <w:color w:val="221F1F"/>
          <w:sz w:val="24"/>
        </w:rPr>
        <w:t>bonus</w:t>
      </w:r>
      <w:r>
        <w:rPr>
          <w:rFonts w:ascii="Times New Roman"/>
          <w:color w:val="221F1F"/>
          <w:spacing w:val="1"/>
          <w:sz w:val="24"/>
        </w:rPr>
        <w:t xml:space="preserve"> </w:t>
      </w:r>
      <w:r>
        <w:rPr>
          <w:rFonts w:ascii="Times New Roman"/>
          <w:color w:val="221F1F"/>
          <w:sz w:val="24"/>
        </w:rPr>
        <w:t>or commission</w:t>
      </w:r>
      <w:r>
        <w:rPr>
          <w:rFonts w:ascii="Times New Roman"/>
          <w:color w:val="221F1F"/>
          <w:spacing w:val="1"/>
          <w:sz w:val="24"/>
        </w:rPr>
        <w:t xml:space="preserve"> </w:t>
      </w:r>
      <w:r>
        <w:rPr>
          <w:rFonts w:ascii="Times New Roman"/>
          <w:color w:val="221F1F"/>
          <w:sz w:val="24"/>
        </w:rPr>
        <w:t>for services</w:t>
      </w:r>
      <w:r>
        <w:rPr>
          <w:rFonts w:ascii="Times New Roman"/>
          <w:color w:val="221F1F"/>
          <w:spacing w:val="60"/>
          <w:sz w:val="24"/>
        </w:rPr>
        <w:t xml:space="preserve"> </w:t>
      </w:r>
      <w:r>
        <w:rPr>
          <w:rFonts w:ascii="Times New Roman"/>
          <w:color w:val="221F1F"/>
          <w:sz w:val="24"/>
        </w:rPr>
        <w:t>rendered,</w:t>
      </w:r>
      <w:r>
        <w:rPr>
          <w:rFonts w:ascii="Times New Roman"/>
          <w:color w:val="221F1F"/>
          <w:spacing w:val="1"/>
          <w:sz w:val="24"/>
        </w:rPr>
        <w:t xml:space="preserve"> </w:t>
      </w:r>
      <w:r>
        <w:rPr>
          <w:rFonts w:ascii="Times New Roman"/>
          <w:color w:val="221F1F"/>
          <w:sz w:val="24"/>
        </w:rPr>
        <w:t>where such sum was otherwise payable to him as profits or dividend, [Section36(1)(ii)]</w:t>
      </w:r>
      <w:r>
        <w:rPr>
          <w:rFonts w:ascii="Times New Roman"/>
          <w:color w:val="221F1F"/>
          <w:spacing w:val="1"/>
          <w:sz w:val="24"/>
        </w:rPr>
        <w:t xml:space="preserve"> </w:t>
      </w:r>
      <w:r>
        <w:rPr>
          <w:rFonts w:ascii="Times New Roman"/>
          <w:color w:val="221F1F"/>
          <w:sz w:val="24"/>
        </w:rPr>
        <w:t>details</w:t>
      </w:r>
      <w:r>
        <w:rPr>
          <w:rFonts w:ascii="Times New Roman"/>
          <w:color w:val="221F1F"/>
          <w:spacing w:val="-1"/>
          <w:sz w:val="24"/>
        </w:rPr>
        <w:t xml:space="preserve"> </w:t>
      </w:r>
      <w:r>
        <w:rPr>
          <w:rFonts w:ascii="Times New Roman"/>
          <w:color w:val="221F1F"/>
          <w:sz w:val="24"/>
        </w:rPr>
        <w:t>as</w:t>
      </w:r>
      <w:r>
        <w:rPr>
          <w:rFonts w:ascii="Times New Roman"/>
          <w:color w:val="221F1F"/>
          <w:spacing w:val="1"/>
          <w:sz w:val="24"/>
        </w:rPr>
        <w:t xml:space="preserve"> </w:t>
      </w:r>
      <w:r>
        <w:rPr>
          <w:rFonts w:ascii="Times New Roman"/>
          <w:color w:val="221F1F"/>
          <w:sz w:val="24"/>
        </w:rPr>
        <w:t>follows:</w:t>
      </w:r>
    </w:p>
    <w:p w14:paraId="25014C2A" w14:textId="77777777" w:rsidR="00956CF6" w:rsidRDefault="00956CF6">
      <w:pPr>
        <w:pStyle w:val="BodyText"/>
        <w:spacing w:before="1" w:after="1"/>
        <w:rPr>
          <w:rFonts w:ascii="Times New Roman"/>
          <w:sz w:val="26"/>
        </w:rPr>
      </w:pPr>
    </w:p>
    <w:tbl>
      <w:tblPr>
        <w:tblW w:w="0" w:type="auto"/>
        <w:tblInd w:w="144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4331"/>
        <w:gridCol w:w="2507"/>
      </w:tblGrid>
      <w:tr w:rsidR="00956CF6" w14:paraId="1838E0DC" w14:textId="77777777">
        <w:trPr>
          <w:trHeight w:val="254"/>
        </w:trPr>
        <w:tc>
          <w:tcPr>
            <w:tcW w:w="4331" w:type="dxa"/>
          </w:tcPr>
          <w:p w14:paraId="3DD3B8A1" w14:textId="77777777" w:rsidR="00956CF6" w:rsidRDefault="0052628D">
            <w:pPr>
              <w:pStyle w:val="TableParagraph"/>
              <w:spacing w:line="234" w:lineRule="exact"/>
              <w:ind w:left="110"/>
              <w:rPr>
                <w:b/>
                <w:sz w:val="21"/>
              </w:rPr>
            </w:pPr>
            <w:r>
              <w:rPr>
                <w:b/>
                <w:color w:val="221F1F"/>
                <w:sz w:val="21"/>
              </w:rPr>
              <w:t>Description</w:t>
            </w:r>
          </w:p>
        </w:tc>
        <w:tc>
          <w:tcPr>
            <w:tcW w:w="2507" w:type="dxa"/>
          </w:tcPr>
          <w:p w14:paraId="7E5EDC5D" w14:textId="77777777" w:rsidR="00956CF6" w:rsidRDefault="0052628D">
            <w:pPr>
              <w:pStyle w:val="TableParagraph"/>
              <w:spacing w:line="234" w:lineRule="exact"/>
              <w:ind w:left="110"/>
              <w:rPr>
                <w:b/>
                <w:sz w:val="21"/>
              </w:rPr>
            </w:pPr>
            <w:r>
              <w:rPr>
                <w:b/>
                <w:color w:val="221F1F"/>
                <w:sz w:val="21"/>
              </w:rPr>
              <w:t>Amount</w:t>
            </w:r>
          </w:p>
        </w:tc>
      </w:tr>
      <w:tr w:rsidR="00956CF6" w14:paraId="3F0E8CB9" w14:textId="77777777">
        <w:trPr>
          <w:trHeight w:val="259"/>
        </w:trPr>
        <w:tc>
          <w:tcPr>
            <w:tcW w:w="4331" w:type="dxa"/>
          </w:tcPr>
          <w:p w14:paraId="5917222D" w14:textId="77777777" w:rsidR="00956CF6" w:rsidRDefault="00956CF6">
            <w:pPr>
              <w:pStyle w:val="TableParagraph"/>
              <w:rPr>
                <w:rFonts w:ascii="Times New Roman"/>
                <w:sz w:val="18"/>
              </w:rPr>
            </w:pPr>
          </w:p>
        </w:tc>
        <w:tc>
          <w:tcPr>
            <w:tcW w:w="2507" w:type="dxa"/>
          </w:tcPr>
          <w:p w14:paraId="6786F269" w14:textId="77777777" w:rsidR="00956CF6" w:rsidRDefault="00956CF6">
            <w:pPr>
              <w:pStyle w:val="TableParagraph"/>
              <w:rPr>
                <w:rFonts w:ascii="Times New Roman"/>
                <w:sz w:val="18"/>
              </w:rPr>
            </w:pPr>
          </w:p>
        </w:tc>
      </w:tr>
      <w:tr w:rsidR="00956CF6" w14:paraId="62D3DDFE" w14:textId="77777777">
        <w:trPr>
          <w:trHeight w:val="263"/>
        </w:trPr>
        <w:tc>
          <w:tcPr>
            <w:tcW w:w="4331" w:type="dxa"/>
          </w:tcPr>
          <w:p w14:paraId="2C39623C" w14:textId="77777777" w:rsidR="00956CF6" w:rsidRDefault="00956CF6">
            <w:pPr>
              <w:pStyle w:val="TableParagraph"/>
              <w:rPr>
                <w:rFonts w:ascii="Times New Roman"/>
                <w:sz w:val="18"/>
              </w:rPr>
            </w:pPr>
          </w:p>
        </w:tc>
        <w:tc>
          <w:tcPr>
            <w:tcW w:w="2507" w:type="dxa"/>
          </w:tcPr>
          <w:p w14:paraId="307A6726" w14:textId="77777777" w:rsidR="00956CF6" w:rsidRDefault="00956CF6">
            <w:pPr>
              <w:pStyle w:val="TableParagraph"/>
              <w:rPr>
                <w:rFonts w:ascii="Times New Roman"/>
                <w:sz w:val="18"/>
              </w:rPr>
            </w:pPr>
          </w:p>
        </w:tc>
      </w:tr>
    </w:tbl>
    <w:p w14:paraId="74F83429" w14:textId="77777777" w:rsidR="00956CF6" w:rsidRDefault="00956CF6">
      <w:pPr>
        <w:pStyle w:val="BodyText"/>
        <w:spacing w:before="5"/>
        <w:rPr>
          <w:rFonts w:ascii="Times New Roman"/>
          <w:sz w:val="23"/>
        </w:rPr>
      </w:pPr>
    </w:p>
    <w:p w14:paraId="70F5EF65" w14:textId="77777777" w:rsidR="00956CF6" w:rsidRDefault="0052628D">
      <w:pPr>
        <w:pStyle w:val="ListParagraph"/>
        <w:numPr>
          <w:ilvl w:val="0"/>
          <w:numId w:val="4"/>
        </w:numPr>
        <w:tabs>
          <w:tab w:val="left" w:pos="1546"/>
        </w:tabs>
        <w:spacing w:before="1" w:line="259" w:lineRule="auto"/>
        <w:ind w:right="1088"/>
        <w:jc w:val="left"/>
        <w:rPr>
          <w:rFonts w:ascii="Times New Roman"/>
          <w:color w:val="221F1F"/>
          <w:sz w:val="24"/>
        </w:rPr>
      </w:pPr>
      <w:r>
        <w:rPr>
          <w:rFonts w:ascii="Times New Roman"/>
          <w:color w:val="221F1F"/>
          <w:sz w:val="24"/>
        </w:rPr>
        <w:t>I/we</w:t>
      </w:r>
      <w:r>
        <w:rPr>
          <w:rFonts w:ascii="Times New Roman"/>
          <w:color w:val="221F1F"/>
          <w:spacing w:val="-3"/>
          <w:sz w:val="24"/>
        </w:rPr>
        <w:t xml:space="preserve"> </w:t>
      </w:r>
      <w:r>
        <w:rPr>
          <w:rFonts w:ascii="Times New Roman"/>
          <w:color w:val="221F1F"/>
          <w:sz w:val="24"/>
        </w:rPr>
        <w:t>have</w:t>
      </w:r>
      <w:r>
        <w:rPr>
          <w:rFonts w:ascii="Times New Roman"/>
          <w:color w:val="221F1F"/>
          <w:spacing w:val="-2"/>
          <w:sz w:val="24"/>
        </w:rPr>
        <w:t xml:space="preserve"> </w:t>
      </w:r>
      <w:r>
        <w:rPr>
          <w:rFonts w:ascii="Times New Roman"/>
          <w:color w:val="221F1F"/>
          <w:sz w:val="24"/>
        </w:rPr>
        <w:t>not</w:t>
      </w:r>
      <w:r>
        <w:rPr>
          <w:rFonts w:ascii="Times New Roman"/>
          <w:color w:val="221F1F"/>
          <w:spacing w:val="-1"/>
          <w:sz w:val="24"/>
        </w:rPr>
        <w:t xml:space="preserve"> </w:t>
      </w:r>
      <w:r>
        <w:rPr>
          <w:rFonts w:ascii="Times New Roman"/>
          <w:color w:val="221F1F"/>
          <w:sz w:val="24"/>
        </w:rPr>
        <w:t>received</w:t>
      </w:r>
      <w:r>
        <w:rPr>
          <w:rFonts w:ascii="Times New Roman"/>
          <w:color w:val="221F1F"/>
          <w:spacing w:val="-1"/>
          <w:sz w:val="24"/>
        </w:rPr>
        <w:t xml:space="preserve"> </w:t>
      </w:r>
      <w:r>
        <w:rPr>
          <w:rFonts w:ascii="Times New Roman"/>
          <w:color w:val="221F1F"/>
          <w:sz w:val="24"/>
        </w:rPr>
        <w:t>any</w:t>
      </w:r>
      <w:r>
        <w:rPr>
          <w:rFonts w:ascii="Times New Roman"/>
          <w:color w:val="221F1F"/>
          <w:spacing w:val="-11"/>
          <w:sz w:val="24"/>
        </w:rPr>
        <w:t xml:space="preserve"> </w:t>
      </w:r>
      <w:r>
        <w:rPr>
          <w:rFonts w:ascii="Times New Roman"/>
          <w:color w:val="221F1F"/>
          <w:sz w:val="24"/>
        </w:rPr>
        <w:t>contributions</w:t>
      </w:r>
      <w:r>
        <w:rPr>
          <w:rFonts w:ascii="Times New Roman"/>
          <w:color w:val="221F1F"/>
          <w:spacing w:val="1"/>
          <w:sz w:val="24"/>
        </w:rPr>
        <w:t xml:space="preserve"> </w:t>
      </w:r>
      <w:r>
        <w:rPr>
          <w:rFonts w:ascii="Times New Roman"/>
          <w:color w:val="221F1F"/>
          <w:sz w:val="24"/>
        </w:rPr>
        <w:t>from</w:t>
      </w:r>
      <w:r>
        <w:rPr>
          <w:rFonts w:ascii="Times New Roman"/>
          <w:color w:val="221F1F"/>
          <w:spacing w:val="-10"/>
          <w:sz w:val="24"/>
        </w:rPr>
        <w:t xml:space="preserve"> </w:t>
      </w:r>
      <w:r>
        <w:rPr>
          <w:rFonts w:ascii="Times New Roman"/>
          <w:color w:val="221F1F"/>
          <w:sz w:val="24"/>
        </w:rPr>
        <w:t>employees</w:t>
      </w:r>
      <w:r>
        <w:rPr>
          <w:rFonts w:ascii="Times New Roman"/>
          <w:color w:val="221F1F"/>
          <w:spacing w:val="1"/>
          <w:sz w:val="24"/>
        </w:rPr>
        <w:t xml:space="preserve"> </w:t>
      </w:r>
      <w:r>
        <w:rPr>
          <w:rFonts w:ascii="Times New Roman"/>
          <w:color w:val="221F1F"/>
          <w:sz w:val="24"/>
        </w:rPr>
        <w:t>for</w:t>
      </w:r>
      <w:r>
        <w:rPr>
          <w:rFonts w:ascii="Times New Roman"/>
          <w:color w:val="221F1F"/>
          <w:spacing w:val="-1"/>
          <w:sz w:val="24"/>
        </w:rPr>
        <w:t xml:space="preserve"> </w:t>
      </w:r>
      <w:r>
        <w:rPr>
          <w:rFonts w:ascii="Times New Roman"/>
          <w:color w:val="221F1F"/>
          <w:sz w:val="24"/>
        </w:rPr>
        <w:t>various</w:t>
      </w:r>
      <w:r>
        <w:rPr>
          <w:rFonts w:ascii="Times New Roman"/>
          <w:color w:val="221F1F"/>
          <w:spacing w:val="-3"/>
          <w:sz w:val="24"/>
        </w:rPr>
        <w:t xml:space="preserve"> </w:t>
      </w:r>
      <w:r>
        <w:rPr>
          <w:rFonts w:ascii="Times New Roman"/>
          <w:color w:val="221F1F"/>
          <w:sz w:val="24"/>
        </w:rPr>
        <w:t>funds</w:t>
      </w:r>
      <w:r>
        <w:rPr>
          <w:rFonts w:ascii="Times New Roman"/>
          <w:color w:val="221F1F"/>
          <w:spacing w:val="-3"/>
          <w:sz w:val="24"/>
        </w:rPr>
        <w:t xml:space="preserve"> </w:t>
      </w:r>
      <w:r>
        <w:rPr>
          <w:rFonts w:ascii="Times New Roman"/>
          <w:color w:val="221F1F"/>
          <w:sz w:val="24"/>
        </w:rPr>
        <w:t>as</w:t>
      </w:r>
      <w:r>
        <w:rPr>
          <w:rFonts w:ascii="Times New Roman"/>
          <w:color w:val="221F1F"/>
          <w:spacing w:val="-3"/>
          <w:sz w:val="24"/>
        </w:rPr>
        <w:t xml:space="preserve"> </w:t>
      </w:r>
      <w:r>
        <w:rPr>
          <w:rFonts w:ascii="Times New Roman"/>
          <w:color w:val="221F1F"/>
          <w:sz w:val="24"/>
        </w:rPr>
        <w:t>referred</w:t>
      </w:r>
      <w:r>
        <w:rPr>
          <w:rFonts w:ascii="Times New Roman"/>
          <w:color w:val="221F1F"/>
          <w:spacing w:val="-1"/>
          <w:sz w:val="24"/>
        </w:rPr>
        <w:t xml:space="preserve"> </w:t>
      </w:r>
      <w:r>
        <w:rPr>
          <w:rFonts w:ascii="Times New Roman"/>
          <w:color w:val="221F1F"/>
          <w:sz w:val="24"/>
        </w:rPr>
        <w:t>to</w:t>
      </w:r>
      <w:r>
        <w:rPr>
          <w:rFonts w:ascii="Times New Roman"/>
          <w:color w:val="221F1F"/>
          <w:spacing w:val="-1"/>
          <w:sz w:val="24"/>
        </w:rPr>
        <w:t xml:space="preserve"> </w:t>
      </w:r>
      <w:r>
        <w:rPr>
          <w:rFonts w:ascii="Times New Roman"/>
          <w:color w:val="221F1F"/>
          <w:sz w:val="24"/>
        </w:rPr>
        <w:t>in</w:t>
      </w:r>
      <w:r>
        <w:rPr>
          <w:rFonts w:ascii="Times New Roman"/>
          <w:color w:val="221F1F"/>
          <w:spacing w:val="-57"/>
          <w:sz w:val="24"/>
        </w:rPr>
        <w:t xml:space="preserve"> </w:t>
      </w:r>
      <w:r>
        <w:rPr>
          <w:rFonts w:ascii="Times New Roman"/>
          <w:color w:val="221F1F"/>
          <w:sz w:val="24"/>
        </w:rPr>
        <w:t>section</w:t>
      </w:r>
      <w:r>
        <w:rPr>
          <w:rFonts w:ascii="Times New Roman"/>
          <w:color w:val="221F1F"/>
          <w:spacing w:val="-3"/>
          <w:sz w:val="24"/>
        </w:rPr>
        <w:t xml:space="preserve"> </w:t>
      </w:r>
      <w:r>
        <w:rPr>
          <w:rFonts w:ascii="Times New Roman"/>
          <w:color w:val="221F1F"/>
          <w:sz w:val="24"/>
        </w:rPr>
        <w:t>36(1)(va)</w:t>
      </w:r>
    </w:p>
    <w:p w14:paraId="25EDE21D" w14:textId="77777777" w:rsidR="00956CF6" w:rsidRDefault="0052628D">
      <w:pPr>
        <w:pStyle w:val="Heading2"/>
        <w:spacing w:before="3"/>
      </w:pPr>
      <w:r>
        <w:rPr>
          <w:color w:val="221F1F"/>
        </w:rPr>
        <w:t>OR</w:t>
      </w:r>
    </w:p>
    <w:p w14:paraId="32084615" w14:textId="77777777" w:rsidR="00956CF6" w:rsidRDefault="0052628D">
      <w:pPr>
        <w:spacing w:before="18" w:line="259" w:lineRule="auto"/>
        <w:ind w:left="1545" w:right="978"/>
        <w:rPr>
          <w:rFonts w:ascii="Times New Roman"/>
          <w:sz w:val="24"/>
        </w:rPr>
      </w:pPr>
      <w:r>
        <w:rPr>
          <w:rFonts w:ascii="Times New Roman"/>
          <w:color w:val="221F1F"/>
          <w:sz w:val="24"/>
        </w:rPr>
        <w:t>I/we</w:t>
      </w:r>
      <w:r>
        <w:rPr>
          <w:rFonts w:ascii="Times New Roman"/>
          <w:color w:val="221F1F"/>
          <w:spacing w:val="-3"/>
          <w:sz w:val="24"/>
        </w:rPr>
        <w:t xml:space="preserve"> </w:t>
      </w:r>
      <w:r>
        <w:rPr>
          <w:rFonts w:ascii="Times New Roman"/>
          <w:color w:val="221F1F"/>
          <w:sz w:val="24"/>
        </w:rPr>
        <w:t>have</w:t>
      </w:r>
      <w:r>
        <w:rPr>
          <w:rFonts w:ascii="Times New Roman"/>
          <w:color w:val="221F1F"/>
          <w:spacing w:val="-3"/>
          <w:sz w:val="24"/>
        </w:rPr>
        <w:t xml:space="preserve"> </w:t>
      </w:r>
      <w:r>
        <w:rPr>
          <w:rFonts w:ascii="Times New Roman"/>
          <w:color w:val="221F1F"/>
          <w:sz w:val="24"/>
        </w:rPr>
        <w:t>received any</w:t>
      </w:r>
      <w:r>
        <w:rPr>
          <w:rFonts w:ascii="Times New Roman"/>
          <w:color w:val="221F1F"/>
          <w:spacing w:val="-6"/>
          <w:sz w:val="24"/>
        </w:rPr>
        <w:t xml:space="preserve"> </w:t>
      </w:r>
      <w:r>
        <w:rPr>
          <w:rFonts w:ascii="Times New Roman"/>
          <w:color w:val="221F1F"/>
          <w:sz w:val="24"/>
        </w:rPr>
        <w:t>contributions from</w:t>
      </w:r>
      <w:r>
        <w:rPr>
          <w:rFonts w:ascii="Times New Roman"/>
          <w:color w:val="221F1F"/>
          <w:spacing w:val="-10"/>
          <w:sz w:val="24"/>
        </w:rPr>
        <w:t xml:space="preserve"> </w:t>
      </w:r>
      <w:r>
        <w:rPr>
          <w:rFonts w:ascii="Times New Roman"/>
          <w:color w:val="221F1F"/>
          <w:sz w:val="24"/>
        </w:rPr>
        <w:t>employees for</w:t>
      </w:r>
      <w:r>
        <w:rPr>
          <w:rFonts w:ascii="Times New Roman"/>
          <w:color w:val="221F1F"/>
          <w:spacing w:val="-1"/>
          <w:sz w:val="24"/>
        </w:rPr>
        <w:t xml:space="preserve"> </w:t>
      </w:r>
      <w:r>
        <w:rPr>
          <w:rFonts w:ascii="Times New Roman"/>
          <w:color w:val="221F1F"/>
          <w:sz w:val="24"/>
        </w:rPr>
        <w:t>various</w:t>
      </w:r>
      <w:r>
        <w:rPr>
          <w:rFonts w:ascii="Times New Roman"/>
          <w:color w:val="221F1F"/>
          <w:spacing w:val="-3"/>
          <w:sz w:val="24"/>
        </w:rPr>
        <w:t xml:space="preserve"> </w:t>
      </w:r>
      <w:r>
        <w:rPr>
          <w:rFonts w:ascii="Times New Roman"/>
          <w:color w:val="221F1F"/>
          <w:sz w:val="24"/>
        </w:rPr>
        <w:t>funds</w:t>
      </w:r>
      <w:r>
        <w:rPr>
          <w:rFonts w:ascii="Times New Roman"/>
          <w:color w:val="221F1F"/>
          <w:spacing w:val="-4"/>
          <w:sz w:val="24"/>
        </w:rPr>
        <w:t xml:space="preserve"> </w:t>
      </w:r>
      <w:r>
        <w:rPr>
          <w:rFonts w:ascii="Times New Roman"/>
          <w:color w:val="221F1F"/>
          <w:sz w:val="24"/>
        </w:rPr>
        <w:t>as</w:t>
      </w:r>
      <w:r>
        <w:rPr>
          <w:rFonts w:ascii="Times New Roman"/>
          <w:color w:val="221F1F"/>
          <w:spacing w:val="-3"/>
          <w:sz w:val="24"/>
        </w:rPr>
        <w:t xml:space="preserve"> </w:t>
      </w:r>
      <w:r>
        <w:rPr>
          <w:rFonts w:ascii="Times New Roman"/>
          <w:color w:val="221F1F"/>
          <w:sz w:val="24"/>
        </w:rPr>
        <w:t>referred</w:t>
      </w:r>
      <w:r>
        <w:rPr>
          <w:rFonts w:ascii="Times New Roman"/>
          <w:color w:val="221F1F"/>
          <w:spacing w:val="-2"/>
          <w:sz w:val="24"/>
        </w:rPr>
        <w:t xml:space="preserve"> </w:t>
      </w:r>
      <w:r>
        <w:rPr>
          <w:rFonts w:ascii="Times New Roman"/>
          <w:color w:val="221F1F"/>
          <w:sz w:val="24"/>
        </w:rPr>
        <w:t>to</w:t>
      </w:r>
      <w:r>
        <w:rPr>
          <w:rFonts w:ascii="Times New Roman"/>
          <w:color w:val="221F1F"/>
          <w:spacing w:val="3"/>
          <w:sz w:val="24"/>
        </w:rPr>
        <w:t xml:space="preserve"> </w:t>
      </w:r>
      <w:r>
        <w:rPr>
          <w:rFonts w:ascii="Times New Roman"/>
          <w:color w:val="221F1F"/>
          <w:sz w:val="24"/>
        </w:rPr>
        <w:t>in</w:t>
      </w:r>
      <w:r>
        <w:rPr>
          <w:rFonts w:ascii="Times New Roman"/>
          <w:color w:val="221F1F"/>
          <w:spacing w:val="-57"/>
          <w:sz w:val="24"/>
        </w:rPr>
        <w:t xml:space="preserve"> </w:t>
      </w:r>
      <w:r>
        <w:rPr>
          <w:rFonts w:ascii="Times New Roman"/>
          <w:color w:val="221F1F"/>
          <w:sz w:val="24"/>
        </w:rPr>
        <w:t>section</w:t>
      </w:r>
      <w:r>
        <w:rPr>
          <w:rFonts w:ascii="Times New Roman"/>
          <w:color w:val="221F1F"/>
          <w:spacing w:val="-4"/>
          <w:sz w:val="24"/>
        </w:rPr>
        <w:t xml:space="preserve"> </w:t>
      </w:r>
      <w:r>
        <w:rPr>
          <w:rFonts w:ascii="Times New Roman"/>
          <w:color w:val="221F1F"/>
          <w:sz w:val="24"/>
        </w:rPr>
        <w:t>36(1)(va)</w:t>
      </w:r>
    </w:p>
    <w:p w14:paraId="02755B6A" w14:textId="77777777" w:rsidR="00956CF6" w:rsidRDefault="00956CF6">
      <w:pPr>
        <w:pStyle w:val="BodyText"/>
        <w:spacing w:before="5"/>
        <w:rPr>
          <w:rFonts w:ascii="Times New Roman"/>
          <w:sz w:val="26"/>
        </w:rPr>
      </w:pPr>
    </w:p>
    <w:tbl>
      <w:tblPr>
        <w:tblW w:w="0" w:type="auto"/>
        <w:tblInd w:w="806"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887"/>
        <w:gridCol w:w="1891"/>
        <w:gridCol w:w="1440"/>
        <w:gridCol w:w="1622"/>
        <w:gridCol w:w="3241"/>
      </w:tblGrid>
      <w:tr w:rsidR="00956CF6" w14:paraId="0E1B8370" w14:textId="77777777">
        <w:trPr>
          <w:trHeight w:val="830"/>
        </w:trPr>
        <w:tc>
          <w:tcPr>
            <w:tcW w:w="1887" w:type="dxa"/>
          </w:tcPr>
          <w:p w14:paraId="6B40A56E" w14:textId="77777777" w:rsidR="00956CF6" w:rsidRDefault="0052628D">
            <w:pPr>
              <w:pStyle w:val="TableParagraph"/>
              <w:spacing w:line="273" w:lineRule="exact"/>
              <w:ind w:left="105"/>
              <w:rPr>
                <w:rFonts w:ascii="Times New Roman"/>
                <w:b/>
                <w:sz w:val="24"/>
              </w:rPr>
            </w:pPr>
            <w:r>
              <w:rPr>
                <w:rFonts w:ascii="Times New Roman"/>
                <w:b/>
                <w:color w:val="221F1F"/>
                <w:sz w:val="24"/>
              </w:rPr>
              <w:t>Nature</w:t>
            </w:r>
            <w:r>
              <w:rPr>
                <w:rFonts w:ascii="Times New Roman"/>
                <w:b/>
                <w:color w:val="221F1F"/>
                <w:spacing w:val="-2"/>
                <w:sz w:val="24"/>
              </w:rPr>
              <w:t xml:space="preserve"> </w:t>
            </w:r>
            <w:r>
              <w:rPr>
                <w:rFonts w:ascii="Times New Roman"/>
                <w:b/>
                <w:color w:val="221F1F"/>
                <w:sz w:val="24"/>
              </w:rPr>
              <w:t>of</w:t>
            </w:r>
            <w:r>
              <w:rPr>
                <w:rFonts w:ascii="Times New Roman"/>
                <w:b/>
                <w:color w:val="221F1F"/>
                <w:spacing w:val="-4"/>
                <w:sz w:val="24"/>
              </w:rPr>
              <w:t xml:space="preserve"> </w:t>
            </w:r>
            <w:r>
              <w:rPr>
                <w:rFonts w:ascii="Times New Roman"/>
                <w:b/>
                <w:color w:val="221F1F"/>
                <w:sz w:val="24"/>
              </w:rPr>
              <w:t>Fund</w:t>
            </w:r>
          </w:p>
        </w:tc>
        <w:tc>
          <w:tcPr>
            <w:tcW w:w="1891" w:type="dxa"/>
          </w:tcPr>
          <w:p w14:paraId="2A176872" w14:textId="77777777" w:rsidR="00956CF6" w:rsidRDefault="0052628D">
            <w:pPr>
              <w:pStyle w:val="TableParagraph"/>
              <w:spacing w:line="242" w:lineRule="auto"/>
              <w:ind w:left="110" w:right="149"/>
              <w:rPr>
                <w:rFonts w:ascii="Times New Roman"/>
                <w:b/>
                <w:sz w:val="24"/>
              </w:rPr>
            </w:pPr>
            <w:r>
              <w:rPr>
                <w:rFonts w:ascii="Times New Roman"/>
                <w:b/>
                <w:color w:val="221F1F"/>
                <w:sz w:val="24"/>
              </w:rPr>
              <w:t>Sum received</w:t>
            </w:r>
            <w:r>
              <w:rPr>
                <w:rFonts w:ascii="Times New Roman"/>
                <w:b/>
                <w:color w:val="221F1F"/>
                <w:spacing w:val="1"/>
                <w:sz w:val="24"/>
              </w:rPr>
              <w:t xml:space="preserve"> </w:t>
            </w:r>
            <w:r>
              <w:rPr>
                <w:rFonts w:ascii="Times New Roman"/>
                <w:b/>
                <w:color w:val="221F1F"/>
                <w:spacing w:val="-1"/>
                <w:sz w:val="24"/>
              </w:rPr>
              <w:t>from</w:t>
            </w:r>
            <w:r>
              <w:rPr>
                <w:rFonts w:ascii="Times New Roman"/>
                <w:b/>
                <w:color w:val="221F1F"/>
                <w:spacing w:val="-14"/>
                <w:sz w:val="24"/>
              </w:rPr>
              <w:t xml:space="preserve"> </w:t>
            </w:r>
            <w:r>
              <w:rPr>
                <w:rFonts w:ascii="Times New Roman"/>
                <w:b/>
                <w:color w:val="221F1F"/>
                <w:sz w:val="24"/>
              </w:rPr>
              <w:t>employees</w:t>
            </w:r>
          </w:p>
        </w:tc>
        <w:tc>
          <w:tcPr>
            <w:tcW w:w="1440" w:type="dxa"/>
          </w:tcPr>
          <w:p w14:paraId="5F0EB527" w14:textId="77777777" w:rsidR="00956CF6" w:rsidRDefault="0052628D">
            <w:pPr>
              <w:pStyle w:val="TableParagraph"/>
              <w:spacing w:line="242" w:lineRule="auto"/>
              <w:ind w:left="111" w:right="125"/>
              <w:rPr>
                <w:rFonts w:ascii="Times New Roman"/>
                <w:b/>
                <w:sz w:val="24"/>
              </w:rPr>
            </w:pPr>
            <w:r>
              <w:rPr>
                <w:rFonts w:ascii="Times New Roman"/>
                <w:b/>
                <w:color w:val="221F1F"/>
                <w:sz w:val="24"/>
              </w:rPr>
              <w:t>Due date of</w:t>
            </w:r>
            <w:r>
              <w:rPr>
                <w:rFonts w:ascii="Times New Roman"/>
                <w:b/>
                <w:color w:val="221F1F"/>
                <w:spacing w:val="-57"/>
                <w:sz w:val="24"/>
              </w:rPr>
              <w:t xml:space="preserve"> </w:t>
            </w:r>
            <w:r>
              <w:rPr>
                <w:rFonts w:ascii="Times New Roman"/>
                <w:b/>
                <w:color w:val="221F1F"/>
                <w:sz w:val="24"/>
              </w:rPr>
              <w:t>payment</w:t>
            </w:r>
          </w:p>
        </w:tc>
        <w:tc>
          <w:tcPr>
            <w:tcW w:w="1622" w:type="dxa"/>
          </w:tcPr>
          <w:p w14:paraId="52488DE8" w14:textId="77777777" w:rsidR="00956CF6" w:rsidRDefault="0052628D">
            <w:pPr>
              <w:pStyle w:val="TableParagraph"/>
              <w:spacing w:line="242" w:lineRule="auto"/>
              <w:ind w:left="111" w:right="191"/>
              <w:rPr>
                <w:rFonts w:ascii="Times New Roman"/>
                <w:b/>
                <w:sz w:val="24"/>
              </w:rPr>
            </w:pPr>
            <w:r>
              <w:rPr>
                <w:rFonts w:ascii="Times New Roman"/>
                <w:b/>
                <w:color w:val="221F1F"/>
                <w:sz w:val="24"/>
              </w:rPr>
              <w:t>The Actual</w:t>
            </w:r>
            <w:r>
              <w:rPr>
                <w:rFonts w:ascii="Times New Roman"/>
                <w:b/>
                <w:color w:val="221F1F"/>
                <w:spacing w:val="1"/>
                <w:sz w:val="24"/>
              </w:rPr>
              <w:t xml:space="preserve"> </w:t>
            </w:r>
            <w:r>
              <w:rPr>
                <w:rFonts w:ascii="Times New Roman"/>
                <w:b/>
                <w:color w:val="221F1F"/>
                <w:sz w:val="24"/>
              </w:rPr>
              <w:t>amount</w:t>
            </w:r>
            <w:r>
              <w:rPr>
                <w:rFonts w:ascii="Times New Roman"/>
                <w:b/>
                <w:color w:val="221F1F"/>
                <w:spacing w:val="-11"/>
                <w:sz w:val="24"/>
              </w:rPr>
              <w:t xml:space="preserve"> </w:t>
            </w:r>
            <w:r>
              <w:rPr>
                <w:rFonts w:ascii="Times New Roman"/>
                <w:b/>
                <w:color w:val="221F1F"/>
                <w:sz w:val="24"/>
              </w:rPr>
              <w:t>paid</w:t>
            </w:r>
          </w:p>
        </w:tc>
        <w:tc>
          <w:tcPr>
            <w:tcW w:w="3241" w:type="dxa"/>
          </w:tcPr>
          <w:p w14:paraId="4478D6F8" w14:textId="77777777" w:rsidR="00956CF6" w:rsidRDefault="0052628D">
            <w:pPr>
              <w:pStyle w:val="TableParagraph"/>
              <w:spacing w:before="1"/>
              <w:ind w:left="107"/>
              <w:rPr>
                <w:rFonts w:ascii="Times New Roman"/>
                <w:b/>
                <w:sz w:val="24"/>
              </w:rPr>
            </w:pPr>
            <w:r>
              <w:rPr>
                <w:rFonts w:ascii="Times New Roman"/>
                <w:b/>
                <w:color w:val="221F1F"/>
                <w:sz w:val="24"/>
              </w:rPr>
              <w:t>The actual</w:t>
            </w:r>
            <w:r>
              <w:rPr>
                <w:rFonts w:ascii="Times New Roman"/>
                <w:b/>
                <w:color w:val="221F1F"/>
                <w:spacing w:val="-4"/>
                <w:sz w:val="24"/>
              </w:rPr>
              <w:t xml:space="preserve"> </w:t>
            </w:r>
            <w:r>
              <w:rPr>
                <w:rFonts w:ascii="Times New Roman"/>
                <w:b/>
                <w:color w:val="221F1F"/>
                <w:sz w:val="24"/>
              </w:rPr>
              <w:t>amount</w:t>
            </w:r>
            <w:r>
              <w:rPr>
                <w:rFonts w:ascii="Times New Roman"/>
                <w:b/>
                <w:color w:val="221F1F"/>
                <w:spacing w:val="2"/>
                <w:sz w:val="24"/>
              </w:rPr>
              <w:t xml:space="preserve"> </w:t>
            </w:r>
            <w:r>
              <w:rPr>
                <w:rFonts w:ascii="Times New Roman"/>
                <w:b/>
                <w:color w:val="221F1F"/>
                <w:sz w:val="24"/>
              </w:rPr>
              <w:t>date</w:t>
            </w:r>
            <w:r>
              <w:rPr>
                <w:rFonts w:ascii="Times New Roman"/>
                <w:b/>
                <w:color w:val="221F1F"/>
                <w:spacing w:val="-5"/>
                <w:sz w:val="24"/>
              </w:rPr>
              <w:t xml:space="preserve"> </w:t>
            </w:r>
            <w:r>
              <w:rPr>
                <w:rFonts w:ascii="Times New Roman"/>
                <w:b/>
                <w:color w:val="221F1F"/>
                <w:sz w:val="24"/>
              </w:rPr>
              <w:t>of</w:t>
            </w:r>
          </w:p>
          <w:p w14:paraId="6ADBD231" w14:textId="77777777" w:rsidR="00956CF6" w:rsidRDefault="0052628D">
            <w:pPr>
              <w:pStyle w:val="TableParagraph"/>
              <w:spacing w:line="274" w:lineRule="exact"/>
              <w:ind w:left="107" w:right="854"/>
              <w:rPr>
                <w:rFonts w:ascii="Times New Roman"/>
                <w:b/>
                <w:sz w:val="24"/>
              </w:rPr>
            </w:pPr>
            <w:r>
              <w:rPr>
                <w:rFonts w:ascii="Times New Roman"/>
                <w:b/>
                <w:color w:val="221F1F"/>
                <w:sz w:val="24"/>
              </w:rPr>
              <w:t>payment</w:t>
            </w:r>
            <w:r>
              <w:rPr>
                <w:rFonts w:ascii="Times New Roman"/>
                <w:b/>
                <w:color w:val="221F1F"/>
                <w:spacing w:val="-8"/>
                <w:sz w:val="24"/>
              </w:rPr>
              <w:t xml:space="preserve"> </w:t>
            </w:r>
            <w:r>
              <w:rPr>
                <w:rFonts w:ascii="Times New Roman"/>
                <w:b/>
                <w:color w:val="221F1F"/>
                <w:sz w:val="24"/>
              </w:rPr>
              <w:t>to</w:t>
            </w:r>
            <w:r>
              <w:rPr>
                <w:rFonts w:ascii="Times New Roman"/>
                <w:b/>
                <w:color w:val="221F1F"/>
                <w:spacing w:val="-9"/>
                <w:sz w:val="24"/>
              </w:rPr>
              <w:t xml:space="preserve"> </w:t>
            </w:r>
            <w:r>
              <w:rPr>
                <w:rFonts w:ascii="Times New Roman"/>
                <w:b/>
                <w:color w:val="221F1F"/>
                <w:sz w:val="24"/>
              </w:rPr>
              <w:t>concerned</w:t>
            </w:r>
            <w:r>
              <w:rPr>
                <w:rFonts w:ascii="Times New Roman"/>
                <w:b/>
                <w:color w:val="221F1F"/>
                <w:spacing w:val="-57"/>
                <w:sz w:val="24"/>
              </w:rPr>
              <w:t xml:space="preserve"> </w:t>
            </w:r>
            <w:r>
              <w:rPr>
                <w:rFonts w:ascii="Times New Roman"/>
                <w:b/>
                <w:color w:val="221F1F"/>
                <w:sz w:val="24"/>
              </w:rPr>
              <w:t>Authorities</w:t>
            </w:r>
          </w:p>
        </w:tc>
      </w:tr>
      <w:tr w:rsidR="00956CF6" w14:paraId="0448F7FF" w14:textId="77777777">
        <w:trPr>
          <w:trHeight w:val="278"/>
        </w:trPr>
        <w:tc>
          <w:tcPr>
            <w:tcW w:w="1887" w:type="dxa"/>
          </w:tcPr>
          <w:p w14:paraId="508E06E0" w14:textId="77777777" w:rsidR="00956CF6" w:rsidRDefault="00956CF6">
            <w:pPr>
              <w:pStyle w:val="TableParagraph"/>
              <w:rPr>
                <w:rFonts w:ascii="Times New Roman"/>
                <w:sz w:val="20"/>
              </w:rPr>
            </w:pPr>
          </w:p>
        </w:tc>
        <w:tc>
          <w:tcPr>
            <w:tcW w:w="1891" w:type="dxa"/>
          </w:tcPr>
          <w:p w14:paraId="73AA9923" w14:textId="77777777" w:rsidR="00956CF6" w:rsidRDefault="00956CF6">
            <w:pPr>
              <w:pStyle w:val="TableParagraph"/>
              <w:rPr>
                <w:rFonts w:ascii="Times New Roman"/>
                <w:sz w:val="20"/>
              </w:rPr>
            </w:pPr>
          </w:p>
        </w:tc>
        <w:tc>
          <w:tcPr>
            <w:tcW w:w="1440" w:type="dxa"/>
          </w:tcPr>
          <w:p w14:paraId="72C1C4C7" w14:textId="77777777" w:rsidR="00956CF6" w:rsidRDefault="00956CF6">
            <w:pPr>
              <w:pStyle w:val="TableParagraph"/>
              <w:rPr>
                <w:rFonts w:ascii="Times New Roman"/>
                <w:sz w:val="20"/>
              </w:rPr>
            </w:pPr>
          </w:p>
        </w:tc>
        <w:tc>
          <w:tcPr>
            <w:tcW w:w="1622" w:type="dxa"/>
          </w:tcPr>
          <w:p w14:paraId="0EA70A3F" w14:textId="77777777" w:rsidR="00956CF6" w:rsidRDefault="00956CF6">
            <w:pPr>
              <w:pStyle w:val="TableParagraph"/>
              <w:rPr>
                <w:rFonts w:ascii="Times New Roman"/>
                <w:sz w:val="20"/>
              </w:rPr>
            </w:pPr>
          </w:p>
        </w:tc>
        <w:tc>
          <w:tcPr>
            <w:tcW w:w="3241" w:type="dxa"/>
          </w:tcPr>
          <w:p w14:paraId="3940C16B" w14:textId="77777777" w:rsidR="00956CF6" w:rsidRDefault="00956CF6">
            <w:pPr>
              <w:pStyle w:val="TableParagraph"/>
              <w:rPr>
                <w:rFonts w:ascii="Times New Roman"/>
                <w:sz w:val="20"/>
              </w:rPr>
            </w:pPr>
          </w:p>
        </w:tc>
      </w:tr>
      <w:tr w:rsidR="00956CF6" w14:paraId="49853184" w14:textId="77777777">
        <w:trPr>
          <w:trHeight w:val="273"/>
        </w:trPr>
        <w:tc>
          <w:tcPr>
            <w:tcW w:w="1887" w:type="dxa"/>
          </w:tcPr>
          <w:p w14:paraId="7E5EA81B" w14:textId="77777777" w:rsidR="00956CF6" w:rsidRDefault="00956CF6">
            <w:pPr>
              <w:pStyle w:val="TableParagraph"/>
              <w:rPr>
                <w:rFonts w:ascii="Times New Roman"/>
                <w:sz w:val="20"/>
              </w:rPr>
            </w:pPr>
          </w:p>
        </w:tc>
        <w:tc>
          <w:tcPr>
            <w:tcW w:w="1891" w:type="dxa"/>
          </w:tcPr>
          <w:p w14:paraId="1064160A" w14:textId="77777777" w:rsidR="00956CF6" w:rsidRDefault="00956CF6">
            <w:pPr>
              <w:pStyle w:val="TableParagraph"/>
              <w:rPr>
                <w:rFonts w:ascii="Times New Roman"/>
                <w:sz w:val="20"/>
              </w:rPr>
            </w:pPr>
          </w:p>
        </w:tc>
        <w:tc>
          <w:tcPr>
            <w:tcW w:w="1440" w:type="dxa"/>
          </w:tcPr>
          <w:p w14:paraId="6AAE256B" w14:textId="77777777" w:rsidR="00956CF6" w:rsidRDefault="00956CF6">
            <w:pPr>
              <w:pStyle w:val="TableParagraph"/>
              <w:rPr>
                <w:rFonts w:ascii="Times New Roman"/>
                <w:sz w:val="20"/>
              </w:rPr>
            </w:pPr>
          </w:p>
        </w:tc>
        <w:tc>
          <w:tcPr>
            <w:tcW w:w="1622" w:type="dxa"/>
          </w:tcPr>
          <w:p w14:paraId="35DE6505" w14:textId="77777777" w:rsidR="00956CF6" w:rsidRDefault="00956CF6">
            <w:pPr>
              <w:pStyle w:val="TableParagraph"/>
              <w:rPr>
                <w:rFonts w:ascii="Times New Roman"/>
                <w:sz w:val="20"/>
              </w:rPr>
            </w:pPr>
          </w:p>
        </w:tc>
        <w:tc>
          <w:tcPr>
            <w:tcW w:w="3241" w:type="dxa"/>
          </w:tcPr>
          <w:p w14:paraId="2FD640EB" w14:textId="77777777" w:rsidR="00956CF6" w:rsidRDefault="00956CF6">
            <w:pPr>
              <w:pStyle w:val="TableParagraph"/>
              <w:rPr>
                <w:rFonts w:ascii="Times New Roman"/>
                <w:sz w:val="20"/>
              </w:rPr>
            </w:pPr>
          </w:p>
        </w:tc>
      </w:tr>
    </w:tbl>
    <w:p w14:paraId="15C96CFF" w14:textId="77777777" w:rsidR="00956CF6" w:rsidRDefault="00956CF6">
      <w:pPr>
        <w:pStyle w:val="BodyText"/>
        <w:spacing w:before="6"/>
        <w:rPr>
          <w:rFonts w:ascii="Times New Roman"/>
          <w:sz w:val="25"/>
        </w:rPr>
      </w:pPr>
    </w:p>
    <w:p w14:paraId="6B673685" w14:textId="77777777" w:rsidR="00956CF6" w:rsidRDefault="0052628D">
      <w:pPr>
        <w:pStyle w:val="Heading2"/>
        <w:spacing w:before="1"/>
        <w:ind w:left="1545" w:right="0"/>
        <w:jc w:val="left"/>
      </w:pPr>
      <w:r>
        <w:rPr>
          <w:color w:val="221F1F"/>
        </w:rPr>
        <w:t>Challans</w:t>
      </w:r>
      <w:r>
        <w:rPr>
          <w:color w:val="221F1F"/>
          <w:spacing w:val="-3"/>
        </w:rPr>
        <w:t xml:space="preserve"> </w:t>
      </w:r>
      <w:r>
        <w:rPr>
          <w:color w:val="221F1F"/>
        </w:rPr>
        <w:t>has</w:t>
      </w:r>
      <w:r>
        <w:rPr>
          <w:color w:val="221F1F"/>
          <w:spacing w:val="-3"/>
        </w:rPr>
        <w:t xml:space="preserve"> </w:t>
      </w:r>
      <w:r>
        <w:rPr>
          <w:color w:val="221F1F"/>
        </w:rPr>
        <w:t>been</w:t>
      </w:r>
      <w:r>
        <w:rPr>
          <w:color w:val="221F1F"/>
          <w:spacing w:val="-1"/>
        </w:rPr>
        <w:t xml:space="preserve"> </w:t>
      </w:r>
      <w:r>
        <w:rPr>
          <w:color w:val="221F1F"/>
        </w:rPr>
        <w:t>attached</w:t>
      </w:r>
      <w:r>
        <w:rPr>
          <w:color w:val="221F1F"/>
          <w:spacing w:val="-4"/>
        </w:rPr>
        <w:t xml:space="preserve"> </w:t>
      </w:r>
      <w:r>
        <w:rPr>
          <w:color w:val="221F1F"/>
        </w:rPr>
        <w:t>herewith.</w:t>
      </w:r>
    </w:p>
    <w:p w14:paraId="71A37BE2" w14:textId="77777777" w:rsidR="00956CF6" w:rsidRDefault="00956CF6">
      <w:pPr>
        <w:pStyle w:val="BodyText"/>
        <w:spacing w:before="4"/>
        <w:rPr>
          <w:rFonts w:ascii="Times New Roman"/>
          <w:b/>
          <w:sz w:val="27"/>
        </w:rPr>
      </w:pPr>
    </w:p>
    <w:p w14:paraId="27D478C6" w14:textId="77777777" w:rsidR="00956CF6" w:rsidRDefault="0052628D">
      <w:pPr>
        <w:pStyle w:val="ListParagraph"/>
        <w:numPr>
          <w:ilvl w:val="0"/>
          <w:numId w:val="4"/>
        </w:numPr>
        <w:tabs>
          <w:tab w:val="left" w:pos="1546"/>
        </w:tabs>
        <w:spacing w:line="259" w:lineRule="auto"/>
        <w:ind w:right="1115"/>
        <w:jc w:val="left"/>
        <w:rPr>
          <w:rFonts w:ascii="Times New Roman"/>
          <w:color w:val="221F1F"/>
          <w:sz w:val="24"/>
        </w:rPr>
      </w:pPr>
      <w:r>
        <w:rPr>
          <w:rFonts w:ascii="Times New Roman"/>
          <w:color w:val="221F1F"/>
          <w:sz w:val="24"/>
        </w:rPr>
        <w:t>The</w:t>
      </w:r>
      <w:r>
        <w:rPr>
          <w:rFonts w:ascii="Times New Roman"/>
          <w:color w:val="221F1F"/>
          <w:spacing w:val="-4"/>
          <w:sz w:val="24"/>
        </w:rPr>
        <w:t xml:space="preserve"> </w:t>
      </w:r>
      <w:r>
        <w:rPr>
          <w:rFonts w:ascii="Times New Roman"/>
          <w:color w:val="221F1F"/>
          <w:sz w:val="24"/>
        </w:rPr>
        <w:t>company</w:t>
      </w:r>
      <w:r>
        <w:rPr>
          <w:rFonts w:ascii="Times New Roman"/>
          <w:color w:val="221F1F"/>
          <w:spacing w:val="-2"/>
          <w:sz w:val="24"/>
        </w:rPr>
        <w:t xml:space="preserve"> </w:t>
      </w:r>
      <w:r>
        <w:rPr>
          <w:rFonts w:ascii="Times New Roman"/>
          <w:color w:val="221F1F"/>
          <w:sz w:val="24"/>
        </w:rPr>
        <w:t>has</w:t>
      </w:r>
      <w:r>
        <w:rPr>
          <w:rFonts w:ascii="Times New Roman"/>
          <w:color w:val="221F1F"/>
          <w:spacing w:val="-4"/>
          <w:sz w:val="24"/>
        </w:rPr>
        <w:t xml:space="preserve"> </w:t>
      </w:r>
      <w:r>
        <w:rPr>
          <w:rFonts w:ascii="Times New Roman"/>
          <w:color w:val="221F1F"/>
          <w:sz w:val="24"/>
        </w:rPr>
        <w:t>not</w:t>
      </w:r>
      <w:r>
        <w:rPr>
          <w:rFonts w:ascii="Times New Roman"/>
          <w:color w:val="221F1F"/>
          <w:spacing w:val="-3"/>
          <w:sz w:val="24"/>
        </w:rPr>
        <w:t xml:space="preserve"> </w:t>
      </w:r>
      <w:r>
        <w:rPr>
          <w:rFonts w:ascii="Times New Roman"/>
          <w:color w:val="221F1F"/>
          <w:sz w:val="24"/>
        </w:rPr>
        <w:t>debited</w:t>
      </w:r>
      <w:r>
        <w:rPr>
          <w:rFonts w:ascii="Times New Roman"/>
          <w:color w:val="221F1F"/>
          <w:spacing w:val="-2"/>
          <w:sz w:val="24"/>
        </w:rPr>
        <w:t xml:space="preserve"> </w:t>
      </w:r>
      <w:r>
        <w:rPr>
          <w:rFonts w:ascii="Times New Roman"/>
          <w:color w:val="221F1F"/>
          <w:sz w:val="24"/>
        </w:rPr>
        <w:t>to</w:t>
      </w:r>
      <w:r>
        <w:rPr>
          <w:rFonts w:ascii="Times New Roman"/>
          <w:color w:val="221F1F"/>
          <w:spacing w:val="-3"/>
          <w:sz w:val="24"/>
        </w:rPr>
        <w:t xml:space="preserve"> </w:t>
      </w:r>
      <w:r>
        <w:rPr>
          <w:rFonts w:ascii="Times New Roman"/>
          <w:color w:val="221F1F"/>
          <w:sz w:val="24"/>
        </w:rPr>
        <w:t>the</w:t>
      </w:r>
      <w:r>
        <w:rPr>
          <w:rFonts w:ascii="Times New Roman"/>
          <w:color w:val="221F1F"/>
          <w:spacing w:val="-3"/>
          <w:sz w:val="24"/>
        </w:rPr>
        <w:t xml:space="preserve"> </w:t>
      </w:r>
      <w:r>
        <w:rPr>
          <w:rFonts w:ascii="Times New Roman"/>
          <w:color w:val="221F1F"/>
          <w:sz w:val="24"/>
        </w:rPr>
        <w:t>profit</w:t>
      </w:r>
      <w:r>
        <w:rPr>
          <w:rFonts w:ascii="Times New Roman"/>
          <w:color w:val="221F1F"/>
          <w:spacing w:val="2"/>
          <w:sz w:val="24"/>
        </w:rPr>
        <w:t xml:space="preserve"> </w:t>
      </w:r>
      <w:r>
        <w:rPr>
          <w:rFonts w:ascii="Times New Roman"/>
          <w:color w:val="221F1F"/>
          <w:sz w:val="24"/>
        </w:rPr>
        <w:t>and</w:t>
      </w:r>
      <w:r>
        <w:rPr>
          <w:rFonts w:ascii="Times New Roman"/>
          <w:color w:val="221F1F"/>
          <w:spacing w:val="1"/>
          <w:sz w:val="24"/>
        </w:rPr>
        <w:t xml:space="preserve"> </w:t>
      </w:r>
      <w:r>
        <w:rPr>
          <w:rFonts w:ascii="Times New Roman"/>
          <w:color w:val="221F1F"/>
          <w:sz w:val="24"/>
        </w:rPr>
        <w:t>loss account,</w:t>
      </w:r>
      <w:r>
        <w:rPr>
          <w:rFonts w:ascii="Times New Roman"/>
          <w:color w:val="221F1F"/>
          <w:spacing w:val="-1"/>
          <w:sz w:val="24"/>
        </w:rPr>
        <w:t xml:space="preserve"> </w:t>
      </w:r>
      <w:r>
        <w:rPr>
          <w:rFonts w:ascii="Times New Roman"/>
          <w:color w:val="221F1F"/>
          <w:sz w:val="24"/>
        </w:rPr>
        <w:t>any</w:t>
      </w:r>
      <w:r>
        <w:rPr>
          <w:rFonts w:ascii="Times New Roman"/>
          <w:color w:val="221F1F"/>
          <w:spacing w:val="-11"/>
          <w:sz w:val="24"/>
        </w:rPr>
        <w:t xml:space="preserve"> </w:t>
      </w:r>
      <w:r>
        <w:rPr>
          <w:rFonts w:ascii="Times New Roman"/>
          <w:color w:val="221F1F"/>
          <w:sz w:val="24"/>
        </w:rPr>
        <w:t>amount</w:t>
      </w:r>
      <w:r>
        <w:rPr>
          <w:rFonts w:ascii="Times New Roman"/>
          <w:color w:val="221F1F"/>
          <w:spacing w:val="2"/>
          <w:sz w:val="24"/>
        </w:rPr>
        <w:t xml:space="preserve"> </w:t>
      </w:r>
      <w:r>
        <w:rPr>
          <w:rFonts w:ascii="Times New Roman"/>
          <w:color w:val="221F1F"/>
          <w:sz w:val="24"/>
        </w:rPr>
        <w:t>being</w:t>
      </w:r>
      <w:r>
        <w:rPr>
          <w:rFonts w:ascii="Times New Roman"/>
          <w:color w:val="221F1F"/>
          <w:spacing w:val="1"/>
          <w:sz w:val="24"/>
        </w:rPr>
        <w:t xml:space="preserve"> </w:t>
      </w:r>
      <w:r>
        <w:rPr>
          <w:rFonts w:ascii="Times New Roman"/>
          <w:color w:val="221F1F"/>
          <w:sz w:val="24"/>
        </w:rPr>
        <w:t>in</w:t>
      </w:r>
      <w:r>
        <w:rPr>
          <w:rFonts w:ascii="Times New Roman"/>
          <w:color w:val="221F1F"/>
          <w:spacing w:val="-7"/>
          <w:sz w:val="24"/>
        </w:rPr>
        <w:t xml:space="preserve"> </w:t>
      </w:r>
      <w:r>
        <w:rPr>
          <w:rFonts w:ascii="Times New Roman"/>
          <w:color w:val="221F1F"/>
          <w:sz w:val="24"/>
        </w:rPr>
        <w:t>the</w:t>
      </w:r>
      <w:r>
        <w:rPr>
          <w:rFonts w:ascii="Times New Roman"/>
          <w:color w:val="221F1F"/>
          <w:spacing w:val="2"/>
          <w:sz w:val="24"/>
        </w:rPr>
        <w:t xml:space="preserve"> </w:t>
      </w:r>
      <w:r>
        <w:rPr>
          <w:rFonts w:ascii="Times New Roman"/>
          <w:color w:val="221F1F"/>
          <w:sz w:val="24"/>
        </w:rPr>
        <w:t>nature</w:t>
      </w:r>
      <w:r>
        <w:rPr>
          <w:rFonts w:ascii="Times New Roman"/>
          <w:color w:val="221F1F"/>
          <w:spacing w:val="-57"/>
          <w:sz w:val="24"/>
        </w:rPr>
        <w:t xml:space="preserve"> </w:t>
      </w:r>
      <w:r>
        <w:rPr>
          <w:rFonts w:ascii="Times New Roman"/>
          <w:color w:val="221F1F"/>
          <w:sz w:val="24"/>
        </w:rPr>
        <w:t>of</w:t>
      </w:r>
      <w:r>
        <w:rPr>
          <w:rFonts w:ascii="Times New Roman"/>
          <w:color w:val="221F1F"/>
          <w:spacing w:val="-7"/>
          <w:sz w:val="24"/>
        </w:rPr>
        <w:t xml:space="preserve"> </w:t>
      </w:r>
      <w:r>
        <w:rPr>
          <w:rFonts w:ascii="Times New Roman"/>
          <w:color w:val="221F1F"/>
          <w:sz w:val="24"/>
        </w:rPr>
        <w:t>capital,</w:t>
      </w:r>
      <w:r>
        <w:rPr>
          <w:rFonts w:ascii="Times New Roman"/>
          <w:color w:val="221F1F"/>
          <w:spacing w:val="3"/>
          <w:sz w:val="24"/>
        </w:rPr>
        <w:t xml:space="preserve"> </w:t>
      </w:r>
      <w:r>
        <w:rPr>
          <w:rFonts w:ascii="Times New Roman"/>
          <w:color w:val="221F1F"/>
          <w:sz w:val="24"/>
        </w:rPr>
        <w:t>personal,</w:t>
      </w:r>
      <w:r>
        <w:rPr>
          <w:rFonts w:ascii="Times New Roman"/>
          <w:color w:val="221F1F"/>
          <w:spacing w:val="4"/>
          <w:sz w:val="24"/>
        </w:rPr>
        <w:t xml:space="preserve"> </w:t>
      </w:r>
      <w:r>
        <w:rPr>
          <w:rFonts w:ascii="Times New Roman"/>
          <w:color w:val="221F1F"/>
          <w:sz w:val="24"/>
        </w:rPr>
        <w:t>advertisement</w:t>
      </w:r>
      <w:r>
        <w:rPr>
          <w:rFonts w:ascii="Times New Roman"/>
          <w:color w:val="221F1F"/>
          <w:spacing w:val="6"/>
          <w:sz w:val="24"/>
        </w:rPr>
        <w:t xml:space="preserve"> </w:t>
      </w:r>
      <w:r>
        <w:rPr>
          <w:rFonts w:ascii="Times New Roman"/>
          <w:color w:val="221F1F"/>
          <w:sz w:val="24"/>
        </w:rPr>
        <w:t>expenditure</w:t>
      </w:r>
      <w:r>
        <w:rPr>
          <w:rFonts w:ascii="Times New Roman"/>
          <w:color w:val="221F1F"/>
          <w:spacing w:val="8"/>
          <w:sz w:val="24"/>
        </w:rPr>
        <w:t xml:space="preserve"> </w:t>
      </w:r>
      <w:r>
        <w:rPr>
          <w:rFonts w:ascii="Times New Roman"/>
          <w:color w:val="221F1F"/>
          <w:sz w:val="24"/>
        </w:rPr>
        <w:t>etc.</w:t>
      </w:r>
    </w:p>
    <w:p w14:paraId="1D2A1E85" w14:textId="77777777" w:rsidR="00956CF6" w:rsidRDefault="0052628D">
      <w:pPr>
        <w:pStyle w:val="Heading2"/>
        <w:spacing w:before="4"/>
      </w:pPr>
      <w:r>
        <w:rPr>
          <w:color w:val="221F1F"/>
        </w:rPr>
        <w:t>OR</w:t>
      </w:r>
    </w:p>
    <w:p w14:paraId="73E19EF1" w14:textId="77777777" w:rsidR="00956CF6" w:rsidRDefault="0052628D">
      <w:pPr>
        <w:spacing w:before="22" w:line="259" w:lineRule="auto"/>
        <w:ind w:left="1545" w:right="1197"/>
        <w:rPr>
          <w:rFonts w:ascii="Times New Roman"/>
          <w:sz w:val="24"/>
        </w:rPr>
      </w:pPr>
      <w:r>
        <w:rPr>
          <w:rFonts w:ascii="Times New Roman"/>
          <w:color w:val="221F1F"/>
          <w:sz w:val="24"/>
        </w:rPr>
        <w:t>The company has debited to the profit and loss account, any amount being in the nature of</w:t>
      </w:r>
      <w:r>
        <w:rPr>
          <w:rFonts w:ascii="Times New Roman"/>
          <w:color w:val="221F1F"/>
          <w:spacing w:val="-57"/>
          <w:sz w:val="24"/>
        </w:rPr>
        <w:t xml:space="preserve"> </w:t>
      </w:r>
      <w:r>
        <w:rPr>
          <w:rFonts w:ascii="Times New Roman"/>
          <w:color w:val="221F1F"/>
          <w:sz w:val="24"/>
        </w:rPr>
        <w:t>capital,</w:t>
      </w:r>
      <w:r>
        <w:rPr>
          <w:rFonts w:ascii="Times New Roman"/>
          <w:color w:val="221F1F"/>
          <w:spacing w:val="2"/>
          <w:sz w:val="24"/>
        </w:rPr>
        <w:t xml:space="preserve"> </w:t>
      </w:r>
      <w:r>
        <w:rPr>
          <w:rFonts w:ascii="Times New Roman"/>
          <w:color w:val="221F1F"/>
          <w:sz w:val="24"/>
        </w:rPr>
        <w:t>personal,</w:t>
      </w:r>
      <w:r>
        <w:rPr>
          <w:rFonts w:ascii="Times New Roman"/>
          <w:color w:val="221F1F"/>
          <w:spacing w:val="3"/>
          <w:sz w:val="24"/>
        </w:rPr>
        <w:t xml:space="preserve"> </w:t>
      </w:r>
      <w:r>
        <w:rPr>
          <w:rFonts w:ascii="Times New Roman"/>
          <w:color w:val="221F1F"/>
          <w:sz w:val="24"/>
        </w:rPr>
        <w:t>advertisement</w:t>
      </w:r>
      <w:r>
        <w:rPr>
          <w:rFonts w:ascii="Times New Roman"/>
          <w:color w:val="221F1F"/>
          <w:spacing w:val="5"/>
          <w:sz w:val="24"/>
        </w:rPr>
        <w:t xml:space="preserve"> </w:t>
      </w:r>
      <w:r>
        <w:rPr>
          <w:rFonts w:ascii="Times New Roman"/>
          <w:color w:val="221F1F"/>
          <w:sz w:val="24"/>
        </w:rPr>
        <w:t>expenditure etc,</w:t>
      </w:r>
      <w:r>
        <w:rPr>
          <w:rFonts w:ascii="Times New Roman"/>
          <w:color w:val="221F1F"/>
          <w:spacing w:val="-6"/>
          <w:sz w:val="24"/>
        </w:rPr>
        <w:t xml:space="preserve"> </w:t>
      </w:r>
      <w:r>
        <w:rPr>
          <w:rFonts w:ascii="Times New Roman"/>
          <w:color w:val="221F1F"/>
          <w:sz w:val="24"/>
        </w:rPr>
        <w:t>the details</w:t>
      </w:r>
      <w:r>
        <w:rPr>
          <w:rFonts w:ascii="Times New Roman"/>
          <w:color w:val="221F1F"/>
          <w:spacing w:val="-2"/>
          <w:sz w:val="24"/>
        </w:rPr>
        <w:t xml:space="preserve"> </w:t>
      </w:r>
      <w:r>
        <w:rPr>
          <w:rFonts w:ascii="Times New Roman"/>
          <w:color w:val="221F1F"/>
          <w:sz w:val="24"/>
        </w:rPr>
        <w:t>as</w:t>
      </w:r>
      <w:r>
        <w:rPr>
          <w:rFonts w:ascii="Times New Roman"/>
          <w:color w:val="221F1F"/>
          <w:spacing w:val="3"/>
          <w:sz w:val="24"/>
        </w:rPr>
        <w:t xml:space="preserve"> </w:t>
      </w:r>
      <w:r>
        <w:rPr>
          <w:rFonts w:ascii="Times New Roman"/>
          <w:color w:val="221F1F"/>
          <w:sz w:val="24"/>
        </w:rPr>
        <w:t>follow:</w:t>
      </w:r>
    </w:p>
    <w:p w14:paraId="319B8075" w14:textId="77777777" w:rsidR="00956CF6" w:rsidRDefault="00956CF6">
      <w:pPr>
        <w:pStyle w:val="BodyText"/>
        <w:spacing w:before="9"/>
        <w:rPr>
          <w:rFonts w:ascii="Times New Roman"/>
          <w:sz w:val="25"/>
        </w:rPr>
      </w:pPr>
    </w:p>
    <w:p w14:paraId="359BDA8D" w14:textId="77777777" w:rsidR="00956CF6" w:rsidRDefault="0052628D">
      <w:pPr>
        <w:pStyle w:val="Heading2"/>
        <w:spacing w:after="30"/>
        <w:ind w:left="1545" w:right="0"/>
        <w:jc w:val="left"/>
      </w:pPr>
      <w:r>
        <w:rPr>
          <w:color w:val="221F1F"/>
        </w:rPr>
        <w:t>Capital</w:t>
      </w:r>
      <w:r>
        <w:rPr>
          <w:color w:val="221F1F"/>
          <w:spacing w:val="-9"/>
        </w:rPr>
        <w:t xml:space="preserve"> </w:t>
      </w:r>
      <w:r>
        <w:rPr>
          <w:color w:val="221F1F"/>
        </w:rPr>
        <w:t>Expenditure:</w:t>
      </w:r>
    </w:p>
    <w:tbl>
      <w:tblPr>
        <w:tblW w:w="0" w:type="auto"/>
        <w:tblInd w:w="144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699"/>
        <w:gridCol w:w="3510"/>
      </w:tblGrid>
      <w:tr w:rsidR="00956CF6" w14:paraId="0294D23C" w14:textId="77777777">
        <w:trPr>
          <w:trHeight w:val="273"/>
        </w:trPr>
        <w:tc>
          <w:tcPr>
            <w:tcW w:w="2699" w:type="dxa"/>
          </w:tcPr>
          <w:p w14:paraId="371C2917" w14:textId="77777777" w:rsidR="00956CF6" w:rsidRDefault="0052628D">
            <w:pPr>
              <w:pStyle w:val="TableParagraph"/>
              <w:spacing w:line="253" w:lineRule="exact"/>
              <w:ind w:left="110"/>
              <w:rPr>
                <w:rFonts w:ascii="Times New Roman"/>
                <w:b/>
                <w:sz w:val="24"/>
              </w:rPr>
            </w:pPr>
            <w:r>
              <w:rPr>
                <w:rFonts w:ascii="Times New Roman"/>
                <w:b/>
                <w:color w:val="221F1F"/>
                <w:sz w:val="24"/>
              </w:rPr>
              <w:t>Particulars</w:t>
            </w:r>
          </w:p>
        </w:tc>
        <w:tc>
          <w:tcPr>
            <w:tcW w:w="3510" w:type="dxa"/>
          </w:tcPr>
          <w:p w14:paraId="4E613757" w14:textId="77777777" w:rsidR="00956CF6" w:rsidRDefault="0052628D">
            <w:pPr>
              <w:pStyle w:val="TableParagraph"/>
              <w:spacing w:line="253" w:lineRule="exact"/>
              <w:ind w:left="105"/>
              <w:rPr>
                <w:rFonts w:ascii="Times New Roman"/>
                <w:b/>
                <w:sz w:val="24"/>
              </w:rPr>
            </w:pPr>
            <w:r>
              <w:rPr>
                <w:rFonts w:ascii="Times New Roman"/>
                <w:b/>
                <w:color w:val="221F1F"/>
                <w:sz w:val="24"/>
              </w:rPr>
              <w:t>Amount</w:t>
            </w:r>
          </w:p>
        </w:tc>
      </w:tr>
      <w:tr w:rsidR="00956CF6" w14:paraId="473DA9C7" w14:textId="77777777">
        <w:trPr>
          <w:trHeight w:val="273"/>
        </w:trPr>
        <w:tc>
          <w:tcPr>
            <w:tcW w:w="2699" w:type="dxa"/>
          </w:tcPr>
          <w:p w14:paraId="2252022B" w14:textId="77777777" w:rsidR="00956CF6" w:rsidRDefault="00956CF6">
            <w:pPr>
              <w:pStyle w:val="TableParagraph"/>
              <w:rPr>
                <w:rFonts w:ascii="Times New Roman"/>
                <w:sz w:val="20"/>
              </w:rPr>
            </w:pPr>
          </w:p>
        </w:tc>
        <w:tc>
          <w:tcPr>
            <w:tcW w:w="3510" w:type="dxa"/>
          </w:tcPr>
          <w:p w14:paraId="3F29F235" w14:textId="77777777" w:rsidR="00956CF6" w:rsidRDefault="00956CF6">
            <w:pPr>
              <w:pStyle w:val="TableParagraph"/>
              <w:rPr>
                <w:rFonts w:ascii="Times New Roman"/>
                <w:sz w:val="20"/>
              </w:rPr>
            </w:pPr>
          </w:p>
        </w:tc>
      </w:tr>
      <w:tr w:rsidR="00956CF6" w14:paraId="60A13673" w14:textId="77777777">
        <w:trPr>
          <w:trHeight w:val="282"/>
        </w:trPr>
        <w:tc>
          <w:tcPr>
            <w:tcW w:w="2699" w:type="dxa"/>
          </w:tcPr>
          <w:p w14:paraId="23A71EEC" w14:textId="77777777" w:rsidR="00956CF6" w:rsidRDefault="00956CF6">
            <w:pPr>
              <w:pStyle w:val="TableParagraph"/>
              <w:rPr>
                <w:rFonts w:ascii="Times New Roman"/>
                <w:sz w:val="20"/>
              </w:rPr>
            </w:pPr>
          </w:p>
        </w:tc>
        <w:tc>
          <w:tcPr>
            <w:tcW w:w="3510" w:type="dxa"/>
          </w:tcPr>
          <w:p w14:paraId="5D59FF3A" w14:textId="77777777" w:rsidR="00956CF6" w:rsidRDefault="00956CF6">
            <w:pPr>
              <w:pStyle w:val="TableParagraph"/>
              <w:rPr>
                <w:rFonts w:ascii="Times New Roman"/>
                <w:sz w:val="20"/>
              </w:rPr>
            </w:pPr>
          </w:p>
        </w:tc>
      </w:tr>
    </w:tbl>
    <w:p w14:paraId="23B2C693" w14:textId="77777777" w:rsidR="00956CF6" w:rsidRDefault="00956CF6">
      <w:pPr>
        <w:rPr>
          <w:rFonts w:ascii="Times New Roman"/>
          <w:sz w:val="20"/>
        </w:rPr>
        <w:sectPr w:rsidR="00956CF6">
          <w:pgSz w:w="12240" w:h="15840"/>
          <w:pgMar w:top="1360" w:right="200" w:bottom="280" w:left="620" w:header="720" w:footer="720" w:gutter="0"/>
          <w:cols w:space="720"/>
        </w:sectPr>
      </w:pPr>
    </w:p>
    <w:p w14:paraId="1C78C55A" w14:textId="77777777" w:rsidR="00956CF6" w:rsidRDefault="0052628D">
      <w:pPr>
        <w:spacing w:before="77" w:after="25"/>
        <w:ind w:left="1545"/>
        <w:rPr>
          <w:rFonts w:ascii="Times New Roman"/>
          <w:b/>
          <w:sz w:val="24"/>
        </w:rPr>
      </w:pPr>
      <w:r>
        <w:rPr>
          <w:rFonts w:ascii="Times New Roman"/>
          <w:b/>
          <w:color w:val="221F1F"/>
          <w:sz w:val="24"/>
        </w:rPr>
        <w:lastRenderedPageBreak/>
        <w:t>Personal</w:t>
      </w:r>
      <w:r>
        <w:rPr>
          <w:rFonts w:ascii="Times New Roman"/>
          <w:b/>
          <w:color w:val="221F1F"/>
          <w:spacing w:val="-10"/>
          <w:sz w:val="24"/>
        </w:rPr>
        <w:t xml:space="preserve"> </w:t>
      </w:r>
      <w:r>
        <w:rPr>
          <w:rFonts w:ascii="Times New Roman"/>
          <w:b/>
          <w:color w:val="221F1F"/>
          <w:sz w:val="24"/>
        </w:rPr>
        <w:t>Expenditure:</w:t>
      </w:r>
    </w:p>
    <w:tbl>
      <w:tblPr>
        <w:tblW w:w="0" w:type="auto"/>
        <w:tblInd w:w="144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699"/>
        <w:gridCol w:w="3510"/>
      </w:tblGrid>
      <w:tr w:rsidR="00956CF6" w14:paraId="4B325D0C" w14:textId="77777777">
        <w:trPr>
          <w:trHeight w:val="273"/>
        </w:trPr>
        <w:tc>
          <w:tcPr>
            <w:tcW w:w="2699" w:type="dxa"/>
          </w:tcPr>
          <w:p w14:paraId="6037E044" w14:textId="77777777" w:rsidR="00956CF6" w:rsidRDefault="0052628D">
            <w:pPr>
              <w:pStyle w:val="TableParagraph"/>
              <w:spacing w:line="253" w:lineRule="exact"/>
              <w:ind w:left="110"/>
              <w:rPr>
                <w:rFonts w:ascii="Times New Roman"/>
                <w:b/>
                <w:sz w:val="24"/>
              </w:rPr>
            </w:pPr>
            <w:r>
              <w:rPr>
                <w:rFonts w:ascii="Times New Roman"/>
                <w:b/>
                <w:color w:val="221F1F"/>
                <w:sz w:val="24"/>
              </w:rPr>
              <w:t>Particulars</w:t>
            </w:r>
          </w:p>
        </w:tc>
        <w:tc>
          <w:tcPr>
            <w:tcW w:w="3510" w:type="dxa"/>
          </w:tcPr>
          <w:p w14:paraId="5AA370FC" w14:textId="77777777" w:rsidR="00956CF6" w:rsidRDefault="0052628D">
            <w:pPr>
              <w:pStyle w:val="TableParagraph"/>
              <w:spacing w:line="253" w:lineRule="exact"/>
              <w:ind w:left="105"/>
              <w:rPr>
                <w:rFonts w:ascii="Times New Roman"/>
                <w:b/>
                <w:sz w:val="24"/>
              </w:rPr>
            </w:pPr>
            <w:r>
              <w:rPr>
                <w:rFonts w:ascii="Times New Roman"/>
                <w:b/>
                <w:color w:val="221F1F"/>
                <w:sz w:val="24"/>
              </w:rPr>
              <w:t>Amount</w:t>
            </w:r>
          </w:p>
        </w:tc>
      </w:tr>
      <w:tr w:rsidR="00956CF6" w14:paraId="388490EA" w14:textId="77777777">
        <w:trPr>
          <w:trHeight w:val="278"/>
        </w:trPr>
        <w:tc>
          <w:tcPr>
            <w:tcW w:w="2699" w:type="dxa"/>
          </w:tcPr>
          <w:p w14:paraId="6628659B" w14:textId="77777777" w:rsidR="00956CF6" w:rsidRDefault="00956CF6">
            <w:pPr>
              <w:pStyle w:val="TableParagraph"/>
              <w:rPr>
                <w:rFonts w:ascii="Times New Roman"/>
                <w:sz w:val="20"/>
              </w:rPr>
            </w:pPr>
          </w:p>
        </w:tc>
        <w:tc>
          <w:tcPr>
            <w:tcW w:w="3510" w:type="dxa"/>
          </w:tcPr>
          <w:p w14:paraId="36CED9C1" w14:textId="77777777" w:rsidR="00956CF6" w:rsidRDefault="00956CF6">
            <w:pPr>
              <w:pStyle w:val="TableParagraph"/>
              <w:rPr>
                <w:rFonts w:ascii="Times New Roman"/>
                <w:sz w:val="20"/>
              </w:rPr>
            </w:pPr>
          </w:p>
        </w:tc>
      </w:tr>
      <w:tr w:rsidR="00956CF6" w14:paraId="76FCE731" w14:textId="77777777">
        <w:trPr>
          <w:trHeight w:val="278"/>
        </w:trPr>
        <w:tc>
          <w:tcPr>
            <w:tcW w:w="2699" w:type="dxa"/>
          </w:tcPr>
          <w:p w14:paraId="50B825A4" w14:textId="77777777" w:rsidR="00956CF6" w:rsidRDefault="00956CF6">
            <w:pPr>
              <w:pStyle w:val="TableParagraph"/>
              <w:rPr>
                <w:rFonts w:ascii="Times New Roman"/>
                <w:sz w:val="20"/>
              </w:rPr>
            </w:pPr>
          </w:p>
        </w:tc>
        <w:tc>
          <w:tcPr>
            <w:tcW w:w="3510" w:type="dxa"/>
          </w:tcPr>
          <w:p w14:paraId="4388ED1A" w14:textId="77777777" w:rsidR="00956CF6" w:rsidRDefault="00956CF6">
            <w:pPr>
              <w:pStyle w:val="TableParagraph"/>
              <w:rPr>
                <w:rFonts w:ascii="Times New Roman"/>
                <w:sz w:val="20"/>
              </w:rPr>
            </w:pPr>
          </w:p>
        </w:tc>
      </w:tr>
    </w:tbl>
    <w:p w14:paraId="5F3E4074" w14:textId="77777777" w:rsidR="00956CF6" w:rsidRDefault="0052628D">
      <w:pPr>
        <w:pStyle w:val="Heading2"/>
        <w:spacing w:line="237" w:lineRule="auto"/>
        <w:ind w:left="1545" w:right="1197"/>
        <w:jc w:val="left"/>
      </w:pPr>
      <w:r>
        <w:rPr>
          <w:color w:val="221F1F"/>
          <w:spacing w:val="-1"/>
        </w:rPr>
        <w:t>Expenditure</w:t>
      </w:r>
      <w:r>
        <w:rPr>
          <w:color w:val="221F1F"/>
          <w:spacing w:val="1"/>
        </w:rPr>
        <w:t xml:space="preserve"> </w:t>
      </w:r>
      <w:r>
        <w:rPr>
          <w:color w:val="221F1F"/>
          <w:spacing w:val="-1"/>
        </w:rPr>
        <w:t>on</w:t>
      </w:r>
      <w:r>
        <w:rPr>
          <w:color w:val="221F1F"/>
          <w:spacing w:val="3"/>
        </w:rPr>
        <w:t xml:space="preserve"> </w:t>
      </w:r>
      <w:r>
        <w:rPr>
          <w:color w:val="221F1F"/>
          <w:spacing w:val="-1"/>
        </w:rPr>
        <w:t>advertisement</w:t>
      </w:r>
      <w:r>
        <w:rPr>
          <w:color w:val="221F1F"/>
          <w:spacing w:val="3"/>
        </w:rPr>
        <w:t xml:space="preserve"> </w:t>
      </w:r>
      <w:r>
        <w:rPr>
          <w:color w:val="221F1F"/>
          <w:spacing w:val="-1"/>
        </w:rPr>
        <w:t>being</w:t>
      </w:r>
      <w:r>
        <w:rPr>
          <w:color w:val="221F1F"/>
          <w:spacing w:val="3"/>
        </w:rPr>
        <w:t xml:space="preserve"> </w:t>
      </w:r>
      <w:r>
        <w:rPr>
          <w:color w:val="221F1F"/>
          <w:spacing w:val="-1"/>
        </w:rPr>
        <w:t>souvenir, brochure,</w:t>
      </w:r>
      <w:r>
        <w:rPr>
          <w:color w:val="221F1F"/>
          <w:spacing w:val="5"/>
        </w:rPr>
        <w:t xml:space="preserve"> </w:t>
      </w:r>
      <w:r>
        <w:rPr>
          <w:color w:val="221F1F"/>
          <w:spacing w:val="-1"/>
        </w:rPr>
        <w:t>tract,</w:t>
      </w:r>
      <w:r>
        <w:rPr>
          <w:color w:val="221F1F"/>
          <w:spacing w:val="14"/>
        </w:rPr>
        <w:t xml:space="preserve"> </w:t>
      </w:r>
      <w:r>
        <w:rPr>
          <w:color w:val="221F1F"/>
        </w:rPr>
        <w:t>pamphlet,</w:t>
      </w:r>
      <w:r>
        <w:rPr>
          <w:color w:val="221F1F"/>
          <w:spacing w:val="-17"/>
        </w:rPr>
        <w:t xml:space="preserve"> </w:t>
      </w:r>
      <w:r>
        <w:rPr>
          <w:color w:val="221F1F"/>
        </w:rPr>
        <w:t>etc</w:t>
      </w:r>
      <w:r>
        <w:rPr>
          <w:color w:val="221F1F"/>
          <w:spacing w:val="-57"/>
        </w:rPr>
        <w:t xml:space="preserve"> </w:t>
      </w:r>
      <w:r>
        <w:rPr>
          <w:color w:val="221F1F"/>
        </w:rPr>
        <w:t>published</w:t>
      </w:r>
      <w:r>
        <w:rPr>
          <w:color w:val="221F1F"/>
          <w:spacing w:val="1"/>
        </w:rPr>
        <w:t xml:space="preserve"> </w:t>
      </w:r>
      <w:r>
        <w:rPr>
          <w:color w:val="221F1F"/>
        </w:rPr>
        <w:t>by</w:t>
      </w:r>
      <w:r>
        <w:rPr>
          <w:color w:val="221F1F"/>
          <w:spacing w:val="2"/>
        </w:rPr>
        <w:t xml:space="preserve"> </w:t>
      </w:r>
      <w:r>
        <w:rPr>
          <w:color w:val="221F1F"/>
        </w:rPr>
        <w:t>a</w:t>
      </w:r>
      <w:r>
        <w:rPr>
          <w:color w:val="221F1F"/>
          <w:spacing w:val="2"/>
        </w:rPr>
        <w:t xml:space="preserve"> </w:t>
      </w:r>
      <w:r>
        <w:rPr>
          <w:color w:val="221F1F"/>
        </w:rPr>
        <w:t>Political</w:t>
      </w:r>
      <w:r>
        <w:rPr>
          <w:color w:val="221F1F"/>
          <w:spacing w:val="-3"/>
        </w:rPr>
        <w:t xml:space="preserve"> </w:t>
      </w:r>
      <w:r>
        <w:rPr>
          <w:color w:val="221F1F"/>
        </w:rPr>
        <w:t>Party:</w:t>
      </w:r>
    </w:p>
    <w:p w14:paraId="723B9381" w14:textId="77777777" w:rsidR="00956CF6" w:rsidRDefault="00956CF6">
      <w:pPr>
        <w:pStyle w:val="BodyText"/>
        <w:rPr>
          <w:rFonts w:ascii="Times New Roman"/>
          <w:b/>
          <w:sz w:val="28"/>
        </w:rPr>
      </w:pPr>
    </w:p>
    <w:tbl>
      <w:tblPr>
        <w:tblW w:w="0" w:type="auto"/>
        <w:tblInd w:w="144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699"/>
        <w:gridCol w:w="3510"/>
      </w:tblGrid>
      <w:tr w:rsidR="00956CF6" w14:paraId="09AE1F40" w14:textId="77777777">
        <w:trPr>
          <w:trHeight w:val="278"/>
        </w:trPr>
        <w:tc>
          <w:tcPr>
            <w:tcW w:w="2699" w:type="dxa"/>
          </w:tcPr>
          <w:p w14:paraId="7296B53F" w14:textId="77777777" w:rsidR="00956CF6" w:rsidRDefault="0052628D">
            <w:pPr>
              <w:pStyle w:val="TableParagraph"/>
              <w:spacing w:line="258" w:lineRule="exact"/>
              <w:ind w:left="110"/>
              <w:rPr>
                <w:rFonts w:ascii="Times New Roman"/>
                <w:b/>
                <w:sz w:val="24"/>
              </w:rPr>
            </w:pPr>
            <w:r>
              <w:rPr>
                <w:rFonts w:ascii="Times New Roman"/>
                <w:b/>
                <w:color w:val="221F1F"/>
                <w:sz w:val="24"/>
              </w:rPr>
              <w:t>Particulars</w:t>
            </w:r>
          </w:p>
        </w:tc>
        <w:tc>
          <w:tcPr>
            <w:tcW w:w="3510" w:type="dxa"/>
          </w:tcPr>
          <w:p w14:paraId="1AB4159E" w14:textId="77777777" w:rsidR="00956CF6" w:rsidRDefault="0052628D">
            <w:pPr>
              <w:pStyle w:val="TableParagraph"/>
              <w:spacing w:line="258" w:lineRule="exact"/>
              <w:ind w:left="105"/>
              <w:rPr>
                <w:rFonts w:ascii="Times New Roman"/>
                <w:b/>
                <w:sz w:val="24"/>
              </w:rPr>
            </w:pPr>
            <w:r>
              <w:rPr>
                <w:rFonts w:ascii="Times New Roman"/>
                <w:b/>
                <w:color w:val="221F1F"/>
                <w:sz w:val="24"/>
              </w:rPr>
              <w:t>Amount</w:t>
            </w:r>
          </w:p>
        </w:tc>
      </w:tr>
      <w:tr w:rsidR="00956CF6" w14:paraId="1085148A" w14:textId="77777777">
        <w:trPr>
          <w:trHeight w:val="273"/>
        </w:trPr>
        <w:tc>
          <w:tcPr>
            <w:tcW w:w="2699" w:type="dxa"/>
          </w:tcPr>
          <w:p w14:paraId="77F18D59" w14:textId="77777777" w:rsidR="00956CF6" w:rsidRDefault="00956CF6">
            <w:pPr>
              <w:pStyle w:val="TableParagraph"/>
              <w:rPr>
                <w:rFonts w:ascii="Times New Roman"/>
                <w:sz w:val="20"/>
              </w:rPr>
            </w:pPr>
          </w:p>
        </w:tc>
        <w:tc>
          <w:tcPr>
            <w:tcW w:w="3510" w:type="dxa"/>
          </w:tcPr>
          <w:p w14:paraId="08C88AE4" w14:textId="77777777" w:rsidR="00956CF6" w:rsidRDefault="00956CF6">
            <w:pPr>
              <w:pStyle w:val="TableParagraph"/>
              <w:rPr>
                <w:rFonts w:ascii="Times New Roman"/>
                <w:sz w:val="20"/>
              </w:rPr>
            </w:pPr>
          </w:p>
        </w:tc>
      </w:tr>
      <w:tr w:rsidR="00956CF6" w14:paraId="73C9C3DE" w14:textId="77777777">
        <w:trPr>
          <w:trHeight w:val="278"/>
        </w:trPr>
        <w:tc>
          <w:tcPr>
            <w:tcW w:w="2699" w:type="dxa"/>
          </w:tcPr>
          <w:p w14:paraId="5C719F17" w14:textId="77777777" w:rsidR="00956CF6" w:rsidRDefault="00956CF6">
            <w:pPr>
              <w:pStyle w:val="TableParagraph"/>
              <w:rPr>
                <w:rFonts w:ascii="Times New Roman"/>
                <w:sz w:val="20"/>
              </w:rPr>
            </w:pPr>
          </w:p>
        </w:tc>
        <w:tc>
          <w:tcPr>
            <w:tcW w:w="3510" w:type="dxa"/>
          </w:tcPr>
          <w:p w14:paraId="0DF10E99" w14:textId="77777777" w:rsidR="00956CF6" w:rsidRDefault="00956CF6">
            <w:pPr>
              <w:pStyle w:val="TableParagraph"/>
              <w:rPr>
                <w:rFonts w:ascii="Times New Roman"/>
                <w:sz w:val="20"/>
              </w:rPr>
            </w:pPr>
          </w:p>
        </w:tc>
      </w:tr>
    </w:tbl>
    <w:p w14:paraId="1E6C1602" w14:textId="77777777" w:rsidR="00956CF6" w:rsidRDefault="00956CF6">
      <w:pPr>
        <w:pStyle w:val="BodyText"/>
        <w:spacing w:before="6"/>
        <w:rPr>
          <w:rFonts w:ascii="Times New Roman"/>
          <w:b/>
          <w:sz w:val="25"/>
        </w:rPr>
      </w:pPr>
    </w:p>
    <w:p w14:paraId="33951608" w14:textId="77777777" w:rsidR="00956CF6" w:rsidRDefault="0052628D">
      <w:pPr>
        <w:spacing w:before="1"/>
        <w:ind w:left="1545"/>
        <w:rPr>
          <w:rFonts w:ascii="Times New Roman"/>
          <w:b/>
          <w:sz w:val="24"/>
        </w:rPr>
      </w:pPr>
      <w:r>
        <w:rPr>
          <w:rFonts w:ascii="Times New Roman"/>
          <w:b/>
          <w:color w:val="221F1F"/>
          <w:sz w:val="24"/>
        </w:rPr>
        <w:t>Expenditure</w:t>
      </w:r>
      <w:r>
        <w:rPr>
          <w:rFonts w:ascii="Times New Roman"/>
          <w:b/>
          <w:color w:val="221F1F"/>
          <w:spacing w:val="-7"/>
          <w:sz w:val="24"/>
        </w:rPr>
        <w:t xml:space="preserve"> </w:t>
      </w:r>
      <w:r>
        <w:rPr>
          <w:rFonts w:ascii="Times New Roman"/>
          <w:b/>
          <w:color w:val="221F1F"/>
          <w:sz w:val="24"/>
        </w:rPr>
        <w:t>incurred</w:t>
      </w:r>
      <w:r>
        <w:rPr>
          <w:rFonts w:ascii="Times New Roman"/>
          <w:b/>
          <w:color w:val="221F1F"/>
          <w:spacing w:val="-5"/>
          <w:sz w:val="24"/>
        </w:rPr>
        <w:t xml:space="preserve"> </w:t>
      </w:r>
      <w:r>
        <w:rPr>
          <w:rFonts w:ascii="Times New Roman"/>
          <w:b/>
          <w:color w:val="221F1F"/>
          <w:sz w:val="24"/>
        </w:rPr>
        <w:t>at</w:t>
      </w:r>
      <w:r>
        <w:rPr>
          <w:rFonts w:ascii="Times New Roman"/>
          <w:b/>
          <w:color w:val="221F1F"/>
          <w:spacing w:val="-6"/>
          <w:sz w:val="24"/>
        </w:rPr>
        <w:t xml:space="preserve"> </w:t>
      </w:r>
      <w:r>
        <w:rPr>
          <w:rFonts w:ascii="Times New Roman"/>
          <w:b/>
          <w:color w:val="221F1F"/>
          <w:sz w:val="24"/>
        </w:rPr>
        <w:t>clubs</w:t>
      </w:r>
    </w:p>
    <w:p w14:paraId="797AF96F" w14:textId="77777777" w:rsidR="00956CF6" w:rsidRDefault="00956CF6">
      <w:pPr>
        <w:pStyle w:val="BodyText"/>
        <w:rPr>
          <w:rFonts w:ascii="Times New Roman"/>
          <w:b/>
          <w:sz w:val="28"/>
        </w:rPr>
      </w:pPr>
    </w:p>
    <w:tbl>
      <w:tblPr>
        <w:tblW w:w="0" w:type="auto"/>
        <w:tblInd w:w="144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699"/>
        <w:gridCol w:w="3510"/>
      </w:tblGrid>
      <w:tr w:rsidR="00956CF6" w14:paraId="2B8D2A70" w14:textId="77777777">
        <w:trPr>
          <w:trHeight w:val="278"/>
        </w:trPr>
        <w:tc>
          <w:tcPr>
            <w:tcW w:w="2699" w:type="dxa"/>
          </w:tcPr>
          <w:p w14:paraId="7DC010EE" w14:textId="77777777" w:rsidR="00956CF6" w:rsidRDefault="0052628D">
            <w:pPr>
              <w:pStyle w:val="TableParagraph"/>
              <w:spacing w:line="258" w:lineRule="exact"/>
              <w:ind w:left="110"/>
              <w:rPr>
                <w:rFonts w:ascii="Times New Roman"/>
                <w:b/>
                <w:sz w:val="24"/>
              </w:rPr>
            </w:pPr>
            <w:r>
              <w:rPr>
                <w:rFonts w:ascii="Times New Roman"/>
                <w:b/>
                <w:color w:val="221F1F"/>
                <w:sz w:val="24"/>
              </w:rPr>
              <w:t>Particulars</w:t>
            </w:r>
          </w:p>
        </w:tc>
        <w:tc>
          <w:tcPr>
            <w:tcW w:w="3510" w:type="dxa"/>
          </w:tcPr>
          <w:p w14:paraId="4C56732C" w14:textId="77777777" w:rsidR="00956CF6" w:rsidRDefault="0052628D">
            <w:pPr>
              <w:pStyle w:val="TableParagraph"/>
              <w:spacing w:line="258" w:lineRule="exact"/>
              <w:ind w:left="105"/>
              <w:rPr>
                <w:rFonts w:ascii="Times New Roman"/>
                <w:b/>
                <w:sz w:val="24"/>
              </w:rPr>
            </w:pPr>
            <w:r>
              <w:rPr>
                <w:rFonts w:ascii="Times New Roman"/>
                <w:b/>
                <w:color w:val="221F1F"/>
                <w:sz w:val="24"/>
              </w:rPr>
              <w:t>Amount</w:t>
            </w:r>
          </w:p>
        </w:tc>
      </w:tr>
      <w:tr w:rsidR="00956CF6" w14:paraId="450108CA" w14:textId="77777777">
        <w:trPr>
          <w:trHeight w:val="273"/>
        </w:trPr>
        <w:tc>
          <w:tcPr>
            <w:tcW w:w="2699" w:type="dxa"/>
          </w:tcPr>
          <w:p w14:paraId="61A1E127" w14:textId="77777777" w:rsidR="00956CF6" w:rsidRDefault="00956CF6">
            <w:pPr>
              <w:pStyle w:val="TableParagraph"/>
              <w:rPr>
                <w:rFonts w:ascii="Times New Roman"/>
                <w:sz w:val="20"/>
              </w:rPr>
            </w:pPr>
          </w:p>
        </w:tc>
        <w:tc>
          <w:tcPr>
            <w:tcW w:w="3510" w:type="dxa"/>
          </w:tcPr>
          <w:p w14:paraId="1A478689" w14:textId="77777777" w:rsidR="00956CF6" w:rsidRDefault="00956CF6">
            <w:pPr>
              <w:pStyle w:val="TableParagraph"/>
              <w:rPr>
                <w:rFonts w:ascii="Times New Roman"/>
                <w:sz w:val="20"/>
              </w:rPr>
            </w:pPr>
          </w:p>
        </w:tc>
      </w:tr>
      <w:tr w:rsidR="00956CF6" w14:paraId="04D7E733" w14:textId="77777777">
        <w:trPr>
          <w:trHeight w:val="277"/>
        </w:trPr>
        <w:tc>
          <w:tcPr>
            <w:tcW w:w="2699" w:type="dxa"/>
          </w:tcPr>
          <w:p w14:paraId="53BB111D" w14:textId="77777777" w:rsidR="00956CF6" w:rsidRDefault="00956CF6">
            <w:pPr>
              <w:pStyle w:val="TableParagraph"/>
              <w:rPr>
                <w:rFonts w:ascii="Times New Roman"/>
                <w:sz w:val="20"/>
              </w:rPr>
            </w:pPr>
          </w:p>
        </w:tc>
        <w:tc>
          <w:tcPr>
            <w:tcW w:w="3510" w:type="dxa"/>
          </w:tcPr>
          <w:p w14:paraId="4A8C564F" w14:textId="77777777" w:rsidR="00956CF6" w:rsidRDefault="00956CF6">
            <w:pPr>
              <w:pStyle w:val="TableParagraph"/>
              <w:rPr>
                <w:rFonts w:ascii="Times New Roman"/>
                <w:sz w:val="20"/>
              </w:rPr>
            </w:pPr>
          </w:p>
        </w:tc>
      </w:tr>
    </w:tbl>
    <w:p w14:paraId="69CD427A" w14:textId="77777777" w:rsidR="00956CF6" w:rsidRDefault="00956CF6">
      <w:pPr>
        <w:pStyle w:val="BodyText"/>
        <w:spacing w:before="2"/>
        <w:rPr>
          <w:rFonts w:ascii="Times New Roman"/>
          <w:b/>
          <w:sz w:val="26"/>
        </w:rPr>
      </w:pPr>
    </w:p>
    <w:p w14:paraId="027C2FF2" w14:textId="77777777" w:rsidR="00956CF6" w:rsidRDefault="0052628D">
      <w:pPr>
        <w:pStyle w:val="Heading2"/>
        <w:spacing w:line="232" w:lineRule="auto"/>
        <w:ind w:left="1545" w:right="1327"/>
        <w:jc w:val="left"/>
        <w:rPr>
          <w:b w:val="0"/>
        </w:rPr>
      </w:pPr>
      <w:r>
        <w:rPr>
          <w:color w:val="221F1F"/>
        </w:rPr>
        <w:t>Expenditure</w:t>
      </w:r>
      <w:r>
        <w:rPr>
          <w:color w:val="221F1F"/>
          <w:spacing w:val="-1"/>
        </w:rPr>
        <w:t xml:space="preserve"> </w:t>
      </w:r>
      <w:r>
        <w:rPr>
          <w:color w:val="221F1F"/>
        </w:rPr>
        <w:t>by way</w:t>
      </w:r>
      <w:r>
        <w:rPr>
          <w:color w:val="221F1F"/>
          <w:spacing w:val="-1"/>
        </w:rPr>
        <w:t xml:space="preserve"> </w:t>
      </w:r>
      <w:r>
        <w:rPr>
          <w:color w:val="221F1F"/>
        </w:rPr>
        <w:t>of</w:t>
      </w:r>
      <w:r>
        <w:rPr>
          <w:color w:val="221F1F"/>
          <w:spacing w:val="-3"/>
        </w:rPr>
        <w:t xml:space="preserve"> </w:t>
      </w:r>
      <w:r>
        <w:rPr>
          <w:color w:val="221F1F"/>
        </w:rPr>
        <w:t>penalty or</w:t>
      </w:r>
      <w:r>
        <w:rPr>
          <w:color w:val="221F1F"/>
          <w:spacing w:val="-5"/>
        </w:rPr>
        <w:t xml:space="preserve"> </w:t>
      </w:r>
      <w:r>
        <w:rPr>
          <w:color w:val="221F1F"/>
        </w:rPr>
        <w:t>fine</w:t>
      </w:r>
      <w:r>
        <w:rPr>
          <w:color w:val="221F1F"/>
          <w:spacing w:val="-1"/>
        </w:rPr>
        <w:t xml:space="preserve"> </w:t>
      </w:r>
      <w:r>
        <w:rPr>
          <w:color w:val="221F1F"/>
        </w:rPr>
        <w:t>for</w:t>
      </w:r>
      <w:r>
        <w:rPr>
          <w:color w:val="221F1F"/>
          <w:spacing w:val="-6"/>
        </w:rPr>
        <w:t xml:space="preserve"> </w:t>
      </w:r>
      <w:r>
        <w:rPr>
          <w:color w:val="221F1F"/>
        </w:rPr>
        <w:t>violation</w:t>
      </w:r>
      <w:r>
        <w:rPr>
          <w:color w:val="221F1F"/>
          <w:spacing w:val="1"/>
        </w:rPr>
        <w:t xml:space="preserve"> </w:t>
      </w:r>
      <w:r>
        <w:rPr>
          <w:color w:val="221F1F"/>
        </w:rPr>
        <w:t>of</w:t>
      </w:r>
      <w:r>
        <w:rPr>
          <w:color w:val="221F1F"/>
          <w:spacing w:val="-2"/>
        </w:rPr>
        <w:t xml:space="preserve"> </w:t>
      </w:r>
      <w:r>
        <w:rPr>
          <w:color w:val="221F1F"/>
        </w:rPr>
        <w:t>law</w:t>
      </w:r>
      <w:r>
        <w:rPr>
          <w:color w:val="221F1F"/>
          <w:spacing w:val="-1"/>
        </w:rPr>
        <w:t xml:space="preserve"> </w:t>
      </w:r>
      <w:r>
        <w:rPr>
          <w:color w:val="221F1F"/>
        </w:rPr>
        <w:t>or</w:t>
      </w:r>
      <w:r>
        <w:rPr>
          <w:color w:val="221F1F"/>
          <w:spacing w:val="-6"/>
        </w:rPr>
        <w:t xml:space="preserve"> </w:t>
      </w:r>
      <w:r>
        <w:rPr>
          <w:color w:val="221F1F"/>
        </w:rPr>
        <w:t>otherwise</w:t>
      </w:r>
      <w:r>
        <w:rPr>
          <w:color w:val="221F1F"/>
          <w:spacing w:val="-1"/>
        </w:rPr>
        <w:t xml:space="preserve"> </w:t>
      </w:r>
      <w:r>
        <w:rPr>
          <w:color w:val="221F1F"/>
        </w:rPr>
        <w:t>or</w:t>
      </w:r>
      <w:r>
        <w:rPr>
          <w:color w:val="221F1F"/>
          <w:spacing w:val="-5"/>
        </w:rPr>
        <w:t xml:space="preserve"> </w:t>
      </w:r>
      <w:r>
        <w:rPr>
          <w:color w:val="221F1F"/>
        </w:rPr>
        <w:t>for</w:t>
      </w:r>
      <w:r>
        <w:rPr>
          <w:color w:val="221F1F"/>
          <w:spacing w:val="-57"/>
        </w:rPr>
        <w:t xml:space="preserve"> </w:t>
      </w:r>
      <w:r>
        <w:rPr>
          <w:color w:val="221F1F"/>
        </w:rPr>
        <w:t>offence or</w:t>
      </w:r>
      <w:r>
        <w:rPr>
          <w:color w:val="221F1F"/>
          <w:spacing w:val="-4"/>
        </w:rPr>
        <w:t xml:space="preserve"> </w:t>
      </w:r>
      <w:r>
        <w:rPr>
          <w:color w:val="221F1F"/>
        </w:rPr>
        <w:t>which</w:t>
      </w:r>
      <w:r>
        <w:rPr>
          <w:color w:val="221F1F"/>
          <w:spacing w:val="2"/>
        </w:rPr>
        <w:t xml:space="preserve"> </w:t>
      </w:r>
      <w:r>
        <w:rPr>
          <w:color w:val="221F1F"/>
        </w:rPr>
        <w:t>is prohibited</w:t>
      </w:r>
      <w:r>
        <w:rPr>
          <w:color w:val="221F1F"/>
          <w:spacing w:val="2"/>
        </w:rPr>
        <w:t xml:space="preserve"> </w:t>
      </w:r>
      <w:r>
        <w:rPr>
          <w:color w:val="221F1F"/>
        </w:rPr>
        <w:t>by</w:t>
      </w:r>
      <w:r>
        <w:rPr>
          <w:color w:val="221F1F"/>
          <w:spacing w:val="1"/>
        </w:rPr>
        <w:t xml:space="preserve"> </w:t>
      </w:r>
      <w:r>
        <w:rPr>
          <w:color w:val="221F1F"/>
        </w:rPr>
        <w:t>law</w:t>
      </w:r>
      <w:r>
        <w:rPr>
          <w:b w:val="0"/>
          <w:color w:val="221F1F"/>
        </w:rPr>
        <w:t>:-.</w:t>
      </w:r>
    </w:p>
    <w:p w14:paraId="7148006C" w14:textId="77777777" w:rsidR="00956CF6" w:rsidRDefault="00956CF6">
      <w:pPr>
        <w:pStyle w:val="BodyText"/>
        <w:spacing w:before="8"/>
        <w:rPr>
          <w:rFonts w:ascii="Times New Roman"/>
          <w:sz w:val="28"/>
        </w:rPr>
      </w:pPr>
    </w:p>
    <w:tbl>
      <w:tblPr>
        <w:tblW w:w="0" w:type="auto"/>
        <w:tblInd w:w="144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699"/>
        <w:gridCol w:w="3510"/>
      </w:tblGrid>
      <w:tr w:rsidR="00956CF6" w14:paraId="61EC5CF5" w14:textId="77777777">
        <w:trPr>
          <w:trHeight w:val="278"/>
        </w:trPr>
        <w:tc>
          <w:tcPr>
            <w:tcW w:w="2699" w:type="dxa"/>
          </w:tcPr>
          <w:p w14:paraId="72452133" w14:textId="77777777" w:rsidR="00956CF6" w:rsidRDefault="0052628D">
            <w:pPr>
              <w:pStyle w:val="TableParagraph"/>
              <w:spacing w:line="258" w:lineRule="exact"/>
              <w:ind w:left="110"/>
              <w:rPr>
                <w:rFonts w:ascii="Times New Roman"/>
                <w:b/>
                <w:sz w:val="24"/>
              </w:rPr>
            </w:pPr>
            <w:r>
              <w:rPr>
                <w:rFonts w:ascii="Times New Roman"/>
                <w:b/>
                <w:color w:val="221F1F"/>
                <w:sz w:val="24"/>
              </w:rPr>
              <w:t>Particulars</w:t>
            </w:r>
          </w:p>
        </w:tc>
        <w:tc>
          <w:tcPr>
            <w:tcW w:w="3510" w:type="dxa"/>
          </w:tcPr>
          <w:p w14:paraId="61179CEF" w14:textId="77777777" w:rsidR="00956CF6" w:rsidRDefault="0052628D">
            <w:pPr>
              <w:pStyle w:val="TableParagraph"/>
              <w:spacing w:line="258" w:lineRule="exact"/>
              <w:ind w:left="105"/>
              <w:rPr>
                <w:rFonts w:ascii="Times New Roman"/>
                <w:b/>
                <w:sz w:val="24"/>
              </w:rPr>
            </w:pPr>
            <w:r>
              <w:rPr>
                <w:rFonts w:ascii="Times New Roman"/>
                <w:b/>
                <w:color w:val="221F1F"/>
                <w:sz w:val="24"/>
              </w:rPr>
              <w:t>Amount</w:t>
            </w:r>
          </w:p>
        </w:tc>
      </w:tr>
      <w:tr w:rsidR="00956CF6" w14:paraId="5EA80DF4" w14:textId="77777777">
        <w:trPr>
          <w:trHeight w:val="273"/>
        </w:trPr>
        <w:tc>
          <w:tcPr>
            <w:tcW w:w="2699" w:type="dxa"/>
          </w:tcPr>
          <w:p w14:paraId="43B6FE91" w14:textId="77777777" w:rsidR="00956CF6" w:rsidRDefault="00956CF6">
            <w:pPr>
              <w:pStyle w:val="TableParagraph"/>
              <w:rPr>
                <w:rFonts w:ascii="Times New Roman"/>
                <w:sz w:val="20"/>
              </w:rPr>
            </w:pPr>
          </w:p>
        </w:tc>
        <w:tc>
          <w:tcPr>
            <w:tcW w:w="3510" w:type="dxa"/>
          </w:tcPr>
          <w:p w14:paraId="5E50D92A" w14:textId="77777777" w:rsidR="00956CF6" w:rsidRDefault="00956CF6">
            <w:pPr>
              <w:pStyle w:val="TableParagraph"/>
              <w:rPr>
                <w:rFonts w:ascii="Times New Roman"/>
                <w:sz w:val="20"/>
              </w:rPr>
            </w:pPr>
          </w:p>
        </w:tc>
      </w:tr>
      <w:tr w:rsidR="00956CF6" w14:paraId="2372ABF9" w14:textId="77777777">
        <w:trPr>
          <w:trHeight w:val="278"/>
        </w:trPr>
        <w:tc>
          <w:tcPr>
            <w:tcW w:w="2699" w:type="dxa"/>
          </w:tcPr>
          <w:p w14:paraId="702C207B" w14:textId="77777777" w:rsidR="00956CF6" w:rsidRDefault="00956CF6">
            <w:pPr>
              <w:pStyle w:val="TableParagraph"/>
              <w:rPr>
                <w:rFonts w:ascii="Times New Roman"/>
                <w:sz w:val="20"/>
              </w:rPr>
            </w:pPr>
          </w:p>
        </w:tc>
        <w:tc>
          <w:tcPr>
            <w:tcW w:w="3510" w:type="dxa"/>
          </w:tcPr>
          <w:p w14:paraId="67E6FC87" w14:textId="77777777" w:rsidR="00956CF6" w:rsidRDefault="00956CF6">
            <w:pPr>
              <w:pStyle w:val="TableParagraph"/>
              <w:rPr>
                <w:rFonts w:ascii="Times New Roman"/>
                <w:sz w:val="20"/>
              </w:rPr>
            </w:pPr>
          </w:p>
        </w:tc>
      </w:tr>
    </w:tbl>
    <w:p w14:paraId="013C3CA3" w14:textId="77777777" w:rsidR="00956CF6" w:rsidRDefault="00956CF6">
      <w:pPr>
        <w:pStyle w:val="BodyText"/>
        <w:spacing w:before="2"/>
        <w:rPr>
          <w:rFonts w:ascii="Times New Roman"/>
          <w:sz w:val="25"/>
        </w:rPr>
      </w:pPr>
    </w:p>
    <w:p w14:paraId="7EEEF022" w14:textId="77777777" w:rsidR="00956CF6" w:rsidRDefault="0052628D">
      <w:pPr>
        <w:spacing w:line="242" w:lineRule="auto"/>
        <w:ind w:left="1545" w:right="978"/>
        <w:rPr>
          <w:rFonts w:ascii="Times New Roman"/>
          <w:b/>
          <w:sz w:val="24"/>
        </w:rPr>
      </w:pPr>
      <w:r>
        <w:rPr>
          <w:rFonts w:ascii="Times New Roman"/>
          <w:b/>
          <w:color w:val="221F1F"/>
          <w:sz w:val="24"/>
        </w:rPr>
        <w:t>Expenditure</w:t>
      </w:r>
      <w:r>
        <w:rPr>
          <w:rFonts w:ascii="Times New Roman"/>
          <w:b/>
          <w:color w:val="221F1F"/>
          <w:spacing w:val="-2"/>
          <w:sz w:val="24"/>
        </w:rPr>
        <w:t xml:space="preserve"> </w:t>
      </w:r>
      <w:r>
        <w:rPr>
          <w:rFonts w:ascii="Times New Roman"/>
          <w:b/>
          <w:color w:val="221F1F"/>
          <w:sz w:val="24"/>
        </w:rPr>
        <w:t>incurred</w:t>
      </w:r>
      <w:r>
        <w:rPr>
          <w:rFonts w:ascii="Times New Roman"/>
          <w:b/>
          <w:color w:val="221F1F"/>
          <w:spacing w:val="-1"/>
          <w:sz w:val="24"/>
        </w:rPr>
        <w:t xml:space="preserve"> </w:t>
      </w:r>
      <w:r>
        <w:rPr>
          <w:rFonts w:ascii="Times New Roman"/>
          <w:b/>
          <w:color w:val="221F1F"/>
          <w:sz w:val="24"/>
        </w:rPr>
        <w:t>for</w:t>
      </w:r>
      <w:r>
        <w:rPr>
          <w:rFonts w:ascii="Times New Roman"/>
          <w:b/>
          <w:color w:val="221F1F"/>
          <w:spacing w:val="-6"/>
          <w:sz w:val="24"/>
        </w:rPr>
        <w:t xml:space="preserve"> </w:t>
      </w:r>
      <w:r>
        <w:rPr>
          <w:rFonts w:ascii="Times New Roman"/>
          <w:b/>
          <w:color w:val="221F1F"/>
          <w:sz w:val="24"/>
        </w:rPr>
        <w:t>any</w:t>
      </w:r>
      <w:r>
        <w:rPr>
          <w:rFonts w:ascii="Times New Roman"/>
          <w:b/>
          <w:color w:val="221F1F"/>
          <w:spacing w:val="-1"/>
          <w:sz w:val="24"/>
        </w:rPr>
        <w:t xml:space="preserve"> </w:t>
      </w:r>
      <w:r>
        <w:rPr>
          <w:rFonts w:ascii="Times New Roman"/>
          <w:b/>
          <w:color w:val="221F1F"/>
          <w:sz w:val="24"/>
        </w:rPr>
        <w:t>purpose</w:t>
      </w:r>
      <w:r>
        <w:rPr>
          <w:rFonts w:ascii="Times New Roman"/>
          <w:b/>
          <w:color w:val="221F1F"/>
          <w:spacing w:val="-1"/>
          <w:sz w:val="24"/>
        </w:rPr>
        <w:t xml:space="preserve"> </w:t>
      </w:r>
      <w:r>
        <w:rPr>
          <w:rFonts w:ascii="Times New Roman"/>
          <w:b/>
          <w:color w:val="221F1F"/>
          <w:sz w:val="24"/>
        </w:rPr>
        <w:t>which</w:t>
      </w:r>
      <w:r>
        <w:rPr>
          <w:rFonts w:ascii="Times New Roman"/>
          <w:b/>
          <w:color w:val="221F1F"/>
          <w:spacing w:val="-1"/>
          <w:sz w:val="24"/>
        </w:rPr>
        <w:t xml:space="preserve"> </w:t>
      </w:r>
      <w:r>
        <w:rPr>
          <w:rFonts w:ascii="Times New Roman"/>
          <w:b/>
          <w:color w:val="221F1F"/>
          <w:sz w:val="24"/>
        </w:rPr>
        <w:t>is</w:t>
      </w:r>
      <w:r>
        <w:rPr>
          <w:rFonts w:ascii="Times New Roman"/>
          <w:b/>
          <w:color w:val="221F1F"/>
          <w:spacing w:val="-7"/>
          <w:sz w:val="24"/>
        </w:rPr>
        <w:t xml:space="preserve"> </w:t>
      </w:r>
      <w:r>
        <w:rPr>
          <w:rFonts w:ascii="Times New Roman"/>
          <w:b/>
          <w:color w:val="221F1F"/>
          <w:sz w:val="24"/>
        </w:rPr>
        <w:t>an</w:t>
      </w:r>
      <w:r>
        <w:rPr>
          <w:rFonts w:ascii="Times New Roman"/>
          <w:b/>
          <w:color w:val="221F1F"/>
          <w:spacing w:val="-1"/>
          <w:sz w:val="24"/>
        </w:rPr>
        <w:t xml:space="preserve"> </w:t>
      </w:r>
      <w:r>
        <w:rPr>
          <w:rFonts w:ascii="Times New Roman"/>
          <w:b/>
          <w:color w:val="221F1F"/>
          <w:sz w:val="24"/>
        </w:rPr>
        <w:t>offence</w:t>
      </w:r>
      <w:r>
        <w:rPr>
          <w:rFonts w:ascii="Times New Roman"/>
          <w:b/>
          <w:color w:val="221F1F"/>
          <w:spacing w:val="-1"/>
          <w:sz w:val="24"/>
        </w:rPr>
        <w:t xml:space="preserve"> </w:t>
      </w:r>
      <w:r>
        <w:rPr>
          <w:rFonts w:ascii="Times New Roman"/>
          <w:b/>
          <w:color w:val="221F1F"/>
          <w:sz w:val="24"/>
        </w:rPr>
        <w:t>or</w:t>
      </w:r>
      <w:r>
        <w:rPr>
          <w:rFonts w:ascii="Times New Roman"/>
          <w:b/>
          <w:color w:val="221F1F"/>
          <w:spacing w:val="-7"/>
          <w:sz w:val="24"/>
        </w:rPr>
        <w:t xml:space="preserve"> </w:t>
      </w:r>
      <w:r>
        <w:rPr>
          <w:rFonts w:ascii="Times New Roman"/>
          <w:b/>
          <w:color w:val="221F1F"/>
          <w:sz w:val="24"/>
        </w:rPr>
        <w:t>which is</w:t>
      </w:r>
      <w:r>
        <w:rPr>
          <w:rFonts w:ascii="Times New Roman"/>
          <w:b/>
          <w:color w:val="221F1F"/>
          <w:spacing w:val="-3"/>
          <w:sz w:val="24"/>
        </w:rPr>
        <w:t xml:space="preserve"> </w:t>
      </w:r>
      <w:r>
        <w:rPr>
          <w:rFonts w:ascii="Times New Roman"/>
          <w:b/>
          <w:color w:val="221F1F"/>
          <w:sz w:val="24"/>
        </w:rPr>
        <w:t>prohibited by</w:t>
      </w:r>
      <w:r>
        <w:rPr>
          <w:rFonts w:ascii="Times New Roman"/>
          <w:b/>
          <w:color w:val="221F1F"/>
          <w:spacing w:val="-57"/>
          <w:sz w:val="24"/>
        </w:rPr>
        <w:t xml:space="preserve"> </w:t>
      </w:r>
      <w:r>
        <w:rPr>
          <w:rFonts w:ascii="Times New Roman"/>
          <w:b/>
          <w:color w:val="221F1F"/>
          <w:sz w:val="24"/>
        </w:rPr>
        <w:t>law:</w:t>
      </w:r>
    </w:p>
    <w:p w14:paraId="2F7F4E07" w14:textId="77777777" w:rsidR="00956CF6" w:rsidRDefault="00956CF6">
      <w:pPr>
        <w:pStyle w:val="BodyText"/>
        <w:rPr>
          <w:rFonts w:ascii="Times New Roman"/>
          <w:b/>
          <w:sz w:val="24"/>
        </w:rPr>
      </w:pPr>
    </w:p>
    <w:tbl>
      <w:tblPr>
        <w:tblW w:w="0" w:type="auto"/>
        <w:tblInd w:w="144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699"/>
        <w:gridCol w:w="3510"/>
      </w:tblGrid>
      <w:tr w:rsidR="00956CF6" w14:paraId="70812856" w14:textId="77777777">
        <w:trPr>
          <w:trHeight w:val="278"/>
        </w:trPr>
        <w:tc>
          <w:tcPr>
            <w:tcW w:w="2699" w:type="dxa"/>
          </w:tcPr>
          <w:p w14:paraId="41E1235B" w14:textId="77777777" w:rsidR="00956CF6" w:rsidRDefault="0052628D">
            <w:pPr>
              <w:pStyle w:val="TableParagraph"/>
              <w:spacing w:line="258" w:lineRule="exact"/>
              <w:ind w:left="110"/>
              <w:rPr>
                <w:rFonts w:ascii="Times New Roman"/>
                <w:b/>
                <w:sz w:val="24"/>
              </w:rPr>
            </w:pPr>
            <w:r>
              <w:rPr>
                <w:rFonts w:ascii="Times New Roman"/>
                <w:b/>
                <w:color w:val="221F1F"/>
                <w:sz w:val="24"/>
              </w:rPr>
              <w:t>Particulars</w:t>
            </w:r>
          </w:p>
        </w:tc>
        <w:tc>
          <w:tcPr>
            <w:tcW w:w="3510" w:type="dxa"/>
          </w:tcPr>
          <w:p w14:paraId="75163877" w14:textId="77777777" w:rsidR="00956CF6" w:rsidRDefault="0052628D">
            <w:pPr>
              <w:pStyle w:val="TableParagraph"/>
              <w:spacing w:line="258" w:lineRule="exact"/>
              <w:ind w:left="105"/>
              <w:rPr>
                <w:rFonts w:ascii="Times New Roman"/>
                <w:b/>
                <w:sz w:val="24"/>
              </w:rPr>
            </w:pPr>
            <w:r>
              <w:rPr>
                <w:rFonts w:ascii="Times New Roman"/>
                <w:b/>
                <w:color w:val="221F1F"/>
                <w:sz w:val="24"/>
              </w:rPr>
              <w:t>Amount</w:t>
            </w:r>
          </w:p>
        </w:tc>
      </w:tr>
      <w:tr w:rsidR="00956CF6" w14:paraId="28B2D2BE" w14:textId="77777777">
        <w:trPr>
          <w:trHeight w:val="273"/>
        </w:trPr>
        <w:tc>
          <w:tcPr>
            <w:tcW w:w="2699" w:type="dxa"/>
          </w:tcPr>
          <w:p w14:paraId="25F555DE" w14:textId="77777777" w:rsidR="00956CF6" w:rsidRDefault="00956CF6">
            <w:pPr>
              <w:pStyle w:val="TableParagraph"/>
              <w:rPr>
                <w:rFonts w:ascii="Times New Roman"/>
                <w:sz w:val="20"/>
              </w:rPr>
            </w:pPr>
          </w:p>
        </w:tc>
        <w:tc>
          <w:tcPr>
            <w:tcW w:w="3510" w:type="dxa"/>
          </w:tcPr>
          <w:p w14:paraId="4FEBEB68" w14:textId="77777777" w:rsidR="00956CF6" w:rsidRDefault="00956CF6">
            <w:pPr>
              <w:pStyle w:val="TableParagraph"/>
              <w:rPr>
                <w:rFonts w:ascii="Times New Roman"/>
                <w:sz w:val="20"/>
              </w:rPr>
            </w:pPr>
          </w:p>
        </w:tc>
      </w:tr>
      <w:tr w:rsidR="00956CF6" w14:paraId="4989B7DC" w14:textId="77777777">
        <w:trPr>
          <w:trHeight w:val="278"/>
        </w:trPr>
        <w:tc>
          <w:tcPr>
            <w:tcW w:w="2699" w:type="dxa"/>
          </w:tcPr>
          <w:p w14:paraId="6F4B9451" w14:textId="77777777" w:rsidR="00956CF6" w:rsidRDefault="00956CF6">
            <w:pPr>
              <w:pStyle w:val="TableParagraph"/>
              <w:rPr>
                <w:rFonts w:ascii="Times New Roman"/>
                <w:sz w:val="20"/>
              </w:rPr>
            </w:pPr>
          </w:p>
        </w:tc>
        <w:tc>
          <w:tcPr>
            <w:tcW w:w="3510" w:type="dxa"/>
          </w:tcPr>
          <w:p w14:paraId="4185EAB3" w14:textId="77777777" w:rsidR="00956CF6" w:rsidRDefault="00956CF6">
            <w:pPr>
              <w:pStyle w:val="TableParagraph"/>
              <w:rPr>
                <w:rFonts w:ascii="Times New Roman"/>
                <w:sz w:val="20"/>
              </w:rPr>
            </w:pPr>
          </w:p>
        </w:tc>
      </w:tr>
    </w:tbl>
    <w:p w14:paraId="435F3CCD" w14:textId="77777777" w:rsidR="00956CF6" w:rsidRDefault="00956CF6">
      <w:pPr>
        <w:pStyle w:val="BodyText"/>
        <w:spacing w:before="1"/>
        <w:rPr>
          <w:rFonts w:ascii="Times New Roman"/>
          <w:b/>
          <w:sz w:val="23"/>
        </w:rPr>
      </w:pPr>
    </w:p>
    <w:p w14:paraId="37AC620F" w14:textId="77777777" w:rsidR="00956CF6" w:rsidRDefault="0052628D">
      <w:pPr>
        <w:pStyle w:val="ListParagraph"/>
        <w:numPr>
          <w:ilvl w:val="0"/>
          <w:numId w:val="4"/>
        </w:numPr>
        <w:tabs>
          <w:tab w:val="left" w:pos="1546"/>
        </w:tabs>
        <w:ind w:hanging="366"/>
        <w:jc w:val="left"/>
        <w:rPr>
          <w:rFonts w:ascii="Times New Roman"/>
          <w:color w:val="221F1F"/>
          <w:sz w:val="24"/>
        </w:rPr>
      </w:pPr>
      <w:r>
        <w:rPr>
          <w:rFonts w:ascii="Times New Roman"/>
          <w:color w:val="221F1F"/>
          <w:sz w:val="24"/>
        </w:rPr>
        <w:t>I/We</w:t>
      </w:r>
      <w:r>
        <w:rPr>
          <w:rFonts w:ascii="Times New Roman"/>
          <w:color w:val="221F1F"/>
          <w:spacing w:val="-2"/>
          <w:sz w:val="24"/>
        </w:rPr>
        <w:t xml:space="preserve"> </w:t>
      </w:r>
      <w:r>
        <w:rPr>
          <w:rFonts w:ascii="Times New Roman"/>
          <w:color w:val="221F1F"/>
          <w:sz w:val="24"/>
        </w:rPr>
        <w:t>had</w:t>
      </w:r>
      <w:r>
        <w:rPr>
          <w:rFonts w:ascii="Times New Roman"/>
          <w:color w:val="221F1F"/>
          <w:spacing w:val="-1"/>
          <w:sz w:val="24"/>
        </w:rPr>
        <w:t xml:space="preserve"> </w:t>
      </w:r>
      <w:r>
        <w:rPr>
          <w:rFonts w:ascii="Times New Roman"/>
          <w:color w:val="221F1F"/>
          <w:sz w:val="24"/>
        </w:rPr>
        <w:t>not</w:t>
      </w:r>
      <w:r>
        <w:rPr>
          <w:rFonts w:ascii="Times New Roman"/>
          <w:color w:val="221F1F"/>
          <w:spacing w:val="-1"/>
          <w:sz w:val="24"/>
        </w:rPr>
        <w:t xml:space="preserve"> </w:t>
      </w:r>
      <w:r>
        <w:rPr>
          <w:rFonts w:ascii="Times New Roman"/>
          <w:color w:val="221F1F"/>
          <w:sz w:val="24"/>
        </w:rPr>
        <w:t>made</w:t>
      </w:r>
      <w:r>
        <w:rPr>
          <w:rFonts w:ascii="Times New Roman"/>
          <w:color w:val="221F1F"/>
          <w:spacing w:val="-2"/>
          <w:sz w:val="24"/>
        </w:rPr>
        <w:t xml:space="preserve"> </w:t>
      </w:r>
      <w:r>
        <w:rPr>
          <w:rFonts w:ascii="Times New Roman"/>
          <w:color w:val="221F1F"/>
          <w:sz w:val="24"/>
        </w:rPr>
        <w:t>any</w:t>
      </w:r>
      <w:r>
        <w:rPr>
          <w:rFonts w:ascii="Times New Roman"/>
          <w:color w:val="221F1F"/>
          <w:spacing w:val="-5"/>
          <w:sz w:val="24"/>
        </w:rPr>
        <w:t xml:space="preserve"> </w:t>
      </w:r>
      <w:r>
        <w:rPr>
          <w:rFonts w:ascii="Times New Roman"/>
          <w:color w:val="221F1F"/>
          <w:sz w:val="24"/>
        </w:rPr>
        <w:t>payment</w:t>
      </w:r>
      <w:r>
        <w:rPr>
          <w:rFonts w:ascii="Times New Roman"/>
          <w:color w:val="221F1F"/>
          <w:spacing w:val="-1"/>
          <w:sz w:val="24"/>
        </w:rPr>
        <w:t xml:space="preserve"> </w:t>
      </w:r>
      <w:r>
        <w:rPr>
          <w:rFonts w:ascii="Times New Roman"/>
          <w:color w:val="221F1F"/>
          <w:sz w:val="24"/>
        </w:rPr>
        <w:t>to</w:t>
      </w:r>
      <w:r>
        <w:rPr>
          <w:rFonts w:ascii="Times New Roman"/>
          <w:color w:val="221F1F"/>
          <w:spacing w:val="4"/>
          <w:sz w:val="24"/>
        </w:rPr>
        <w:t xml:space="preserve"> </w:t>
      </w:r>
      <w:r>
        <w:rPr>
          <w:rFonts w:ascii="Times New Roman"/>
          <w:color w:val="221F1F"/>
          <w:sz w:val="24"/>
        </w:rPr>
        <w:t>non-resident</w:t>
      </w:r>
      <w:r>
        <w:rPr>
          <w:rFonts w:ascii="Times New Roman"/>
          <w:color w:val="221F1F"/>
          <w:spacing w:val="-1"/>
          <w:sz w:val="24"/>
        </w:rPr>
        <w:t xml:space="preserve"> </w:t>
      </w:r>
      <w:r>
        <w:rPr>
          <w:rFonts w:ascii="Times New Roman"/>
          <w:color w:val="221F1F"/>
          <w:sz w:val="24"/>
        </w:rPr>
        <w:t>on</w:t>
      </w:r>
      <w:r>
        <w:rPr>
          <w:rFonts w:ascii="Times New Roman"/>
          <w:color w:val="221F1F"/>
          <w:spacing w:val="-6"/>
          <w:sz w:val="24"/>
        </w:rPr>
        <w:t xml:space="preserve"> </w:t>
      </w:r>
      <w:r>
        <w:rPr>
          <w:rFonts w:ascii="Times New Roman"/>
          <w:color w:val="221F1F"/>
          <w:sz w:val="24"/>
        </w:rPr>
        <w:t>which</w:t>
      </w:r>
      <w:r>
        <w:rPr>
          <w:rFonts w:ascii="Times New Roman"/>
          <w:color w:val="221F1F"/>
          <w:spacing w:val="-5"/>
          <w:sz w:val="24"/>
        </w:rPr>
        <w:t xml:space="preserve"> </w:t>
      </w:r>
      <w:r>
        <w:rPr>
          <w:rFonts w:ascii="Times New Roman"/>
          <w:color w:val="221F1F"/>
          <w:sz w:val="24"/>
        </w:rPr>
        <w:t>tax</w:t>
      </w:r>
      <w:r>
        <w:rPr>
          <w:rFonts w:ascii="Times New Roman"/>
          <w:color w:val="221F1F"/>
          <w:spacing w:val="-1"/>
          <w:sz w:val="24"/>
        </w:rPr>
        <w:t xml:space="preserve"> </w:t>
      </w:r>
      <w:r>
        <w:rPr>
          <w:rFonts w:ascii="Times New Roman"/>
          <w:color w:val="221F1F"/>
          <w:sz w:val="24"/>
        </w:rPr>
        <w:t>is</w:t>
      </w:r>
      <w:r>
        <w:rPr>
          <w:rFonts w:ascii="Times New Roman"/>
          <w:color w:val="221F1F"/>
          <w:spacing w:val="1"/>
          <w:sz w:val="24"/>
        </w:rPr>
        <w:t xml:space="preserve"> </w:t>
      </w:r>
      <w:r>
        <w:rPr>
          <w:rFonts w:ascii="Times New Roman"/>
          <w:color w:val="221F1F"/>
          <w:sz w:val="24"/>
        </w:rPr>
        <w:t>not</w:t>
      </w:r>
      <w:r>
        <w:rPr>
          <w:rFonts w:ascii="Times New Roman"/>
          <w:color w:val="221F1F"/>
          <w:spacing w:val="3"/>
          <w:sz w:val="24"/>
        </w:rPr>
        <w:t xml:space="preserve"> </w:t>
      </w:r>
      <w:r>
        <w:rPr>
          <w:rFonts w:ascii="Times New Roman"/>
          <w:color w:val="221F1F"/>
          <w:sz w:val="24"/>
        </w:rPr>
        <w:t>deducted.</w:t>
      </w:r>
    </w:p>
    <w:p w14:paraId="6B3AAE44" w14:textId="77777777" w:rsidR="00956CF6" w:rsidRDefault="0052628D">
      <w:pPr>
        <w:pStyle w:val="Heading2"/>
        <w:spacing w:before="32" w:line="272" w:lineRule="exact"/>
      </w:pPr>
      <w:r>
        <w:rPr>
          <w:color w:val="221F1F"/>
        </w:rPr>
        <w:t>OR</w:t>
      </w:r>
    </w:p>
    <w:p w14:paraId="453C5838" w14:textId="77777777" w:rsidR="00956CF6" w:rsidRDefault="0052628D">
      <w:pPr>
        <w:spacing w:line="272" w:lineRule="exact"/>
        <w:ind w:left="1545"/>
        <w:rPr>
          <w:rFonts w:ascii="Times New Roman"/>
          <w:sz w:val="24"/>
        </w:rPr>
      </w:pPr>
      <w:r>
        <w:rPr>
          <w:rFonts w:ascii="Times New Roman"/>
          <w:color w:val="221F1F"/>
          <w:sz w:val="24"/>
        </w:rPr>
        <w:t>I/We</w:t>
      </w:r>
      <w:r>
        <w:rPr>
          <w:rFonts w:ascii="Times New Roman"/>
          <w:color w:val="221F1F"/>
          <w:spacing w:val="-3"/>
          <w:sz w:val="24"/>
        </w:rPr>
        <w:t xml:space="preserve"> </w:t>
      </w:r>
      <w:r>
        <w:rPr>
          <w:rFonts w:ascii="Times New Roman"/>
          <w:color w:val="221F1F"/>
          <w:sz w:val="24"/>
        </w:rPr>
        <w:t>had</w:t>
      </w:r>
      <w:r>
        <w:rPr>
          <w:rFonts w:ascii="Times New Roman"/>
          <w:color w:val="221F1F"/>
          <w:spacing w:val="2"/>
          <w:sz w:val="24"/>
        </w:rPr>
        <w:t xml:space="preserve"> </w:t>
      </w:r>
      <w:r>
        <w:rPr>
          <w:rFonts w:ascii="Times New Roman"/>
          <w:color w:val="221F1F"/>
          <w:sz w:val="24"/>
        </w:rPr>
        <w:t>made</w:t>
      </w:r>
      <w:r>
        <w:rPr>
          <w:rFonts w:ascii="Times New Roman"/>
          <w:color w:val="221F1F"/>
          <w:spacing w:val="-3"/>
          <w:sz w:val="24"/>
        </w:rPr>
        <w:t xml:space="preserve"> </w:t>
      </w:r>
      <w:r>
        <w:rPr>
          <w:rFonts w:ascii="Times New Roman"/>
          <w:color w:val="221F1F"/>
          <w:sz w:val="24"/>
        </w:rPr>
        <w:t>payment</w:t>
      </w:r>
      <w:r>
        <w:rPr>
          <w:rFonts w:ascii="Times New Roman"/>
          <w:color w:val="221F1F"/>
          <w:spacing w:val="-2"/>
          <w:sz w:val="24"/>
        </w:rPr>
        <w:t xml:space="preserve"> </w:t>
      </w:r>
      <w:r>
        <w:rPr>
          <w:rFonts w:ascii="Times New Roman"/>
          <w:color w:val="221F1F"/>
          <w:sz w:val="24"/>
        </w:rPr>
        <w:t>to</w:t>
      </w:r>
      <w:r>
        <w:rPr>
          <w:rFonts w:ascii="Times New Roman"/>
          <w:color w:val="221F1F"/>
          <w:spacing w:val="5"/>
          <w:sz w:val="24"/>
        </w:rPr>
        <w:t xml:space="preserve"> </w:t>
      </w:r>
      <w:r>
        <w:rPr>
          <w:rFonts w:ascii="Times New Roman"/>
          <w:color w:val="221F1F"/>
          <w:sz w:val="24"/>
        </w:rPr>
        <w:t>non-resident</w:t>
      </w:r>
      <w:r>
        <w:rPr>
          <w:rFonts w:ascii="Times New Roman"/>
          <w:color w:val="221F1F"/>
          <w:spacing w:val="-2"/>
          <w:sz w:val="24"/>
        </w:rPr>
        <w:t xml:space="preserve"> </w:t>
      </w:r>
      <w:r>
        <w:rPr>
          <w:rFonts w:ascii="Times New Roman"/>
          <w:color w:val="221F1F"/>
          <w:sz w:val="24"/>
        </w:rPr>
        <w:t>on</w:t>
      </w:r>
      <w:r>
        <w:rPr>
          <w:rFonts w:ascii="Times New Roman"/>
          <w:color w:val="221F1F"/>
          <w:spacing w:val="-6"/>
          <w:sz w:val="24"/>
        </w:rPr>
        <w:t xml:space="preserve"> </w:t>
      </w:r>
      <w:r>
        <w:rPr>
          <w:rFonts w:ascii="Times New Roman"/>
          <w:color w:val="221F1F"/>
          <w:sz w:val="24"/>
        </w:rPr>
        <w:t>which</w:t>
      </w:r>
      <w:r>
        <w:rPr>
          <w:rFonts w:ascii="Times New Roman"/>
          <w:color w:val="221F1F"/>
          <w:spacing w:val="-7"/>
          <w:sz w:val="24"/>
        </w:rPr>
        <w:t xml:space="preserve"> </w:t>
      </w:r>
      <w:r>
        <w:rPr>
          <w:rFonts w:ascii="Times New Roman"/>
          <w:color w:val="221F1F"/>
          <w:sz w:val="24"/>
        </w:rPr>
        <w:t>tax</w:t>
      </w:r>
      <w:r>
        <w:rPr>
          <w:rFonts w:ascii="Times New Roman"/>
          <w:color w:val="221F1F"/>
          <w:spacing w:val="-6"/>
          <w:sz w:val="24"/>
        </w:rPr>
        <w:t xml:space="preserve"> </w:t>
      </w:r>
      <w:r>
        <w:rPr>
          <w:rFonts w:ascii="Times New Roman"/>
          <w:color w:val="221F1F"/>
          <w:sz w:val="24"/>
        </w:rPr>
        <w:t>is</w:t>
      </w:r>
      <w:r>
        <w:rPr>
          <w:rFonts w:ascii="Times New Roman"/>
          <w:color w:val="221F1F"/>
          <w:spacing w:val="-4"/>
          <w:sz w:val="24"/>
        </w:rPr>
        <w:t xml:space="preserve"> </w:t>
      </w:r>
      <w:r>
        <w:rPr>
          <w:rFonts w:ascii="Times New Roman"/>
          <w:color w:val="221F1F"/>
          <w:sz w:val="24"/>
        </w:rPr>
        <w:t>not</w:t>
      </w:r>
      <w:r>
        <w:rPr>
          <w:rFonts w:ascii="Times New Roman"/>
          <w:color w:val="221F1F"/>
          <w:spacing w:val="3"/>
          <w:sz w:val="24"/>
        </w:rPr>
        <w:t xml:space="preserve"> </w:t>
      </w:r>
      <w:r>
        <w:rPr>
          <w:rFonts w:ascii="Times New Roman"/>
          <w:color w:val="221F1F"/>
          <w:sz w:val="24"/>
        </w:rPr>
        <w:t>deducted,</w:t>
      </w:r>
      <w:r>
        <w:rPr>
          <w:rFonts w:ascii="Times New Roman"/>
          <w:color w:val="221F1F"/>
          <w:spacing w:val="-5"/>
          <w:sz w:val="24"/>
        </w:rPr>
        <w:t xml:space="preserve"> </w:t>
      </w:r>
      <w:r>
        <w:rPr>
          <w:rFonts w:ascii="Times New Roman"/>
          <w:color w:val="221F1F"/>
          <w:sz w:val="24"/>
        </w:rPr>
        <w:t>details is</w:t>
      </w:r>
      <w:r>
        <w:rPr>
          <w:rFonts w:ascii="Times New Roman"/>
          <w:color w:val="221F1F"/>
          <w:spacing w:val="-4"/>
          <w:sz w:val="24"/>
        </w:rPr>
        <w:t xml:space="preserve"> </w:t>
      </w:r>
      <w:r>
        <w:rPr>
          <w:rFonts w:ascii="Times New Roman"/>
          <w:color w:val="221F1F"/>
          <w:sz w:val="24"/>
        </w:rPr>
        <w:t>as follow:</w:t>
      </w:r>
    </w:p>
    <w:p w14:paraId="37113D60" w14:textId="77777777" w:rsidR="00956CF6" w:rsidRDefault="00956CF6">
      <w:pPr>
        <w:pStyle w:val="BodyText"/>
        <w:spacing w:before="8"/>
        <w:rPr>
          <w:rFonts w:ascii="Times New Roman"/>
          <w:sz w:val="24"/>
        </w:rPr>
      </w:pPr>
    </w:p>
    <w:tbl>
      <w:tblPr>
        <w:tblW w:w="0" w:type="auto"/>
        <w:tblInd w:w="108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561"/>
        <w:gridCol w:w="1556"/>
        <w:gridCol w:w="1565"/>
        <w:gridCol w:w="1555"/>
        <w:gridCol w:w="1560"/>
        <w:gridCol w:w="1560"/>
      </w:tblGrid>
      <w:tr w:rsidR="00956CF6" w14:paraId="60B962C5" w14:textId="77777777">
        <w:trPr>
          <w:trHeight w:val="556"/>
        </w:trPr>
        <w:tc>
          <w:tcPr>
            <w:tcW w:w="1561" w:type="dxa"/>
          </w:tcPr>
          <w:p w14:paraId="2B6C6E55" w14:textId="77777777" w:rsidR="00956CF6" w:rsidRDefault="0052628D">
            <w:pPr>
              <w:pStyle w:val="TableParagraph"/>
              <w:spacing w:line="278" w:lineRule="exact"/>
              <w:ind w:left="110" w:right="521"/>
              <w:rPr>
                <w:rFonts w:ascii="Times New Roman"/>
                <w:b/>
                <w:sz w:val="24"/>
              </w:rPr>
            </w:pPr>
            <w:r>
              <w:rPr>
                <w:rFonts w:ascii="Times New Roman"/>
                <w:b/>
                <w:color w:val="221F1F"/>
                <w:sz w:val="24"/>
              </w:rPr>
              <w:t>Date of</w:t>
            </w:r>
            <w:r>
              <w:rPr>
                <w:rFonts w:ascii="Times New Roman"/>
                <w:b/>
                <w:color w:val="221F1F"/>
                <w:spacing w:val="1"/>
                <w:sz w:val="24"/>
              </w:rPr>
              <w:t xml:space="preserve"> </w:t>
            </w:r>
            <w:r>
              <w:rPr>
                <w:rFonts w:ascii="Times New Roman"/>
                <w:b/>
                <w:color w:val="221F1F"/>
                <w:spacing w:val="-1"/>
                <w:sz w:val="24"/>
              </w:rPr>
              <w:t>Payment</w:t>
            </w:r>
          </w:p>
        </w:tc>
        <w:tc>
          <w:tcPr>
            <w:tcW w:w="1556" w:type="dxa"/>
          </w:tcPr>
          <w:p w14:paraId="79D18047" w14:textId="77777777" w:rsidR="00956CF6" w:rsidRDefault="0052628D">
            <w:pPr>
              <w:pStyle w:val="TableParagraph"/>
              <w:spacing w:line="273" w:lineRule="exact"/>
              <w:ind w:left="105"/>
              <w:rPr>
                <w:rFonts w:ascii="Times New Roman"/>
                <w:b/>
                <w:sz w:val="24"/>
              </w:rPr>
            </w:pPr>
            <w:r>
              <w:rPr>
                <w:rFonts w:ascii="Times New Roman"/>
                <w:b/>
                <w:color w:val="221F1F"/>
                <w:sz w:val="24"/>
              </w:rPr>
              <w:t>Amount</w:t>
            </w:r>
          </w:p>
        </w:tc>
        <w:tc>
          <w:tcPr>
            <w:tcW w:w="1565" w:type="dxa"/>
          </w:tcPr>
          <w:p w14:paraId="753315FB" w14:textId="77777777" w:rsidR="00956CF6" w:rsidRDefault="0052628D">
            <w:pPr>
              <w:pStyle w:val="TableParagraph"/>
              <w:spacing w:line="278" w:lineRule="exact"/>
              <w:ind w:left="109" w:right="461"/>
              <w:rPr>
                <w:rFonts w:ascii="Times New Roman"/>
                <w:b/>
                <w:sz w:val="24"/>
              </w:rPr>
            </w:pPr>
            <w:r>
              <w:rPr>
                <w:rFonts w:ascii="Times New Roman"/>
                <w:b/>
                <w:color w:val="221F1F"/>
                <w:sz w:val="24"/>
              </w:rPr>
              <w:t>Nature</w:t>
            </w:r>
            <w:r>
              <w:rPr>
                <w:rFonts w:ascii="Times New Roman"/>
                <w:b/>
                <w:color w:val="221F1F"/>
                <w:spacing w:val="-15"/>
                <w:sz w:val="24"/>
              </w:rPr>
              <w:t xml:space="preserve"> </w:t>
            </w:r>
            <w:r>
              <w:rPr>
                <w:rFonts w:ascii="Times New Roman"/>
                <w:b/>
                <w:color w:val="221F1F"/>
                <w:sz w:val="24"/>
              </w:rPr>
              <w:t>of</w:t>
            </w:r>
            <w:r>
              <w:rPr>
                <w:rFonts w:ascii="Times New Roman"/>
                <w:b/>
                <w:color w:val="221F1F"/>
                <w:spacing w:val="-57"/>
                <w:sz w:val="24"/>
              </w:rPr>
              <w:t xml:space="preserve"> </w:t>
            </w:r>
            <w:r>
              <w:rPr>
                <w:rFonts w:ascii="Times New Roman"/>
                <w:b/>
                <w:color w:val="221F1F"/>
                <w:sz w:val="24"/>
              </w:rPr>
              <w:t>payment</w:t>
            </w:r>
          </w:p>
        </w:tc>
        <w:tc>
          <w:tcPr>
            <w:tcW w:w="1555" w:type="dxa"/>
          </w:tcPr>
          <w:p w14:paraId="43DF377E" w14:textId="77777777" w:rsidR="00956CF6" w:rsidRDefault="0052628D">
            <w:pPr>
              <w:pStyle w:val="TableParagraph"/>
              <w:spacing w:line="278" w:lineRule="exact"/>
              <w:ind w:left="100" w:right="580"/>
              <w:rPr>
                <w:rFonts w:ascii="Times New Roman"/>
                <w:b/>
                <w:sz w:val="24"/>
              </w:rPr>
            </w:pPr>
            <w:r>
              <w:rPr>
                <w:rFonts w:ascii="Times New Roman"/>
                <w:b/>
                <w:color w:val="221F1F"/>
                <w:sz w:val="24"/>
              </w:rPr>
              <w:t>Name</w:t>
            </w:r>
            <w:r>
              <w:rPr>
                <w:rFonts w:ascii="Times New Roman"/>
                <w:b/>
                <w:color w:val="221F1F"/>
                <w:spacing w:val="-15"/>
                <w:sz w:val="24"/>
              </w:rPr>
              <w:t xml:space="preserve"> </w:t>
            </w:r>
            <w:r>
              <w:rPr>
                <w:rFonts w:ascii="Times New Roman"/>
                <w:b/>
                <w:color w:val="221F1F"/>
                <w:sz w:val="24"/>
              </w:rPr>
              <w:t>of</w:t>
            </w:r>
            <w:r>
              <w:rPr>
                <w:rFonts w:ascii="Times New Roman"/>
                <w:b/>
                <w:color w:val="221F1F"/>
                <w:spacing w:val="-57"/>
                <w:sz w:val="24"/>
              </w:rPr>
              <w:t xml:space="preserve"> </w:t>
            </w:r>
            <w:r>
              <w:rPr>
                <w:rFonts w:ascii="Times New Roman"/>
                <w:b/>
                <w:color w:val="221F1F"/>
                <w:sz w:val="24"/>
              </w:rPr>
              <w:t>payee</w:t>
            </w:r>
          </w:p>
        </w:tc>
        <w:tc>
          <w:tcPr>
            <w:tcW w:w="1560" w:type="dxa"/>
          </w:tcPr>
          <w:p w14:paraId="6560B99C" w14:textId="77777777" w:rsidR="00956CF6" w:rsidRDefault="0052628D">
            <w:pPr>
              <w:pStyle w:val="TableParagraph"/>
              <w:spacing w:line="278" w:lineRule="exact"/>
              <w:ind w:left="110" w:right="680"/>
              <w:rPr>
                <w:rFonts w:ascii="Times New Roman"/>
                <w:b/>
                <w:sz w:val="24"/>
              </w:rPr>
            </w:pPr>
            <w:r>
              <w:rPr>
                <w:rFonts w:ascii="Times New Roman"/>
                <w:b/>
                <w:color w:val="221F1F"/>
                <w:sz w:val="24"/>
              </w:rPr>
              <w:t>PAN</w:t>
            </w:r>
            <w:r>
              <w:rPr>
                <w:rFonts w:ascii="Times New Roman"/>
                <w:b/>
                <w:color w:val="221F1F"/>
                <w:spacing w:val="-14"/>
                <w:sz w:val="24"/>
              </w:rPr>
              <w:t xml:space="preserve"> </w:t>
            </w:r>
            <w:r>
              <w:rPr>
                <w:rFonts w:ascii="Times New Roman"/>
                <w:b/>
                <w:color w:val="221F1F"/>
                <w:sz w:val="24"/>
              </w:rPr>
              <w:t>of</w:t>
            </w:r>
            <w:r>
              <w:rPr>
                <w:rFonts w:ascii="Times New Roman"/>
                <w:b/>
                <w:color w:val="221F1F"/>
                <w:spacing w:val="-57"/>
                <w:sz w:val="24"/>
              </w:rPr>
              <w:t xml:space="preserve"> </w:t>
            </w:r>
            <w:r>
              <w:rPr>
                <w:rFonts w:ascii="Times New Roman"/>
                <w:b/>
                <w:color w:val="221F1F"/>
                <w:sz w:val="24"/>
              </w:rPr>
              <w:t>payee</w:t>
            </w:r>
          </w:p>
        </w:tc>
        <w:tc>
          <w:tcPr>
            <w:tcW w:w="1560" w:type="dxa"/>
          </w:tcPr>
          <w:p w14:paraId="4ABD7189" w14:textId="77777777" w:rsidR="00956CF6" w:rsidRDefault="0052628D">
            <w:pPr>
              <w:pStyle w:val="TableParagraph"/>
              <w:spacing w:line="273" w:lineRule="exact"/>
              <w:ind w:left="106"/>
              <w:rPr>
                <w:rFonts w:ascii="Times New Roman"/>
                <w:b/>
                <w:sz w:val="24"/>
              </w:rPr>
            </w:pPr>
            <w:r>
              <w:rPr>
                <w:rFonts w:ascii="Times New Roman"/>
                <w:b/>
                <w:color w:val="221F1F"/>
                <w:sz w:val="24"/>
              </w:rPr>
              <w:t>Address</w:t>
            </w:r>
          </w:p>
        </w:tc>
      </w:tr>
      <w:tr w:rsidR="00956CF6" w14:paraId="789BAA59" w14:textId="77777777">
        <w:trPr>
          <w:trHeight w:val="268"/>
        </w:trPr>
        <w:tc>
          <w:tcPr>
            <w:tcW w:w="1561" w:type="dxa"/>
          </w:tcPr>
          <w:p w14:paraId="430EFCC7" w14:textId="77777777" w:rsidR="00956CF6" w:rsidRDefault="00956CF6">
            <w:pPr>
              <w:pStyle w:val="TableParagraph"/>
              <w:rPr>
                <w:rFonts w:ascii="Times New Roman"/>
                <w:sz w:val="18"/>
              </w:rPr>
            </w:pPr>
          </w:p>
        </w:tc>
        <w:tc>
          <w:tcPr>
            <w:tcW w:w="1556" w:type="dxa"/>
          </w:tcPr>
          <w:p w14:paraId="310436A2" w14:textId="77777777" w:rsidR="00956CF6" w:rsidRDefault="00956CF6">
            <w:pPr>
              <w:pStyle w:val="TableParagraph"/>
              <w:rPr>
                <w:rFonts w:ascii="Times New Roman"/>
                <w:sz w:val="18"/>
              </w:rPr>
            </w:pPr>
          </w:p>
        </w:tc>
        <w:tc>
          <w:tcPr>
            <w:tcW w:w="1565" w:type="dxa"/>
          </w:tcPr>
          <w:p w14:paraId="09B0C49D" w14:textId="77777777" w:rsidR="00956CF6" w:rsidRDefault="00956CF6">
            <w:pPr>
              <w:pStyle w:val="TableParagraph"/>
              <w:rPr>
                <w:rFonts w:ascii="Times New Roman"/>
                <w:sz w:val="18"/>
              </w:rPr>
            </w:pPr>
          </w:p>
        </w:tc>
        <w:tc>
          <w:tcPr>
            <w:tcW w:w="1555" w:type="dxa"/>
          </w:tcPr>
          <w:p w14:paraId="5D7373C1" w14:textId="77777777" w:rsidR="00956CF6" w:rsidRDefault="00956CF6">
            <w:pPr>
              <w:pStyle w:val="TableParagraph"/>
              <w:rPr>
                <w:rFonts w:ascii="Times New Roman"/>
                <w:sz w:val="18"/>
              </w:rPr>
            </w:pPr>
          </w:p>
        </w:tc>
        <w:tc>
          <w:tcPr>
            <w:tcW w:w="1560" w:type="dxa"/>
          </w:tcPr>
          <w:p w14:paraId="312CA036" w14:textId="77777777" w:rsidR="00956CF6" w:rsidRDefault="00956CF6">
            <w:pPr>
              <w:pStyle w:val="TableParagraph"/>
              <w:rPr>
                <w:rFonts w:ascii="Times New Roman"/>
                <w:sz w:val="18"/>
              </w:rPr>
            </w:pPr>
          </w:p>
        </w:tc>
        <w:tc>
          <w:tcPr>
            <w:tcW w:w="1560" w:type="dxa"/>
          </w:tcPr>
          <w:p w14:paraId="180AFD14" w14:textId="77777777" w:rsidR="00956CF6" w:rsidRDefault="00956CF6">
            <w:pPr>
              <w:pStyle w:val="TableParagraph"/>
              <w:rPr>
                <w:rFonts w:ascii="Times New Roman"/>
                <w:sz w:val="18"/>
              </w:rPr>
            </w:pPr>
          </w:p>
        </w:tc>
      </w:tr>
      <w:tr w:rsidR="00956CF6" w14:paraId="061A90E8" w14:textId="77777777">
        <w:trPr>
          <w:trHeight w:val="278"/>
        </w:trPr>
        <w:tc>
          <w:tcPr>
            <w:tcW w:w="1561" w:type="dxa"/>
          </w:tcPr>
          <w:p w14:paraId="06E3207B" w14:textId="77777777" w:rsidR="00956CF6" w:rsidRDefault="00956CF6">
            <w:pPr>
              <w:pStyle w:val="TableParagraph"/>
              <w:rPr>
                <w:rFonts w:ascii="Times New Roman"/>
                <w:sz w:val="20"/>
              </w:rPr>
            </w:pPr>
          </w:p>
        </w:tc>
        <w:tc>
          <w:tcPr>
            <w:tcW w:w="1556" w:type="dxa"/>
          </w:tcPr>
          <w:p w14:paraId="5261C3CF" w14:textId="77777777" w:rsidR="00956CF6" w:rsidRDefault="00956CF6">
            <w:pPr>
              <w:pStyle w:val="TableParagraph"/>
              <w:rPr>
                <w:rFonts w:ascii="Times New Roman"/>
                <w:sz w:val="20"/>
              </w:rPr>
            </w:pPr>
          </w:p>
        </w:tc>
        <w:tc>
          <w:tcPr>
            <w:tcW w:w="1565" w:type="dxa"/>
          </w:tcPr>
          <w:p w14:paraId="0BA1ADBA" w14:textId="77777777" w:rsidR="00956CF6" w:rsidRDefault="00956CF6">
            <w:pPr>
              <w:pStyle w:val="TableParagraph"/>
              <w:rPr>
                <w:rFonts w:ascii="Times New Roman"/>
                <w:sz w:val="20"/>
              </w:rPr>
            </w:pPr>
          </w:p>
        </w:tc>
        <w:tc>
          <w:tcPr>
            <w:tcW w:w="1555" w:type="dxa"/>
          </w:tcPr>
          <w:p w14:paraId="54925DA9" w14:textId="77777777" w:rsidR="00956CF6" w:rsidRDefault="00956CF6">
            <w:pPr>
              <w:pStyle w:val="TableParagraph"/>
              <w:rPr>
                <w:rFonts w:ascii="Times New Roman"/>
                <w:sz w:val="20"/>
              </w:rPr>
            </w:pPr>
          </w:p>
        </w:tc>
        <w:tc>
          <w:tcPr>
            <w:tcW w:w="1560" w:type="dxa"/>
          </w:tcPr>
          <w:p w14:paraId="0E1FF2DD" w14:textId="77777777" w:rsidR="00956CF6" w:rsidRDefault="00956CF6">
            <w:pPr>
              <w:pStyle w:val="TableParagraph"/>
              <w:rPr>
                <w:rFonts w:ascii="Times New Roman"/>
                <w:sz w:val="20"/>
              </w:rPr>
            </w:pPr>
          </w:p>
        </w:tc>
        <w:tc>
          <w:tcPr>
            <w:tcW w:w="1560" w:type="dxa"/>
          </w:tcPr>
          <w:p w14:paraId="7AB4D349" w14:textId="77777777" w:rsidR="00956CF6" w:rsidRDefault="00956CF6">
            <w:pPr>
              <w:pStyle w:val="TableParagraph"/>
              <w:rPr>
                <w:rFonts w:ascii="Times New Roman"/>
                <w:sz w:val="20"/>
              </w:rPr>
            </w:pPr>
          </w:p>
        </w:tc>
      </w:tr>
    </w:tbl>
    <w:p w14:paraId="4435D1A6" w14:textId="77777777" w:rsidR="00956CF6" w:rsidRDefault="00956CF6">
      <w:pPr>
        <w:pStyle w:val="BodyText"/>
        <w:spacing w:before="5"/>
        <w:rPr>
          <w:rFonts w:ascii="Times New Roman"/>
          <w:sz w:val="23"/>
        </w:rPr>
      </w:pPr>
    </w:p>
    <w:p w14:paraId="5FB89E13" w14:textId="77777777" w:rsidR="00956CF6" w:rsidRDefault="0052628D">
      <w:pPr>
        <w:pStyle w:val="ListParagraph"/>
        <w:numPr>
          <w:ilvl w:val="0"/>
          <w:numId w:val="4"/>
        </w:numPr>
        <w:tabs>
          <w:tab w:val="left" w:pos="1546"/>
        </w:tabs>
        <w:spacing w:before="1" w:line="259" w:lineRule="auto"/>
        <w:ind w:right="1394"/>
        <w:jc w:val="left"/>
        <w:rPr>
          <w:rFonts w:ascii="Times New Roman"/>
          <w:b/>
          <w:color w:val="221F1F"/>
          <w:sz w:val="24"/>
        </w:rPr>
      </w:pPr>
      <w:r>
        <w:rPr>
          <w:rFonts w:ascii="Times New Roman"/>
          <w:color w:val="221F1F"/>
          <w:sz w:val="24"/>
        </w:rPr>
        <w:t>I/We</w:t>
      </w:r>
      <w:r>
        <w:rPr>
          <w:rFonts w:ascii="Times New Roman"/>
          <w:color w:val="221F1F"/>
          <w:spacing w:val="-2"/>
          <w:sz w:val="24"/>
        </w:rPr>
        <w:t xml:space="preserve"> </w:t>
      </w:r>
      <w:r>
        <w:rPr>
          <w:rFonts w:ascii="Times New Roman"/>
          <w:color w:val="221F1F"/>
          <w:sz w:val="24"/>
        </w:rPr>
        <w:t>had</w:t>
      </w:r>
      <w:r>
        <w:rPr>
          <w:rFonts w:ascii="Times New Roman"/>
          <w:color w:val="221F1F"/>
          <w:spacing w:val="-1"/>
          <w:sz w:val="24"/>
        </w:rPr>
        <w:t xml:space="preserve"> </w:t>
      </w:r>
      <w:r>
        <w:rPr>
          <w:rFonts w:ascii="Times New Roman"/>
          <w:color w:val="221F1F"/>
          <w:sz w:val="24"/>
        </w:rPr>
        <w:t>not made</w:t>
      </w:r>
      <w:r>
        <w:rPr>
          <w:rFonts w:ascii="Times New Roman"/>
          <w:color w:val="221F1F"/>
          <w:spacing w:val="-2"/>
          <w:sz w:val="24"/>
        </w:rPr>
        <w:t xml:space="preserve"> </w:t>
      </w:r>
      <w:r>
        <w:rPr>
          <w:rFonts w:ascii="Times New Roman"/>
          <w:color w:val="221F1F"/>
          <w:sz w:val="24"/>
        </w:rPr>
        <w:t>any</w:t>
      </w:r>
      <w:r>
        <w:rPr>
          <w:rFonts w:ascii="Times New Roman"/>
          <w:color w:val="221F1F"/>
          <w:spacing w:val="-5"/>
          <w:sz w:val="24"/>
        </w:rPr>
        <w:t xml:space="preserve"> </w:t>
      </w:r>
      <w:r>
        <w:rPr>
          <w:rFonts w:ascii="Times New Roman"/>
          <w:color w:val="221F1F"/>
          <w:sz w:val="24"/>
        </w:rPr>
        <w:t>payment</w:t>
      </w:r>
      <w:r>
        <w:rPr>
          <w:rFonts w:ascii="Times New Roman"/>
          <w:color w:val="221F1F"/>
          <w:spacing w:val="-1"/>
          <w:sz w:val="24"/>
        </w:rPr>
        <w:t xml:space="preserve"> </w:t>
      </w:r>
      <w:r>
        <w:rPr>
          <w:rFonts w:ascii="Times New Roman"/>
          <w:color w:val="221F1F"/>
          <w:sz w:val="24"/>
        </w:rPr>
        <w:t>to</w:t>
      </w:r>
      <w:r>
        <w:rPr>
          <w:rFonts w:ascii="Times New Roman"/>
          <w:color w:val="221F1F"/>
          <w:spacing w:val="4"/>
          <w:sz w:val="24"/>
        </w:rPr>
        <w:t xml:space="preserve"> </w:t>
      </w:r>
      <w:r>
        <w:rPr>
          <w:rFonts w:ascii="Times New Roman"/>
          <w:color w:val="221F1F"/>
          <w:sz w:val="24"/>
        </w:rPr>
        <w:t>non-resident on</w:t>
      </w:r>
      <w:r>
        <w:rPr>
          <w:rFonts w:ascii="Times New Roman"/>
          <w:color w:val="221F1F"/>
          <w:spacing w:val="-6"/>
          <w:sz w:val="24"/>
        </w:rPr>
        <w:t xml:space="preserve"> </w:t>
      </w:r>
      <w:r>
        <w:rPr>
          <w:rFonts w:ascii="Times New Roman"/>
          <w:color w:val="221F1F"/>
          <w:sz w:val="24"/>
        </w:rPr>
        <w:t>which</w:t>
      </w:r>
      <w:r>
        <w:rPr>
          <w:rFonts w:ascii="Times New Roman"/>
          <w:color w:val="221F1F"/>
          <w:spacing w:val="-5"/>
          <w:sz w:val="24"/>
        </w:rPr>
        <w:t xml:space="preserve"> </w:t>
      </w:r>
      <w:r>
        <w:rPr>
          <w:rFonts w:ascii="Times New Roman"/>
          <w:color w:val="221F1F"/>
          <w:sz w:val="24"/>
        </w:rPr>
        <w:t>tax</w:t>
      </w:r>
      <w:r>
        <w:rPr>
          <w:rFonts w:ascii="Times New Roman"/>
          <w:color w:val="221F1F"/>
          <w:spacing w:val="-5"/>
          <w:sz w:val="24"/>
        </w:rPr>
        <w:t xml:space="preserve"> </w:t>
      </w:r>
      <w:r>
        <w:rPr>
          <w:rFonts w:ascii="Times New Roman"/>
          <w:color w:val="221F1F"/>
          <w:sz w:val="24"/>
        </w:rPr>
        <w:t>has</w:t>
      </w:r>
      <w:r>
        <w:rPr>
          <w:rFonts w:ascii="Times New Roman"/>
          <w:color w:val="221F1F"/>
          <w:spacing w:val="1"/>
          <w:sz w:val="24"/>
        </w:rPr>
        <w:t xml:space="preserve"> </w:t>
      </w:r>
      <w:r>
        <w:rPr>
          <w:rFonts w:ascii="Times New Roman"/>
          <w:color w:val="221F1F"/>
          <w:sz w:val="24"/>
        </w:rPr>
        <w:t>been</w:t>
      </w:r>
      <w:r>
        <w:rPr>
          <w:rFonts w:ascii="Times New Roman"/>
          <w:color w:val="221F1F"/>
          <w:spacing w:val="-5"/>
          <w:sz w:val="24"/>
        </w:rPr>
        <w:t xml:space="preserve"> </w:t>
      </w:r>
      <w:r>
        <w:rPr>
          <w:rFonts w:ascii="Times New Roman"/>
          <w:color w:val="221F1F"/>
          <w:sz w:val="24"/>
        </w:rPr>
        <w:t>deducted</w:t>
      </w:r>
      <w:r>
        <w:rPr>
          <w:rFonts w:ascii="Times New Roman"/>
          <w:color w:val="221F1F"/>
          <w:spacing w:val="-1"/>
          <w:sz w:val="24"/>
        </w:rPr>
        <w:t xml:space="preserve"> </w:t>
      </w:r>
      <w:r>
        <w:rPr>
          <w:rFonts w:ascii="Times New Roman"/>
          <w:color w:val="221F1F"/>
          <w:sz w:val="24"/>
        </w:rPr>
        <w:t>but</w:t>
      </w:r>
      <w:r>
        <w:rPr>
          <w:rFonts w:ascii="Times New Roman"/>
          <w:color w:val="221F1F"/>
          <w:spacing w:val="4"/>
          <w:sz w:val="24"/>
        </w:rPr>
        <w:t xml:space="preserve"> </w:t>
      </w:r>
      <w:r>
        <w:rPr>
          <w:rFonts w:ascii="Times New Roman"/>
          <w:color w:val="221F1F"/>
          <w:sz w:val="24"/>
        </w:rPr>
        <w:t>not</w:t>
      </w:r>
      <w:r>
        <w:rPr>
          <w:rFonts w:ascii="Times New Roman"/>
          <w:color w:val="221F1F"/>
          <w:spacing w:val="-57"/>
          <w:sz w:val="24"/>
        </w:rPr>
        <w:t xml:space="preserve"> </w:t>
      </w:r>
      <w:r>
        <w:rPr>
          <w:rFonts w:ascii="Times New Roman"/>
          <w:color w:val="221F1F"/>
          <w:sz w:val="24"/>
        </w:rPr>
        <w:t>paid during</w:t>
      </w:r>
      <w:r>
        <w:rPr>
          <w:rFonts w:ascii="Times New Roman"/>
          <w:color w:val="221F1F"/>
          <w:spacing w:val="1"/>
          <w:sz w:val="24"/>
        </w:rPr>
        <w:t xml:space="preserve"> </w:t>
      </w:r>
      <w:r>
        <w:rPr>
          <w:rFonts w:ascii="Times New Roman"/>
          <w:color w:val="221F1F"/>
          <w:sz w:val="24"/>
        </w:rPr>
        <w:t>the</w:t>
      </w:r>
      <w:r>
        <w:rPr>
          <w:rFonts w:ascii="Times New Roman"/>
          <w:color w:val="221F1F"/>
          <w:spacing w:val="-1"/>
          <w:sz w:val="24"/>
        </w:rPr>
        <w:t xml:space="preserve"> </w:t>
      </w:r>
      <w:r>
        <w:rPr>
          <w:rFonts w:ascii="Times New Roman"/>
          <w:color w:val="221F1F"/>
          <w:sz w:val="24"/>
        </w:rPr>
        <w:t>previous</w:t>
      </w:r>
      <w:r>
        <w:rPr>
          <w:rFonts w:ascii="Times New Roman"/>
          <w:color w:val="221F1F"/>
          <w:spacing w:val="2"/>
          <w:sz w:val="24"/>
        </w:rPr>
        <w:t xml:space="preserve"> </w:t>
      </w:r>
      <w:r>
        <w:rPr>
          <w:rFonts w:ascii="Times New Roman"/>
          <w:color w:val="221F1F"/>
          <w:sz w:val="24"/>
        </w:rPr>
        <w:t>year.</w:t>
      </w:r>
      <w:r>
        <w:rPr>
          <w:rFonts w:ascii="Times New Roman"/>
          <w:color w:val="221F1F"/>
          <w:spacing w:val="7"/>
          <w:sz w:val="24"/>
        </w:rPr>
        <w:t xml:space="preserve"> </w:t>
      </w:r>
      <w:r>
        <w:rPr>
          <w:rFonts w:ascii="Times New Roman"/>
          <w:b/>
          <w:color w:val="221F1F"/>
          <w:sz w:val="24"/>
        </w:rPr>
        <w:t>Challans</w:t>
      </w:r>
      <w:r>
        <w:rPr>
          <w:rFonts w:ascii="Times New Roman"/>
          <w:b/>
          <w:color w:val="221F1F"/>
          <w:spacing w:val="-2"/>
          <w:sz w:val="24"/>
        </w:rPr>
        <w:t xml:space="preserve"> </w:t>
      </w:r>
      <w:r>
        <w:rPr>
          <w:rFonts w:ascii="Times New Roman"/>
          <w:b/>
          <w:color w:val="221F1F"/>
          <w:sz w:val="24"/>
        </w:rPr>
        <w:t>of</w:t>
      </w:r>
      <w:r>
        <w:rPr>
          <w:rFonts w:ascii="Times New Roman"/>
          <w:b/>
          <w:color w:val="221F1F"/>
          <w:spacing w:val="-2"/>
          <w:sz w:val="24"/>
        </w:rPr>
        <w:t xml:space="preserve"> </w:t>
      </w:r>
      <w:r>
        <w:rPr>
          <w:rFonts w:ascii="Times New Roman"/>
          <w:b/>
          <w:color w:val="221F1F"/>
          <w:sz w:val="24"/>
        </w:rPr>
        <w:t>TDS has</w:t>
      </w:r>
      <w:r>
        <w:rPr>
          <w:rFonts w:ascii="Times New Roman"/>
          <w:b/>
          <w:color w:val="221F1F"/>
          <w:spacing w:val="-1"/>
          <w:sz w:val="24"/>
        </w:rPr>
        <w:t xml:space="preserve"> </w:t>
      </w:r>
      <w:r>
        <w:rPr>
          <w:rFonts w:ascii="Times New Roman"/>
          <w:b/>
          <w:color w:val="221F1F"/>
          <w:sz w:val="24"/>
        </w:rPr>
        <w:t>been</w:t>
      </w:r>
      <w:r>
        <w:rPr>
          <w:rFonts w:ascii="Times New Roman"/>
          <w:b/>
          <w:color w:val="221F1F"/>
          <w:spacing w:val="1"/>
          <w:sz w:val="24"/>
        </w:rPr>
        <w:t xml:space="preserve"> </w:t>
      </w:r>
      <w:r>
        <w:rPr>
          <w:rFonts w:ascii="Times New Roman"/>
          <w:b/>
          <w:color w:val="221F1F"/>
          <w:sz w:val="24"/>
        </w:rPr>
        <w:t>attached</w:t>
      </w:r>
      <w:r>
        <w:rPr>
          <w:rFonts w:ascii="Times New Roman"/>
          <w:b/>
          <w:color w:val="221F1F"/>
          <w:spacing w:val="-9"/>
          <w:sz w:val="24"/>
        </w:rPr>
        <w:t xml:space="preserve"> </w:t>
      </w:r>
      <w:r>
        <w:rPr>
          <w:rFonts w:ascii="Times New Roman"/>
          <w:b/>
          <w:color w:val="221F1F"/>
          <w:sz w:val="24"/>
        </w:rPr>
        <w:t>herewith.</w:t>
      </w:r>
    </w:p>
    <w:p w14:paraId="489537C3" w14:textId="77777777" w:rsidR="00956CF6" w:rsidRDefault="0052628D">
      <w:pPr>
        <w:pStyle w:val="Heading2"/>
        <w:spacing w:before="3" w:line="272" w:lineRule="exact"/>
      </w:pPr>
      <w:r>
        <w:rPr>
          <w:color w:val="221F1F"/>
        </w:rPr>
        <w:t>OR</w:t>
      </w:r>
    </w:p>
    <w:p w14:paraId="1F890D28" w14:textId="77777777" w:rsidR="00956CF6" w:rsidRDefault="0052628D">
      <w:pPr>
        <w:spacing w:line="237" w:lineRule="auto"/>
        <w:ind w:left="1545" w:right="978"/>
        <w:rPr>
          <w:rFonts w:ascii="Times New Roman"/>
          <w:sz w:val="24"/>
        </w:rPr>
      </w:pPr>
      <w:r>
        <w:rPr>
          <w:rFonts w:ascii="Times New Roman"/>
          <w:color w:val="221F1F"/>
          <w:sz w:val="24"/>
        </w:rPr>
        <w:t>I/We</w:t>
      </w:r>
      <w:r>
        <w:rPr>
          <w:rFonts w:ascii="Times New Roman"/>
          <w:color w:val="221F1F"/>
          <w:spacing w:val="-3"/>
          <w:sz w:val="24"/>
        </w:rPr>
        <w:t xml:space="preserve"> </w:t>
      </w:r>
      <w:r>
        <w:rPr>
          <w:rFonts w:ascii="Times New Roman"/>
          <w:color w:val="221F1F"/>
          <w:sz w:val="24"/>
        </w:rPr>
        <w:t>had</w:t>
      </w:r>
      <w:r>
        <w:rPr>
          <w:rFonts w:ascii="Times New Roman"/>
          <w:color w:val="221F1F"/>
          <w:spacing w:val="2"/>
          <w:sz w:val="24"/>
        </w:rPr>
        <w:t xml:space="preserve"> </w:t>
      </w:r>
      <w:r>
        <w:rPr>
          <w:rFonts w:ascii="Times New Roman"/>
          <w:color w:val="221F1F"/>
          <w:sz w:val="24"/>
        </w:rPr>
        <w:t>made</w:t>
      </w:r>
      <w:r>
        <w:rPr>
          <w:rFonts w:ascii="Times New Roman"/>
          <w:color w:val="221F1F"/>
          <w:spacing w:val="-3"/>
          <w:sz w:val="24"/>
        </w:rPr>
        <w:t xml:space="preserve"> </w:t>
      </w:r>
      <w:r>
        <w:rPr>
          <w:rFonts w:ascii="Times New Roman"/>
          <w:color w:val="221F1F"/>
          <w:sz w:val="24"/>
        </w:rPr>
        <w:t>payment</w:t>
      </w:r>
      <w:r>
        <w:rPr>
          <w:rFonts w:ascii="Times New Roman"/>
          <w:color w:val="221F1F"/>
          <w:spacing w:val="-2"/>
          <w:sz w:val="24"/>
        </w:rPr>
        <w:t xml:space="preserve"> </w:t>
      </w:r>
      <w:r>
        <w:rPr>
          <w:rFonts w:ascii="Times New Roman"/>
          <w:color w:val="221F1F"/>
          <w:sz w:val="24"/>
        </w:rPr>
        <w:t>to</w:t>
      </w:r>
      <w:r>
        <w:rPr>
          <w:rFonts w:ascii="Times New Roman"/>
          <w:color w:val="221F1F"/>
          <w:spacing w:val="3"/>
          <w:sz w:val="24"/>
        </w:rPr>
        <w:t xml:space="preserve"> </w:t>
      </w:r>
      <w:r>
        <w:rPr>
          <w:rFonts w:ascii="Times New Roman"/>
          <w:color w:val="221F1F"/>
          <w:sz w:val="24"/>
        </w:rPr>
        <w:t>non-resident</w:t>
      </w:r>
      <w:r>
        <w:rPr>
          <w:rFonts w:ascii="Times New Roman"/>
          <w:color w:val="221F1F"/>
          <w:spacing w:val="-2"/>
          <w:sz w:val="24"/>
        </w:rPr>
        <w:t xml:space="preserve"> </w:t>
      </w:r>
      <w:r>
        <w:rPr>
          <w:rFonts w:ascii="Times New Roman"/>
          <w:color w:val="221F1F"/>
          <w:sz w:val="24"/>
        </w:rPr>
        <w:t>on</w:t>
      </w:r>
      <w:r>
        <w:rPr>
          <w:rFonts w:ascii="Times New Roman"/>
          <w:color w:val="221F1F"/>
          <w:spacing w:val="-7"/>
          <w:sz w:val="24"/>
        </w:rPr>
        <w:t xml:space="preserve"> </w:t>
      </w:r>
      <w:r>
        <w:rPr>
          <w:rFonts w:ascii="Times New Roman"/>
          <w:color w:val="221F1F"/>
          <w:sz w:val="24"/>
        </w:rPr>
        <w:t>which</w:t>
      </w:r>
      <w:r>
        <w:rPr>
          <w:rFonts w:ascii="Times New Roman"/>
          <w:color w:val="221F1F"/>
          <w:spacing w:val="-6"/>
          <w:sz w:val="24"/>
        </w:rPr>
        <w:t xml:space="preserve"> </w:t>
      </w:r>
      <w:r>
        <w:rPr>
          <w:rFonts w:ascii="Times New Roman"/>
          <w:color w:val="221F1F"/>
          <w:sz w:val="24"/>
        </w:rPr>
        <w:t>tax</w:t>
      </w:r>
      <w:r>
        <w:rPr>
          <w:rFonts w:ascii="Times New Roman"/>
          <w:color w:val="221F1F"/>
          <w:spacing w:val="-7"/>
          <w:sz w:val="24"/>
        </w:rPr>
        <w:t xml:space="preserve"> </w:t>
      </w:r>
      <w:r>
        <w:rPr>
          <w:rFonts w:ascii="Times New Roman"/>
          <w:color w:val="221F1F"/>
          <w:sz w:val="24"/>
        </w:rPr>
        <w:t>has been</w:t>
      </w:r>
      <w:r>
        <w:rPr>
          <w:rFonts w:ascii="Times New Roman"/>
          <w:color w:val="221F1F"/>
          <w:spacing w:val="-6"/>
          <w:sz w:val="24"/>
        </w:rPr>
        <w:t xml:space="preserve"> </w:t>
      </w:r>
      <w:r>
        <w:rPr>
          <w:rFonts w:ascii="Times New Roman"/>
          <w:color w:val="221F1F"/>
          <w:sz w:val="24"/>
        </w:rPr>
        <w:t>deducted</w:t>
      </w:r>
      <w:r>
        <w:rPr>
          <w:rFonts w:ascii="Times New Roman"/>
          <w:color w:val="221F1F"/>
          <w:spacing w:val="-2"/>
          <w:sz w:val="24"/>
        </w:rPr>
        <w:t xml:space="preserve"> </w:t>
      </w:r>
      <w:r>
        <w:rPr>
          <w:rFonts w:ascii="Times New Roman"/>
          <w:color w:val="221F1F"/>
          <w:sz w:val="24"/>
        </w:rPr>
        <w:t>but</w:t>
      </w:r>
      <w:r>
        <w:rPr>
          <w:rFonts w:ascii="Times New Roman"/>
          <w:color w:val="221F1F"/>
          <w:spacing w:val="3"/>
          <w:sz w:val="24"/>
        </w:rPr>
        <w:t xml:space="preserve"> </w:t>
      </w:r>
      <w:r>
        <w:rPr>
          <w:rFonts w:ascii="Times New Roman"/>
          <w:color w:val="221F1F"/>
          <w:sz w:val="24"/>
        </w:rPr>
        <w:t>not</w:t>
      </w:r>
      <w:r>
        <w:rPr>
          <w:rFonts w:ascii="Times New Roman"/>
          <w:color w:val="221F1F"/>
          <w:spacing w:val="-2"/>
          <w:sz w:val="24"/>
        </w:rPr>
        <w:t xml:space="preserve"> </w:t>
      </w:r>
      <w:r>
        <w:rPr>
          <w:rFonts w:ascii="Times New Roman"/>
          <w:color w:val="221F1F"/>
          <w:sz w:val="24"/>
        </w:rPr>
        <w:t>paid</w:t>
      </w:r>
      <w:r>
        <w:rPr>
          <w:rFonts w:ascii="Times New Roman"/>
          <w:color w:val="221F1F"/>
          <w:spacing w:val="-2"/>
          <w:sz w:val="24"/>
        </w:rPr>
        <w:t xml:space="preserve"> </w:t>
      </w:r>
      <w:r>
        <w:rPr>
          <w:rFonts w:ascii="Times New Roman"/>
          <w:color w:val="221F1F"/>
          <w:sz w:val="24"/>
        </w:rPr>
        <w:t>during</w:t>
      </w:r>
      <w:r>
        <w:rPr>
          <w:rFonts w:ascii="Times New Roman"/>
          <w:color w:val="221F1F"/>
          <w:spacing w:val="-57"/>
          <w:sz w:val="24"/>
        </w:rPr>
        <w:t xml:space="preserve"> </w:t>
      </w:r>
      <w:r>
        <w:rPr>
          <w:rFonts w:ascii="Times New Roman"/>
          <w:color w:val="221F1F"/>
          <w:sz w:val="24"/>
        </w:rPr>
        <w:t>the previous</w:t>
      </w:r>
      <w:r>
        <w:rPr>
          <w:rFonts w:ascii="Times New Roman"/>
          <w:color w:val="221F1F"/>
          <w:spacing w:val="4"/>
          <w:sz w:val="24"/>
        </w:rPr>
        <w:t xml:space="preserve"> </w:t>
      </w:r>
      <w:r>
        <w:rPr>
          <w:rFonts w:ascii="Times New Roman"/>
          <w:color w:val="221F1F"/>
          <w:sz w:val="24"/>
        </w:rPr>
        <w:t>year,</w:t>
      </w:r>
      <w:r>
        <w:rPr>
          <w:rFonts w:ascii="Times New Roman"/>
          <w:color w:val="221F1F"/>
          <w:spacing w:val="3"/>
          <w:sz w:val="24"/>
        </w:rPr>
        <w:t xml:space="preserve"> </w:t>
      </w:r>
      <w:r>
        <w:rPr>
          <w:rFonts w:ascii="Times New Roman"/>
          <w:color w:val="221F1F"/>
          <w:sz w:val="24"/>
        </w:rPr>
        <w:t>details</w:t>
      </w:r>
      <w:r>
        <w:rPr>
          <w:rFonts w:ascii="Times New Roman"/>
          <w:color w:val="221F1F"/>
          <w:spacing w:val="4"/>
          <w:sz w:val="24"/>
        </w:rPr>
        <w:t xml:space="preserve"> </w:t>
      </w:r>
      <w:r>
        <w:rPr>
          <w:rFonts w:ascii="Times New Roman"/>
          <w:color w:val="221F1F"/>
          <w:sz w:val="24"/>
        </w:rPr>
        <w:t>is</w:t>
      </w:r>
      <w:r>
        <w:rPr>
          <w:rFonts w:ascii="Times New Roman"/>
          <w:color w:val="221F1F"/>
          <w:spacing w:val="-1"/>
          <w:sz w:val="24"/>
        </w:rPr>
        <w:t xml:space="preserve"> </w:t>
      </w:r>
      <w:r>
        <w:rPr>
          <w:rFonts w:ascii="Times New Roman"/>
          <w:color w:val="221F1F"/>
          <w:sz w:val="24"/>
        </w:rPr>
        <w:t>as</w:t>
      </w:r>
      <w:r>
        <w:rPr>
          <w:rFonts w:ascii="Times New Roman"/>
          <w:color w:val="221F1F"/>
          <w:spacing w:val="4"/>
          <w:sz w:val="24"/>
        </w:rPr>
        <w:t xml:space="preserve"> </w:t>
      </w:r>
      <w:r>
        <w:rPr>
          <w:rFonts w:ascii="Times New Roman"/>
          <w:color w:val="221F1F"/>
          <w:sz w:val="24"/>
        </w:rPr>
        <w:t>follow:</w:t>
      </w:r>
    </w:p>
    <w:p w14:paraId="67CA7EC9" w14:textId="77777777" w:rsidR="00956CF6" w:rsidRDefault="00956CF6">
      <w:pPr>
        <w:spacing w:line="237" w:lineRule="auto"/>
        <w:rPr>
          <w:rFonts w:ascii="Times New Roman"/>
          <w:sz w:val="24"/>
        </w:rPr>
        <w:sectPr w:rsidR="00956CF6">
          <w:pgSz w:w="12240" w:h="15840"/>
          <w:pgMar w:top="1360" w:right="200" w:bottom="280" w:left="620" w:header="720" w:footer="720" w:gutter="0"/>
          <w:cols w:space="720"/>
        </w:sectPr>
      </w:pPr>
    </w:p>
    <w:tbl>
      <w:tblPr>
        <w:tblW w:w="0" w:type="auto"/>
        <w:tblInd w:w="605"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515"/>
        <w:gridCol w:w="1508"/>
        <w:gridCol w:w="1508"/>
        <w:gridCol w:w="1479"/>
        <w:gridCol w:w="1479"/>
        <w:gridCol w:w="1508"/>
        <w:gridCol w:w="1086"/>
      </w:tblGrid>
      <w:tr w:rsidR="00956CF6" w14:paraId="1020C6C7" w14:textId="77777777">
        <w:trPr>
          <w:trHeight w:val="556"/>
        </w:trPr>
        <w:tc>
          <w:tcPr>
            <w:tcW w:w="1515" w:type="dxa"/>
            <w:tcBorders>
              <w:left w:val="single" w:sz="6" w:space="0" w:color="221F1F"/>
            </w:tcBorders>
          </w:tcPr>
          <w:p w14:paraId="5E6EDB41" w14:textId="77777777" w:rsidR="00956CF6" w:rsidRDefault="0052628D">
            <w:pPr>
              <w:pStyle w:val="TableParagraph"/>
              <w:spacing w:line="278" w:lineRule="exact"/>
              <w:ind w:left="112" w:right="471"/>
              <w:rPr>
                <w:rFonts w:ascii="Times New Roman"/>
                <w:b/>
                <w:sz w:val="24"/>
              </w:rPr>
            </w:pPr>
            <w:r>
              <w:rPr>
                <w:rFonts w:ascii="Times New Roman"/>
                <w:b/>
                <w:color w:val="221F1F"/>
                <w:sz w:val="24"/>
              </w:rPr>
              <w:lastRenderedPageBreak/>
              <w:t>Date of</w:t>
            </w:r>
            <w:r>
              <w:rPr>
                <w:rFonts w:ascii="Times New Roman"/>
                <w:b/>
                <w:color w:val="221F1F"/>
                <w:spacing w:val="1"/>
                <w:sz w:val="24"/>
              </w:rPr>
              <w:t xml:space="preserve"> </w:t>
            </w:r>
            <w:r>
              <w:rPr>
                <w:rFonts w:ascii="Times New Roman"/>
                <w:b/>
                <w:color w:val="221F1F"/>
                <w:spacing w:val="-1"/>
                <w:sz w:val="24"/>
              </w:rPr>
              <w:t>Payment</w:t>
            </w:r>
          </w:p>
        </w:tc>
        <w:tc>
          <w:tcPr>
            <w:tcW w:w="1508" w:type="dxa"/>
          </w:tcPr>
          <w:p w14:paraId="5DDE3E94" w14:textId="77777777" w:rsidR="00956CF6" w:rsidRDefault="0052628D">
            <w:pPr>
              <w:pStyle w:val="TableParagraph"/>
              <w:spacing w:line="273" w:lineRule="exact"/>
              <w:ind w:left="112"/>
              <w:rPr>
                <w:rFonts w:ascii="Times New Roman"/>
                <w:b/>
                <w:sz w:val="24"/>
              </w:rPr>
            </w:pPr>
            <w:r>
              <w:rPr>
                <w:rFonts w:ascii="Times New Roman"/>
                <w:b/>
                <w:color w:val="221F1F"/>
                <w:sz w:val="24"/>
              </w:rPr>
              <w:t>Amount</w:t>
            </w:r>
          </w:p>
        </w:tc>
        <w:tc>
          <w:tcPr>
            <w:tcW w:w="1508" w:type="dxa"/>
          </w:tcPr>
          <w:p w14:paraId="3213982C" w14:textId="77777777" w:rsidR="00956CF6" w:rsidRDefault="0052628D">
            <w:pPr>
              <w:pStyle w:val="TableParagraph"/>
              <w:spacing w:line="278" w:lineRule="exact"/>
              <w:ind w:left="112" w:right="393"/>
              <w:rPr>
                <w:rFonts w:ascii="Times New Roman"/>
                <w:b/>
                <w:sz w:val="24"/>
              </w:rPr>
            </w:pPr>
            <w:r>
              <w:rPr>
                <w:rFonts w:ascii="Times New Roman"/>
                <w:b/>
                <w:color w:val="221F1F"/>
                <w:spacing w:val="-1"/>
                <w:sz w:val="24"/>
              </w:rPr>
              <w:t xml:space="preserve">Nature </w:t>
            </w:r>
            <w:r>
              <w:rPr>
                <w:rFonts w:ascii="Times New Roman"/>
                <w:b/>
                <w:color w:val="221F1F"/>
                <w:sz w:val="24"/>
              </w:rPr>
              <w:t>of</w:t>
            </w:r>
            <w:r>
              <w:rPr>
                <w:rFonts w:ascii="Times New Roman"/>
                <w:b/>
                <w:color w:val="221F1F"/>
                <w:spacing w:val="-57"/>
                <w:sz w:val="24"/>
              </w:rPr>
              <w:t xml:space="preserve"> </w:t>
            </w:r>
            <w:r>
              <w:rPr>
                <w:rFonts w:ascii="Times New Roman"/>
                <w:b/>
                <w:color w:val="221F1F"/>
                <w:sz w:val="24"/>
              </w:rPr>
              <w:t>payment</w:t>
            </w:r>
          </w:p>
        </w:tc>
        <w:tc>
          <w:tcPr>
            <w:tcW w:w="1479" w:type="dxa"/>
          </w:tcPr>
          <w:p w14:paraId="34C192BF" w14:textId="77777777" w:rsidR="00956CF6" w:rsidRDefault="0052628D">
            <w:pPr>
              <w:pStyle w:val="TableParagraph"/>
              <w:spacing w:line="278" w:lineRule="exact"/>
              <w:ind w:left="117" w:right="487"/>
              <w:rPr>
                <w:rFonts w:ascii="Times New Roman"/>
                <w:b/>
                <w:sz w:val="24"/>
              </w:rPr>
            </w:pPr>
            <w:r>
              <w:rPr>
                <w:rFonts w:ascii="Times New Roman"/>
                <w:b/>
                <w:color w:val="221F1F"/>
                <w:sz w:val="24"/>
              </w:rPr>
              <w:t>Name</w:t>
            </w:r>
            <w:r>
              <w:rPr>
                <w:rFonts w:ascii="Times New Roman"/>
                <w:b/>
                <w:color w:val="221F1F"/>
                <w:spacing w:val="-15"/>
                <w:sz w:val="24"/>
              </w:rPr>
              <w:t xml:space="preserve"> </w:t>
            </w:r>
            <w:r>
              <w:rPr>
                <w:rFonts w:ascii="Times New Roman"/>
                <w:b/>
                <w:color w:val="221F1F"/>
                <w:sz w:val="24"/>
              </w:rPr>
              <w:t>of</w:t>
            </w:r>
            <w:r>
              <w:rPr>
                <w:rFonts w:ascii="Times New Roman"/>
                <w:b/>
                <w:color w:val="221F1F"/>
                <w:spacing w:val="-57"/>
                <w:sz w:val="24"/>
              </w:rPr>
              <w:t xml:space="preserve"> </w:t>
            </w:r>
            <w:r>
              <w:rPr>
                <w:rFonts w:ascii="Times New Roman"/>
                <w:b/>
                <w:color w:val="221F1F"/>
                <w:sz w:val="24"/>
              </w:rPr>
              <w:t>payee</w:t>
            </w:r>
          </w:p>
        </w:tc>
        <w:tc>
          <w:tcPr>
            <w:tcW w:w="1479" w:type="dxa"/>
          </w:tcPr>
          <w:p w14:paraId="01277D29" w14:textId="77777777" w:rsidR="00956CF6" w:rsidRDefault="0052628D">
            <w:pPr>
              <w:pStyle w:val="TableParagraph"/>
              <w:spacing w:line="278" w:lineRule="exact"/>
              <w:ind w:left="116" w:right="593"/>
              <w:rPr>
                <w:rFonts w:ascii="Times New Roman"/>
                <w:b/>
                <w:sz w:val="24"/>
              </w:rPr>
            </w:pPr>
            <w:r>
              <w:rPr>
                <w:rFonts w:ascii="Times New Roman"/>
                <w:b/>
                <w:color w:val="221F1F"/>
                <w:sz w:val="24"/>
              </w:rPr>
              <w:t>PAN</w:t>
            </w:r>
            <w:r>
              <w:rPr>
                <w:rFonts w:ascii="Times New Roman"/>
                <w:b/>
                <w:color w:val="221F1F"/>
                <w:spacing w:val="-14"/>
                <w:sz w:val="24"/>
              </w:rPr>
              <w:t xml:space="preserve"> </w:t>
            </w:r>
            <w:r>
              <w:rPr>
                <w:rFonts w:ascii="Times New Roman"/>
                <w:b/>
                <w:color w:val="221F1F"/>
                <w:sz w:val="24"/>
              </w:rPr>
              <w:t>of</w:t>
            </w:r>
            <w:r>
              <w:rPr>
                <w:rFonts w:ascii="Times New Roman"/>
                <w:b/>
                <w:color w:val="221F1F"/>
                <w:spacing w:val="-57"/>
                <w:sz w:val="24"/>
              </w:rPr>
              <w:t xml:space="preserve"> </w:t>
            </w:r>
            <w:r>
              <w:rPr>
                <w:rFonts w:ascii="Times New Roman"/>
                <w:b/>
                <w:color w:val="221F1F"/>
                <w:sz w:val="24"/>
              </w:rPr>
              <w:t>payee</w:t>
            </w:r>
          </w:p>
        </w:tc>
        <w:tc>
          <w:tcPr>
            <w:tcW w:w="1508" w:type="dxa"/>
          </w:tcPr>
          <w:p w14:paraId="62F94437" w14:textId="77777777" w:rsidR="00956CF6" w:rsidRDefault="0052628D">
            <w:pPr>
              <w:pStyle w:val="TableParagraph"/>
              <w:spacing w:line="273" w:lineRule="exact"/>
              <w:ind w:left="116"/>
              <w:rPr>
                <w:rFonts w:ascii="Times New Roman"/>
                <w:b/>
                <w:sz w:val="24"/>
              </w:rPr>
            </w:pPr>
            <w:r>
              <w:rPr>
                <w:rFonts w:ascii="Times New Roman"/>
                <w:b/>
                <w:color w:val="221F1F"/>
                <w:sz w:val="24"/>
              </w:rPr>
              <w:t>Address</w:t>
            </w:r>
          </w:p>
        </w:tc>
        <w:tc>
          <w:tcPr>
            <w:tcW w:w="1086" w:type="dxa"/>
          </w:tcPr>
          <w:p w14:paraId="0FBAE646" w14:textId="77777777" w:rsidR="00956CF6" w:rsidRDefault="0052628D">
            <w:pPr>
              <w:pStyle w:val="TableParagraph"/>
              <w:spacing w:line="278" w:lineRule="exact"/>
              <w:ind w:left="116" w:right="105"/>
              <w:rPr>
                <w:rFonts w:ascii="Times New Roman"/>
                <w:b/>
                <w:sz w:val="24"/>
              </w:rPr>
            </w:pPr>
            <w:r>
              <w:rPr>
                <w:rFonts w:ascii="Times New Roman"/>
                <w:b/>
                <w:color w:val="221F1F"/>
                <w:spacing w:val="-1"/>
                <w:sz w:val="24"/>
              </w:rPr>
              <w:t>Amount</w:t>
            </w:r>
            <w:r>
              <w:rPr>
                <w:rFonts w:ascii="Times New Roman"/>
                <w:b/>
                <w:color w:val="221F1F"/>
                <w:spacing w:val="-57"/>
                <w:sz w:val="24"/>
              </w:rPr>
              <w:t xml:space="preserve"> </w:t>
            </w:r>
            <w:r>
              <w:rPr>
                <w:rFonts w:ascii="Times New Roman"/>
                <w:b/>
                <w:color w:val="221F1F"/>
                <w:sz w:val="24"/>
              </w:rPr>
              <w:t>of</w:t>
            </w:r>
            <w:r>
              <w:rPr>
                <w:rFonts w:ascii="Times New Roman"/>
                <w:b/>
                <w:color w:val="221F1F"/>
                <w:spacing w:val="-2"/>
                <w:sz w:val="24"/>
              </w:rPr>
              <w:t xml:space="preserve"> </w:t>
            </w:r>
            <w:r>
              <w:rPr>
                <w:rFonts w:ascii="Times New Roman"/>
                <w:b/>
                <w:color w:val="221F1F"/>
                <w:sz w:val="24"/>
              </w:rPr>
              <w:t>TDS</w:t>
            </w:r>
          </w:p>
        </w:tc>
      </w:tr>
      <w:tr w:rsidR="00956CF6" w14:paraId="2878D51B" w14:textId="77777777">
        <w:trPr>
          <w:trHeight w:val="268"/>
        </w:trPr>
        <w:tc>
          <w:tcPr>
            <w:tcW w:w="1515" w:type="dxa"/>
            <w:tcBorders>
              <w:left w:val="single" w:sz="6" w:space="0" w:color="221F1F"/>
            </w:tcBorders>
          </w:tcPr>
          <w:p w14:paraId="54766E5F" w14:textId="77777777" w:rsidR="00956CF6" w:rsidRDefault="00956CF6">
            <w:pPr>
              <w:pStyle w:val="TableParagraph"/>
              <w:rPr>
                <w:rFonts w:ascii="Times New Roman"/>
                <w:sz w:val="18"/>
              </w:rPr>
            </w:pPr>
          </w:p>
        </w:tc>
        <w:tc>
          <w:tcPr>
            <w:tcW w:w="1508" w:type="dxa"/>
          </w:tcPr>
          <w:p w14:paraId="5E75278C" w14:textId="77777777" w:rsidR="00956CF6" w:rsidRDefault="00956CF6">
            <w:pPr>
              <w:pStyle w:val="TableParagraph"/>
              <w:rPr>
                <w:rFonts w:ascii="Times New Roman"/>
                <w:sz w:val="18"/>
              </w:rPr>
            </w:pPr>
          </w:p>
        </w:tc>
        <w:tc>
          <w:tcPr>
            <w:tcW w:w="1508" w:type="dxa"/>
          </w:tcPr>
          <w:p w14:paraId="4F7B1B6C" w14:textId="77777777" w:rsidR="00956CF6" w:rsidRDefault="00956CF6">
            <w:pPr>
              <w:pStyle w:val="TableParagraph"/>
              <w:rPr>
                <w:rFonts w:ascii="Times New Roman"/>
                <w:sz w:val="18"/>
              </w:rPr>
            </w:pPr>
          </w:p>
        </w:tc>
        <w:tc>
          <w:tcPr>
            <w:tcW w:w="1479" w:type="dxa"/>
          </w:tcPr>
          <w:p w14:paraId="40D7D7D9" w14:textId="77777777" w:rsidR="00956CF6" w:rsidRDefault="00956CF6">
            <w:pPr>
              <w:pStyle w:val="TableParagraph"/>
              <w:rPr>
                <w:rFonts w:ascii="Times New Roman"/>
                <w:sz w:val="18"/>
              </w:rPr>
            </w:pPr>
          </w:p>
        </w:tc>
        <w:tc>
          <w:tcPr>
            <w:tcW w:w="1479" w:type="dxa"/>
          </w:tcPr>
          <w:p w14:paraId="338082F7" w14:textId="77777777" w:rsidR="00956CF6" w:rsidRDefault="00956CF6">
            <w:pPr>
              <w:pStyle w:val="TableParagraph"/>
              <w:rPr>
                <w:rFonts w:ascii="Times New Roman"/>
                <w:sz w:val="18"/>
              </w:rPr>
            </w:pPr>
          </w:p>
        </w:tc>
        <w:tc>
          <w:tcPr>
            <w:tcW w:w="1508" w:type="dxa"/>
          </w:tcPr>
          <w:p w14:paraId="642CFD1E" w14:textId="77777777" w:rsidR="00956CF6" w:rsidRDefault="00956CF6">
            <w:pPr>
              <w:pStyle w:val="TableParagraph"/>
              <w:rPr>
                <w:rFonts w:ascii="Times New Roman"/>
                <w:sz w:val="18"/>
              </w:rPr>
            </w:pPr>
          </w:p>
        </w:tc>
        <w:tc>
          <w:tcPr>
            <w:tcW w:w="1086" w:type="dxa"/>
          </w:tcPr>
          <w:p w14:paraId="2CF75B5D" w14:textId="77777777" w:rsidR="00956CF6" w:rsidRDefault="00956CF6">
            <w:pPr>
              <w:pStyle w:val="TableParagraph"/>
              <w:rPr>
                <w:rFonts w:ascii="Times New Roman"/>
                <w:sz w:val="18"/>
              </w:rPr>
            </w:pPr>
          </w:p>
        </w:tc>
      </w:tr>
      <w:tr w:rsidR="00956CF6" w14:paraId="7DAA3A70" w14:textId="77777777">
        <w:trPr>
          <w:trHeight w:val="283"/>
        </w:trPr>
        <w:tc>
          <w:tcPr>
            <w:tcW w:w="1515" w:type="dxa"/>
            <w:tcBorders>
              <w:left w:val="single" w:sz="6" w:space="0" w:color="221F1F"/>
            </w:tcBorders>
          </w:tcPr>
          <w:p w14:paraId="3E9429E0" w14:textId="77777777" w:rsidR="00956CF6" w:rsidRDefault="00956CF6">
            <w:pPr>
              <w:pStyle w:val="TableParagraph"/>
              <w:rPr>
                <w:rFonts w:ascii="Times New Roman"/>
                <w:sz w:val="20"/>
              </w:rPr>
            </w:pPr>
          </w:p>
        </w:tc>
        <w:tc>
          <w:tcPr>
            <w:tcW w:w="1508" w:type="dxa"/>
          </w:tcPr>
          <w:p w14:paraId="551751A3" w14:textId="77777777" w:rsidR="00956CF6" w:rsidRDefault="00956CF6">
            <w:pPr>
              <w:pStyle w:val="TableParagraph"/>
              <w:rPr>
                <w:rFonts w:ascii="Times New Roman"/>
                <w:sz w:val="20"/>
              </w:rPr>
            </w:pPr>
          </w:p>
        </w:tc>
        <w:tc>
          <w:tcPr>
            <w:tcW w:w="1508" w:type="dxa"/>
          </w:tcPr>
          <w:p w14:paraId="7AA3BD31" w14:textId="77777777" w:rsidR="00956CF6" w:rsidRDefault="00956CF6">
            <w:pPr>
              <w:pStyle w:val="TableParagraph"/>
              <w:rPr>
                <w:rFonts w:ascii="Times New Roman"/>
                <w:sz w:val="20"/>
              </w:rPr>
            </w:pPr>
          </w:p>
        </w:tc>
        <w:tc>
          <w:tcPr>
            <w:tcW w:w="1479" w:type="dxa"/>
          </w:tcPr>
          <w:p w14:paraId="769DFEFA" w14:textId="77777777" w:rsidR="00956CF6" w:rsidRDefault="00956CF6">
            <w:pPr>
              <w:pStyle w:val="TableParagraph"/>
              <w:rPr>
                <w:rFonts w:ascii="Times New Roman"/>
                <w:sz w:val="20"/>
              </w:rPr>
            </w:pPr>
          </w:p>
        </w:tc>
        <w:tc>
          <w:tcPr>
            <w:tcW w:w="1479" w:type="dxa"/>
          </w:tcPr>
          <w:p w14:paraId="264BB887" w14:textId="77777777" w:rsidR="00956CF6" w:rsidRDefault="00956CF6">
            <w:pPr>
              <w:pStyle w:val="TableParagraph"/>
              <w:rPr>
                <w:rFonts w:ascii="Times New Roman"/>
                <w:sz w:val="20"/>
              </w:rPr>
            </w:pPr>
          </w:p>
        </w:tc>
        <w:tc>
          <w:tcPr>
            <w:tcW w:w="1508" w:type="dxa"/>
          </w:tcPr>
          <w:p w14:paraId="41F2E8B0" w14:textId="77777777" w:rsidR="00956CF6" w:rsidRDefault="00956CF6">
            <w:pPr>
              <w:pStyle w:val="TableParagraph"/>
              <w:rPr>
                <w:rFonts w:ascii="Times New Roman"/>
                <w:sz w:val="20"/>
              </w:rPr>
            </w:pPr>
          </w:p>
        </w:tc>
        <w:tc>
          <w:tcPr>
            <w:tcW w:w="1086" w:type="dxa"/>
          </w:tcPr>
          <w:p w14:paraId="1ED57305" w14:textId="77777777" w:rsidR="00956CF6" w:rsidRDefault="00956CF6">
            <w:pPr>
              <w:pStyle w:val="TableParagraph"/>
              <w:rPr>
                <w:rFonts w:ascii="Times New Roman"/>
                <w:sz w:val="20"/>
              </w:rPr>
            </w:pPr>
          </w:p>
        </w:tc>
      </w:tr>
    </w:tbl>
    <w:p w14:paraId="0690E0AA" w14:textId="77777777" w:rsidR="00956CF6" w:rsidRDefault="00956CF6">
      <w:pPr>
        <w:pStyle w:val="BodyText"/>
        <w:spacing w:before="3"/>
        <w:rPr>
          <w:rFonts w:ascii="Times New Roman"/>
          <w:sz w:val="15"/>
        </w:rPr>
      </w:pPr>
    </w:p>
    <w:p w14:paraId="7F07848A" w14:textId="77777777" w:rsidR="00956CF6" w:rsidRDefault="0052628D">
      <w:pPr>
        <w:pStyle w:val="ListParagraph"/>
        <w:numPr>
          <w:ilvl w:val="0"/>
          <w:numId w:val="4"/>
        </w:numPr>
        <w:tabs>
          <w:tab w:val="left" w:pos="1546"/>
        </w:tabs>
        <w:spacing w:before="90"/>
        <w:ind w:hanging="366"/>
        <w:jc w:val="left"/>
        <w:rPr>
          <w:rFonts w:ascii="Times New Roman"/>
          <w:color w:val="221F1F"/>
          <w:sz w:val="24"/>
        </w:rPr>
      </w:pPr>
      <w:r>
        <w:rPr>
          <w:rFonts w:ascii="Times New Roman"/>
          <w:color w:val="221F1F"/>
          <w:sz w:val="24"/>
        </w:rPr>
        <w:t>I/We</w:t>
      </w:r>
      <w:r>
        <w:rPr>
          <w:rFonts w:ascii="Times New Roman"/>
          <w:color w:val="221F1F"/>
          <w:spacing w:val="-2"/>
          <w:sz w:val="24"/>
        </w:rPr>
        <w:t xml:space="preserve"> </w:t>
      </w:r>
      <w:r>
        <w:rPr>
          <w:rFonts w:ascii="Times New Roman"/>
          <w:color w:val="221F1F"/>
          <w:sz w:val="24"/>
        </w:rPr>
        <w:t>had not made</w:t>
      </w:r>
      <w:r>
        <w:rPr>
          <w:rFonts w:ascii="Times New Roman"/>
          <w:color w:val="221F1F"/>
          <w:spacing w:val="-1"/>
          <w:sz w:val="24"/>
        </w:rPr>
        <w:t xml:space="preserve"> </w:t>
      </w:r>
      <w:r>
        <w:rPr>
          <w:rFonts w:ascii="Times New Roman"/>
          <w:color w:val="221F1F"/>
          <w:sz w:val="24"/>
        </w:rPr>
        <w:t>any</w:t>
      </w:r>
      <w:r>
        <w:rPr>
          <w:rFonts w:ascii="Times New Roman"/>
          <w:color w:val="221F1F"/>
          <w:spacing w:val="-5"/>
          <w:sz w:val="24"/>
        </w:rPr>
        <w:t xml:space="preserve"> </w:t>
      </w:r>
      <w:r>
        <w:rPr>
          <w:rFonts w:ascii="Times New Roman"/>
          <w:color w:val="221F1F"/>
          <w:sz w:val="24"/>
        </w:rPr>
        <w:t>payment</w:t>
      </w:r>
      <w:r>
        <w:rPr>
          <w:rFonts w:ascii="Times New Roman"/>
          <w:color w:val="221F1F"/>
          <w:spacing w:val="5"/>
          <w:sz w:val="24"/>
        </w:rPr>
        <w:t xml:space="preserve"> </w:t>
      </w:r>
      <w:r>
        <w:rPr>
          <w:rFonts w:ascii="Times New Roman"/>
          <w:color w:val="221F1F"/>
          <w:sz w:val="24"/>
        </w:rPr>
        <w:t>on</w:t>
      </w:r>
      <w:r>
        <w:rPr>
          <w:rFonts w:ascii="Times New Roman"/>
          <w:color w:val="221F1F"/>
          <w:spacing w:val="-5"/>
          <w:sz w:val="24"/>
        </w:rPr>
        <w:t xml:space="preserve"> </w:t>
      </w:r>
      <w:r>
        <w:rPr>
          <w:rFonts w:ascii="Times New Roman"/>
          <w:color w:val="221F1F"/>
          <w:sz w:val="24"/>
        </w:rPr>
        <w:t>which</w:t>
      </w:r>
      <w:r>
        <w:rPr>
          <w:rFonts w:ascii="Times New Roman"/>
          <w:color w:val="221F1F"/>
          <w:spacing w:val="-5"/>
          <w:sz w:val="24"/>
        </w:rPr>
        <w:t xml:space="preserve"> </w:t>
      </w:r>
      <w:r>
        <w:rPr>
          <w:rFonts w:ascii="Times New Roman"/>
          <w:color w:val="221F1F"/>
          <w:sz w:val="24"/>
        </w:rPr>
        <w:t>tax is</w:t>
      </w:r>
      <w:r>
        <w:rPr>
          <w:rFonts w:ascii="Times New Roman"/>
          <w:color w:val="221F1F"/>
          <w:spacing w:val="-2"/>
          <w:sz w:val="24"/>
        </w:rPr>
        <w:t xml:space="preserve"> </w:t>
      </w:r>
      <w:r>
        <w:rPr>
          <w:rFonts w:ascii="Times New Roman"/>
          <w:color w:val="221F1F"/>
          <w:sz w:val="24"/>
        </w:rPr>
        <w:t>not</w:t>
      </w:r>
      <w:r>
        <w:rPr>
          <w:rFonts w:ascii="Times New Roman"/>
          <w:color w:val="221F1F"/>
          <w:spacing w:val="2"/>
          <w:sz w:val="24"/>
        </w:rPr>
        <w:t xml:space="preserve"> </w:t>
      </w:r>
      <w:r>
        <w:rPr>
          <w:rFonts w:ascii="Times New Roman"/>
          <w:color w:val="221F1F"/>
          <w:sz w:val="24"/>
        </w:rPr>
        <w:t>deducted.</w:t>
      </w:r>
    </w:p>
    <w:p w14:paraId="5E749778" w14:textId="77777777" w:rsidR="00956CF6" w:rsidRDefault="0052628D">
      <w:pPr>
        <w:pStyle w:val="Heading2"/>
        <w:spacing w:before="26" w:line="272" w:lineRule="exact"/>
      </w:pPr>
      <w:r>
        <w:rPr>
          <w:color w:val="221F1F"/>
        </w:rPr>
        <w:t>OR</w:t>
      </w:r>
    </w:p>
    <w:p w14:paraId="39E3C1D1" w14:textId="77777777" w:rsidR="00956CF6" w:rsidRDefault="0052628D">
      <w:pPr>
        <w:spacing w:line="272" w:lineRule="exact"/>
        <w:ind w:left="1545"/>
        <w:rPr>
          <w:rFonts w:ascii="Times New Roman"/>
          <w:sz w:val="24"/>
        </w:rPr>
      </w:pPr>
      <w:r>
        <w:rPr>
          <w:rFonts w:ascii="Times New Roman"/>
          <w:color w:val="221F1F"/>
          <w:sz w:val="24"/>
        </w:rPr>
        <w:t>I/We</w:t>
      </w:r>
      <w:r>
        <w:rPr>
          <w:rFonts w:ascii="Times New Roman"/>
          <w:color w:val="221F1F"/>
          <w:spacing w:val="-2"/>
          <w:sz w:val="24"/>
        </w:rPr>
        <w:t xml:space="preserve"> </w:t>
      </w:r>
      <w:r>
        <w:rPr>
          <w:rFonts w:ascii="Times New Roman"/>
          <w:color w:val="221F1F"/>
          <w:sz w:val="24"/>
        </w:rPr>
        <w:t>had</w:t>
      </w:r>
      <w:r>
        <w:rPr>
          <w:rFonts w:ascii="Times New Roman"/>
          <w:color w:val="221F1F"/>
          <w:spacing w:val="2"/>
          <w:sz w:val="24"/>
        </w:rPr>
        <w:t xml:space="preserve"> </w:t>
      </w:r>
      <w:r>
        <w:rPr>
          <w:rFonts w:ascii="Times New Roman"/>
          <w:color w:val="221F1F"/>
          <w:sz w:val="24"/>
        </w:rPr>
        <w:t>made</w:t>
      </w:r>
      <w:r>
        <w:rPr>
          <w:rFonts w:ascii="Times New Roman"/>
          <w:color w:val="221F1F"/>
          <w:spacing w:val="-2"/>
          <w:sz w:val="24"/>
        </w:rPr>
        <w:t xml:space="preserve"> </w:t>
      </w:r>
      <w:r>
        <w:rPr>
          <w:rFonts w:ascii="Times New Roman"/>
          <w:color w:val="221F1F"/>
          <w:sz w:val="24"/>
        </w:rPr>
        <w:t>payment</w:t>
      </w:r>
      <w:r>
        <w:rPr>
          <w:rFonts w:ascii="Times New Roman"/>
          <w:color w:val="221F1F"/>
          <w:spacing w:val="-1"/>
          <w:sz w:val="24"/>
        </w:rPr>
        <w:t xml:space="preserve"> </w:t>
      </w:r>
      <w:r>
        <w:rPr>
          <w:rFonts w:ascii="Times New Roman"/>
          <w:color w:val="221F1F"/>
          <w:sz w:val="24"/>
        </w:rPr>
        <w:t>on</w:t>
      </w:r>
      <w:r>
        <w:rPr>
          <w:rFonts w:ascii="Times New Roman"/>
          <w:color w:val="221F1F"/>
          <w:spacing w:val="-6"/>
          <w:sz w:val="24"/>
        </w:rPr>
        <w:t xml:space="preserve"> </w:t>
      </w:r>
      <w:r>
        <w:rPr>
          <w:rFonts w:ascii="Times New Roman"/>
          <w:color w:val="221F1F"/>
          <w:sz w:val="24"/>
        </w:rPr>
        <w:t>which</w:t>
      </w:r>
      <w:r>
        <w:rPr>
          <w:rFonts w:ascii="Times New Roman"/>
          <w:color w:val="221F1F"/>
          <w:spacing w:val="-5"/>
          <w:sz w:val="24"/>
        </w:rPr>
        <w:t xml:space="preserve"> </w:t>
      </w:r>
      <w:r>
        <w:rPr>
          <w:rFonts w:ascii="Times New Roman"/>
          <w:color w:val="221F1F"/>
          <w:sz w:val="24"/>
        </w:rPr>
        <w:t>tax</w:t>
      </w:r>
      <w:r>
        <w:rPr>
          <w:rFonts w:ascii="Times New Roman"/>
          <w:color w:val="221F1F"/>
          <w:spacing w:val="-1"/>
          <w:sz w:val="24"/>
        </w:rPr>
        <w:t xml:space="preserve"> </w:t>
      </w:r>
      <w:r>
        <w:rPr>
          <w:rFonts w:ascii="Times New Roman"/>
          <w:color w:val="221F1F"/>
          <w:sz w:val="24"/>
        </w:rPr>
        <w:t>is</w:t>
      </w:r>
      <w:r>
        <w:rPr>
          <w:rFonts w:ascii="Times New Roman"/>
          <w:color w:val="221F1F"/>
          <w:spacing w:val="1"/>
          <w:sz w:val="24"/>
        </w:rPr>
        <w:t xml:space="preserve"> </w:t>
      </w:r>
      <w:r>
        <w:rPr>
          <w:rFonts w:ascii="Times New Roman"/>
          <w:color w:val="221F1F"/>
          <w:sz w:val="24"/>
        </w:rPr>
        <w:t>not</w:t>
      </w:r>
      <w:r>
        <w:rPr>
          <w:rFonts w:ascii="Times New Roman"/>
          <w:color w:val="221F1F"/>
          <w:spacing w:val="-1"/>
          <w:sz w:val="24"/>
        </w:rPr>
        <w:t xml:space="preserve"> </w:t>
      </w:r>
      <w:r>
        <w:rPr>
          <w:rFonts w:ascii="Times New Roman"/>
          <w:color w:val="221F1F"/>
          <w:sz w:val="24"/>
        </w:rPr>
        <w:t>deducted,</w:t>
      </w:r>
      <w:r>
        <w:rPr>
          <w:rFonts w:ascii="Times New Roman"/>
          <w:color w:val="221F1F"/>
          <w:spacing w:val="-4"/>
          <w:sz w:val="24"/>
        </w:rPr>
        <w:t xml:space="preserve"> </w:t>
      </w:r>
      <w:r>
        <w:rPr>
          <w:rFonts w:ascii="Times New Roman"/>
          <w:color w:val="221F1F"/>
          <w:sz w:val="24"/>
        </w:rPr>
        <w:t>details</w:t>
      </w:r>
      <w:r>
        <w:rPr>
          <w:rFonts w:ascii="Times New Roman"/>
          <w:color w:val="221F1F"/>
          <w:spacing w:val="1"/>
          <w:sz w:val="24"/>
        </w:rPr>
        <w:t xml:space="preserve"> </w:t>
      </w:r>
      <w:r>
        <w:rPr>
          <w:rFonts w:ascii="Times New Roman"/>
          <w:color w:val="221F1F"/>
          <w:sz w:val="24"/>
        </w:rPr>
        <w:t>is</w:t>
      </w:r>
      <w:r>
        <w:rPr>
          <w:rFonts w:ascii="Times New Roman"/>
          <w:color w:val="221F1F"/>
          <w:spacing w:val="-3"/>
          <w:sz w:val="24"/>
        </w:rPr>
        <w:t xml:space="preserve"> </w:t>
      </w:r>
      <w:r>
        <w:rPr>
          <w:rFonts w:ascii="Times New Roman"/>
          <w:color w:val="221F1F"/>
          <w:sz w:val="24"/>
        </w:rPr>
        <w:t>as</w:t>
      </w:r>
      <w:r>
        <w:rPr>
          <w:rFonts w:ascii="Times New Roman"/>
          <w:color w:val="221F1F"/>
          <w:spacing w:val="1"/>
          <w:sz w:val="24"/>
        </w:rPr>
        <w:t xml:space="preserve"> </w:t>
      </w:r>
      <w:r>
        <w:rPr>
          <w:rFonts w:ascii="Times New Roman"/>
          <w:color w:val="221F1F"/>
          <w:sz w:val="24"/>
        </w:rPr>
        <w:t>follow:</w:t>
      </w:r>
    </w:p>
    <w:p w14:paraId="718F45FD" w14:textId="77777777" w:rsidR="00956CF6" w:rsidRDefault="00956CF6">
      <w:pPr>
        <w:pStyle w:val="BodyText"/>
        <w:spacing w:before="8"/>
        <w:rPr>
          <w:rFonts w:ascii="Times New Roman"/>
          <w:sz w:val="24"/>
        </w:rPr>
      </w:pPr>
    </w:p>
    <w:tbl>
      <w:tblPr>
        <w:tblW w:w="0" w:type="auto"/>
        <w:tblInd w:w="108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561"/>
        <w:gridCol w:w="1556"/>
        <w:gridCol w:w="1565"/>
        <w:gridCol w:w="1555"/>
        <w:gridCol w:w="1560"/>
        <w:gridCol w:w="1560"/>
      </w:tblGrid>
      <w:tr w:rsidR="00956CF6" w14:paraId="1747E650" w14:textId="77777777">
        <w:trPr>
          <w:trHeight w:val="556"/>
        </w:trPr>
        <w:tc>
          <w:tcPr>
            <w:tcW w:w="1561" w:type="dxa"/>
          </w:tcPr>
          <w:p w14:paraId="207CFDAA" w14:textId="77777777" w:rsidR="00956CF6" w:rsidRDefault="0052628D">
            <w:pPr>
              <w:pStyle w:val="TableParagraph"/>
              <w:spacing w:line="278" w:lineRule="exact"/>
              <w:ind w:left="110" w:right="521"/>
              <w:rPr>
                <w:rFonts w:ascii="Times New Roman"/>
                <w:b/>
                <w:sz w:val="24"/>
              </w:rPr>
            </w:pPr>
            <w:r>
              <w:rPr>
                <w:rFonts w:ascii="Times New Roman"/>
                <w:b/>
                <w:color w:val="221F1F"/>
                <w:sz w:val="24"/>
              </w:rPr>
              <w:t>Date of</w:t>
            </w:r>
            <w:r>
              <w:rPr>
                <w:rFonts w:ascii="Times New Roman"/>
                <w:b/>
                <w:color w:val="221F1F"/>
                <w:spacing w:val="1"/>
                <w:sz w:val="24"/>
              </w:rPr>
              <w:t xml:space="preserve"> </w:t>
            </w:r>
            <w:r>
              <w:rPr>
                <w:rFonts w:ascii="Times New Roman"/>
                <w:b/>
                <w:color w:val="221F1F"/>
                <w:spacing w:val="-1"/>
                <w:sz w:val="24"/>
              </w:rPr>
              <w:t>Payment</w:t>
            </w:r>
          </w:p>
        </w:tc>
        <w:tc>
          <w:tcPr>
            <w:tcW w:w="1556" w:type="dxa"/>
          </w:tcPr>
          <w:p w14:paraId="761C14E2" w14:textId="77777777" w:rsidR="00956CF6" w:rsidRDefault="0052628D">
            <w:pPr>
              <w:pStyle w:val="TableParagraph"/>
              <w:spacing w:line="273" w:lineRule="exact"/>
              <w:ind w:left="105"/>
              <w:rPr>
                <w:rFonts w:ascii="Times New Roman"/>
                <w:b/>
                <w:sz w:val="24"/>
              </w:rPr>
            </w:pPr>
            <w:r>
              <w:rPr>
                <w:rFonts w:ascii="Times New Roman"/>
                <w:b/>
                <w:color w:val="221F1F"/>
                <w:sz w:val="24"/>
              </w:rPr>
              <w:t>Amount</w:t>
            </w:r>
          </w:p>
        </w:tc>
        <w:tc>
          <w:tcPr>
            <w:tcW w:w="1565" w:type="dxa"/>
          </w:tcPr>
          <w:p w14:paraId="2E5A0FCC" w14:textId="77777777" w:rsidR="00956CF6" w:rsidRDefault="0052628D">
            <w:pPr>
              <w:pStyle w:val="TableParagraph"/>
              <w:spacing w:line="278" w:lineRule="exact"/>
              <w:ind w:left="109" w:right="461"/>
              <w:rPr>
                <w:rFonts w:ascii="Times New Roman"/>
                <w:b/>
                <w:sz w:val="24"/>
              </w:rPr>
            </w:pPr>
            <w:r>
              <w:rPr>
                <w:rFonts w:ascii="Times New Roman"/>
                <w:b/>
                <w:color w:val="221F1F"/>
                <w:sz w:val="24"/>
              </w:rPr>
              <w:t>Nature</w:t>
            </w:r>
            <w:r>
              <w:rPr>
                <w:rFonts w:ascii="Times New Roman"/>
                <w:b/>
                <w:color w:val="221F1F"/>
                <w:spacing w:val="-15"/>
                <w:sz w:val="24"/>
              </w:rPr>
              <w:t xml:space="preserve"> </w:t>
            </w:r>
            <w:r>
              <w:rPr>
                <w:rFonts w:ascii="Times New Roman"/>
                <w:b/>
                <w:color w:val="221F1F"/>
                <w:sz w:val="24"/>
              </w:rPr>
              <w:t>of</w:t>
            </w:r>
            <w:r>
              <w:rPr>
                <w:rFonts w:ascii="Times New Roman"/>
                <w:b/>
                <w:color w:val="221F1F"/>
                <w:spacing w:val="-57"/>
                <w:sz w:val="24"/>
              </w:rPr>
              <w:t xml:space="preserve"> </w:t>
            </w:r>
            <w:r>
              <w:rPr>
                <w:rFonts w:ascii="Times New Roman"/>
                <w:b/>
                <w:color w:val="221F1F"/>
                <w:sz w:val="24"/>
              </w:rPr>
              <w:t>payment</w:t>
            </w:r>
          </w:p>
        </w:tc>
        <w:tc>
          <w:tcPr>
            <w:tcW w:w="1555" w:type="dxa"/>
          </w:tcPr>
          <w:p w14:paraId="501CDBF3" w14:textId="77777777" w:rsidR="00956CF6" w:rsidRDefault="0052628D">
            <w:pPr>
              <w:pStyle w:val="TableParagraph"/>
              <w:spacing w:line="278" w:lineRule="exact"/>
              <w:ind w:left="100" w:right="580"/>
              <w:rPr>
                <w:rFonts w:ascii="Times New Roman"/>
                <w:b/>
                <w:sz w:val="24"/>
              </w:rPr>
            </w:pPr>
            <w:r>
              <w:rPr>
                <w:rFonts w:ascii="Times New Roman"/>
                <w:b/>
                <w:color w:val="221F1F"/>
                <w:sz w:val="24"/>
              </w:rPr>
              <w:t>Name</w:t>
            </w:r>
            <w:r>
              <w:rPr>
                <w:rFonts w:ascii="Times New Roman"/>
                <w:b/>
                <w:color w:val="221F1F"/>
                <w:spacing w:val="-15"/>
                <w:sz w:val="24"/>
              </w:rPr>
              <w:t xml:space="preserve"> </w:t>
            </w:r>
            <w:r>
              <w:rPr>
                <w:rFonts w:ascii="Times New Roman"/>
                <w:b/>
                <w:color w:val="221F1F"/>
                <w:sz w:val="24"/>
              </w:rPr>
              <w:t>of</w:t>
            </w:r>
            <w:r>
              <w:rPr>
                <w:rFonts w:ascii="Times New Roman"/>
                <w:b/>
                <w:color w:val="221F1F"/>
                <w:spacing w:val="-57"/>
                <w:sz w:val="24"/>
              </w:rPr>
              <w:t xml:space="preserve"> </w:t>
            </w:r>
            <w:r>
              <w:rPr>
                <w:rFonts w:ascii="Times New Roman"/>
                <w:b/>
                <w:color w:val="221F1F"/>
                <w:sz w:val="24"/>
              </w:rPr>
              <w:t>payee</w:t>
            </w:r>
          </w:p>
        </w:tc>
        <w:tc>
          <w:tcPr>
            <w:tcW w:w="1560" w:type="dxa"/>
          </w:tcPr>
          <w:p w14:paraId="7E2EE71E" w14:textId="77777777" w:rsidR="00956CF6" w:rsidRDefault="0052628D">
            <w:pPr>
              <w:pStyle w:val="TableParagraph"/>
              <w:spacing w:line="278" w:lineRule="exact"/>
              <w:ind w:left="110" w:right="680"/>
              <w:rPr>
                <w:rFonts w:ascii="Times New Roman"/>
                <w:b/>
                <w:sz w:val="24"/>
              </w:rPr>
            </w:pPr>
            <w:r>
              <w:rPr>
                <w:rFonts w:ascii="Times New Roman"/>
                <w:b/>
                <w:color w:val="221F1F"/>
                <w:sz w:val="24"/>
              </w:rPr>
              <w:t>PAN</w:t>
            </w:r>
            <w:r>
              <w:rPr>
                <w:rFonts w:ascii="Times New Roman"/>
                <w:b/>
                <w:color w:val="221F1F"/>
                <w:spacing w:val="-14"/>
                <w:sz w:val="24"/>
              </w:rPr>
              <w:t xml:space="preserve"> </w:t>
            </w:r>
            <w:r>
              <w:rPr>
                <w:rFonts w:ascii="Times New Roman"/>
                <w:b/>
                <w:color w:val="221F1F"/>
                <w:sz w:val="24"/>
              </w:rPr>
              <w:t>of</w:t>
            </w:r>
            <w:r>
              <w:rPr>
                <w:rFonts w:ascii="Times New Roman"/>
                <w:b/>
                <w:color w:val="221F1F"/>
                <w:spacing w:val="-57"/>
                <w:sz w:val="24"/>
              </w:rPr>
              <w:t xml:space="preserve"> </w:t>
            </w:r>
            <w:r>
              <w:rPr>
                <w:rFonts w:ascii="Times New Roman"/>
                <w:b/>
                <w:color w:val="221F1F"/>
                <w:sz w:val="24"/>
              </w:rPr>
              <w:t>payee</w:t>
            </w:r>
          </w:p>
        </w:tc>
        <w:tc>
          <w:tcPr>
            <w:tcW w:w="1560" w:type="dxa"/>
          </w:tcPr>
          <w:p w14:paraId="6865750A" w14:textId="77777777" w:rsidR="00956CF6" w:rsidRDefault="0052628D">
            <w:pPr>
              <w:pStyle w:val="TableParagraph"/>
              <w:spacing w:line="273" w:lineRule="exact"/>
              <w:ind w:left="106"/>
              <w:rPr>
                <w:rFonts w:ascii="Times New Roman"/>
                <w:b/>
                <w:sz w:val="24"/>
              </w:rPr>
            </w:pPr>
            <w:r>
              <w:rPr>
                <w:rFonts w:ascii="Times New Roman"/>
                <w:b/>
                <w:color w:val="221F1F"/>
                <w:sz w:val="24"/>
              </w:rPr>
              <w:t>Address</w:t>
            </w:r>
          </w:p>
        </w:tc>
      </w:tr>
      <w:tr w:rsidR="00956CF6" w14:paraId="606D2A2E" w14:textId="77777777">
        <w:trPr>
          <w:trHeight w:val="273"/>
        </w:trPr>
        <w:tc>
          <w:tcPr>
            <w:tcW w:w="1561" w:type="dxa"/>
          </w:tcPr>
          <w:p w14:paraId="3C5B5132" w14:textId="77777777" w:rsidR="00956CF6" w:rsidRDefault="00956CF6">
            <w:pPr>
              <w:pStyle w:val="TableParagraph"/>
              <w:rPr>
                <w:rFonts w:ascii="Times New Roman"/>
                <w:sz w:val="20"/>
              </w:rPr>
            </w:pPr>
          </w:p>
        </w:tc>
        <w:tc>
          <w:tcPr>
            <w:tcW w:w="1556" w:type="dxa"/>
          </w:tcPr>
          <w:p w14:paraId="1646C59B" w14:textId="77777777" w:rsidR="00956CF6" w:rsidRDefault="00956CF6">
            <w:pPr>
              <w:pStyle w:val="TableParagraph"/>
              <w:rPr>
                <w:rFonts w:ascii="Times New Roman"/>
                <w:sz w:val="20"/>
              </w:rPr>
            </w:pPr>
          </w:p>
        </w:tc>
        <w:tc>
          <w:tcPr>
            <w:tcW w:w="1565" w:type="dxa"/>
          </w:tcPr>
          <w:p w14:paraId="34178800" w14:textId="77777777" w:rsidR="00956CF6" w:rsidRDefault="00956CF6">
            <w:pPr>
              <w:pStyle w:val="TableParagraph"/>
              <w:rPr>
                <w:rFonts w:ascii="Times New Roman"/>
                <w:sz w:val="20"/>
              </w:rPr>
            </w:pPr>
          </w:p>
        </w:tc>
        <w:tc>
          <w:tcPr>
            <w:tcW w:w="1555" w:type="dxa"/>
          </w:tcPr>
          <w:p w14:paraId="05C946CA" w14:textId="77777777" w:rsidR="00956CF6" w:rsidRDefault="00956CF6">
            <w:pPr>
              <w:pStyle w:val="TableParagraph"/>
              <w:rPr>
                <w:rFonts w:ascii="Times New Roman"/>
                <w:sz w:val="20"/>
              </w:rPr>
            </w:pPr>
          </w:p>
        </w:tc>
        <w:tc>
          <w:tcPr>
            <w:tcW w:w="1560" w:type="dxa"/>
          </w:tcPr>
          <w:p w14:paraId="15AD5E3F" w14:textId="77777777" w:rsidR="00956CF6" w:rsidRDefault="00956CF6">
            <w:pPr>
              <w:pStyle w:val="TableParagraph"/>
              <w:rPr>
                <w:rFonts w:ascii="Times New Roman"/>
                <w:sz w:val="20"/>
              </w:rPr>
            </w:pPr>
          </w:p>
        </w:tc>
        <w:tc>
          <w:tcPr>
            <w:tcW w:w="1560" w:type="dxa"/>
          </w:tcPr>
          <w:p w14:paraId="37054678" w14:textId="77777777" w:rsidR="00956CF6" w:rsidRDefault="00956CF6">
            <w:pPr>
              <w:pStyle w:val="TableParagraph"/>
              <w:rPr>
                <w:rFonts w:ascii="Times New Roman"/>
                <w:sz w:val="20"/>
              </w:rPr>
            </w:pPr>
          </w:p>
        </w:tc>
      </w:tr>
      <w:tr w:rsidR="00956CF6" w14:paraId="2993536D" w14:textId="77777777">
        <w:trPr>
          <w:trHeight w:val="278"/>
        </w:trPr>
        <w:tc>
          <w:tcPr>
            <w:tcW w:w="1561" w:type="dxa"/>
          </w:tcPr>
          <w:p w14:paraId="56F81694" w14:textId="77777777" w:rsidR="00956CF6" w:rsidRDefault="00956CF6">
            <w:pPr>
              <w:pStyle w:val="TableParagraph"/>
              <w:rPr>
                <w:rFonts w:ascii="Times New Roman"/>
                <w:sz w:val="20"/>
              </w:rPr>
            </w:pPr>
          </w:p>
        </w:tc>
        <w:tc>
          <w:tcPr>
            <w:tcW w:w="1556" w:type="dxa"/>
          </w:tcPr>
          <w:p w14:paraId="06870CE0" w14:textId="77777777" w:rsidR="00956CF6" w:rsidRDefault="00956CF6">
            <w:pPr>
              <w:pStyle w:val="TableParagraph"/>
              <w:rPr>
                <w:rFonts w:ascii="Times New Roman"/>
                <w:sz w:val="20"/>
              </w:rPr>
            </w:pPr>
          </w:p>
        </w:tc>
        <w:tc>
          <w:tcPr>
            <w:tcW w:w="1565" w:type="dxa"/>
          </w:tcPr>
          <w:p w14:paraId="0605B071" w14:textId="77777777" w:rsidR="00956CF6" w:rsidRDefault="00956CF6">
            <w:pPr>
              <w:pStyle w:val="TableParagraph"/>
              <w:rPr>
                <w:rFonts w:ascii="Times New Roman"/>
                <w:sz w:val="20"/>
              </w:rPr>
            </w:pPr>
          </w:p>
        </w:tc>
        <w:tc>
          <w:tcPr>
            <w:tcW w:w="1555" w:type="dxa"/>
          </w:tcPr>
          <w:p w14:paraId="234E81F8" w14:textId="77777777" w:rsidR="00956CF6" w:rsidRDefault="00956CF6">
            <w:pPr>
              <w:pStyle w:val="TableParagraph"/>
              <w:rPr>
                <w:rFonts w:ascii="Times New Roman"/>
                <w:sz w:val="20"/>
              </w:rPr>
            </w:pPr>
          </w:p>
        </w:tc>
        <w:tc>
          <w:tcPr>
            <w:tcW w:w="1560" w:type="dxa"/>
          </w:tcPr>
          <w:p w14:paraId="15DCD34C" w14:textId="77777777" w:rsidR="00956CF6" w:rsidRDefault="00956CF6">
            <w:pPr>
              <w:pStyle w:val="TableParagraph"/>
              <w:rPr>
                <w:rFonts w:ascii="Times New Roman"/>
                <w:sz w:val="20"/>
              </w:rPr>
            </w:pPr>
          </w:p>
        </w:tc>
        <w:tc>
          <w:tcPr>
            <w:tcW w:w="1560" w:type="dxa"/>
          </w:tcPr>
          <w:p w14:paraId="53A2DA08" w14:textId="77777777" w:rsidR="00956CF6" w:rsidRDefault="00956CF6">
            <w:pPr>
              <w:pStyle w:val="TableParagraph"/>
              <w:rPr>
                <w:rFonts w:ascii="Times New Roman"/>
                <w:sz w:val="20"/>
              </w:rPr>
            </w:pPr>
          </w:p>
        </w:tc>
      </w:tr>
    </w:tbl>
    <w:p w14:paraId="13F4535E" w14:textId="77777777" w:rsidR="00956CF6" w:rsidRDefault="00956CF6">
      <w:pPr>
        <w:pStyle w:val="BodyText"/>
        <w:spacing w:before="1"/>
        <w:rPr>
          <w:rFonts w:ascii="Times New Roman"/>
          <w:sz w:val="23"/>
        </w:rPr>
      </w:pPr>
    </w:p>
    <w:p w14:paraId="1F2EFDAA" w14:textId="77777777" w:rsidR="00956CF6" w:rsidRDefault="0052628D">
      <w:pPr>
        <w:pStyle w:val="ListParagraph"/>
        <w:numPr>
          <w:ilvl w:val="0"/>
          <w:numId w:val="4"/>
        </w:numPr>
        <w:tabs>
          <w:tab w:val="left" w:pos="1546"/>
        </w:tabs>
        <w:spacing w:line="259" w:lineRule="auto"/>
        <w:ind w:right="1393"/>
        <w:jc w:val="left"/>
        <w:rPr>
          <w:rFonts w:ascii="Times New Roman"/>
          <w:b/>
          <w:color w:val="221F1F"/>
          <w:sz w:val="24"/>
        </w:rPr>
      </w:pPr>
      <w:r>
        <w:rPr>
          <w:rFonts w:ascii="Times New Roman"/>
          <w:color w:val="221F1F"/>
          <w:sz w:val="24"/>
        </w:rPr>
        <w:t>I/We</w:t>
      </w:r>
      <w:r>
        <w:rPr>
          <w:rFonts w:ascii="Times New Roman"/>
          <w:color w:val="221F1F"/>
          <w:spacing w:val="-2"/>
          <w:sz w:val="24"/>
        </w:rPr>
        <w:t xml:space="preserve"> </w:t>
      </w:r>
      <w:r>
        <w:rPr>
          <w:rFonts w:ascii="Times New Roman"/>
          <w:color w:val="221F1F"/>
          <w:sz w:val="24"/>
        </w:rPr>
        <w:t>had</w:t>
      </w:r>
      <w:r>
        <w:rPr>
          <w:rFonts w:ascii="Times New Roman"/>
          <w:color w:val="221F1F"/>
          <w:spacing w:val="-1"/>
          <w:sz w:val="24"/>
        </w:rPr>
        <w:t xml:space="preserve"> </w:t>
      </w:r>
      <w:r>
        <w:rPr>
          <w:rFonts w:ascii="Times New Roman"/>
          <w:color w:val="221F1F"/>
          <w:sz w:val="24"/>
        </w:rPr>
        <w:t>not</w:t>
      </w:r>
      <w:r>
        <w:rPr>
          <w:rFonts w:ascii="Times New Roman"/>
          <w:color w:val="221F1F"/>
          <w:spacing w:val="-1"/>
          <w:sz w:val="24"/>
        </w:rPr>
        <w:t xml:space="preserve"> </w:t>
      </w:r>
      <w:r>
        <w:rPr>
          <w:rFonts w:ascii="Times New Roman"/>
          <w:color w:val="221F1F"/>
          <w:sz w:val="24"/>
        </w:rPr>
        <w:t>made</w:t>
      </w:r>
      <w:r>
        <w:rPr>
          <w:rFonts w:ascii="Times New Roman"/>
          <w:color w:val="221F1F"/>
          <w:spacing w:val="-2"/>
          <w:sz w:val="24"/>
        </w:rPr>
        <w:t xml:space="preserve"> </w:t>
      </w:r>
      <w:r>
        <w:rPr>
          <w:rFonts w:ascii="Times New Roman"/>
          <w:color w:val="221F1F"/>
          <w:sz w:val="24"/>
        </w:rPr>
        <w:t>any</w:t>
      </w:r>
      <w:r>
        <w:rPr>
          <w:rFonts w:ascii="Times New Roman"/>
          <w:color w:val="221F1F"/>
          <w:spacing w:val="-5"/>
          <w:sz w:val="24"/>
        </w:rPr>
        <w:t xml:space="preserve"> </w:t>
      </w:r>
      <w:r>
        <w:rPr>
          <w:rFonts w:ascii="Times New Roman"/>
          <w:color w:val="221F1F"/>
          <w:sz w:val="24"/>
        </w:rPr>
        <w:t>payment</w:t>
      </w:r>
      <w:r>
        <w:rPr>
          <w:rFonts w:ascii="Times New Roman"/>
          <w:color w:val="221F1F"/>
          <w:spacing w:val="4"/>
          <w:sz w:val="24"/>
        </w:rPr>
        <w:t xml:space="preserve"> </w:t>
      </w:r>
      <w:r>
        <w:rPr>
          <w:rFonts w:ascii="Times New Roman"/>
          <w:color w:val="221F1F"/>
          <w:sz w:val="24"/>
        </w:rPr>
        <w:t>on</w:t>
      </w:r>
      <w:r>
        <w:rPr>
          <w:rFonts w:ascii="Times New Roman"/>
          <w:color w:val="221F1F"/>
          <w:spacing w:val="-6"/>
          <w:sz w:val="24"/>
        </w:rPr>
        <w:t xml:space="preserve"> </w:t>
      </w:r>
      <w:r>
        <w:rPr>
          <w:rFonts w:ascii="Times New Roman"/>
          <w:color w:val="221F1F"/>
          <w:sz w:val="24"/>
        </w:rPr>
        <w:t>which</w:t>
      </w:r>
      <w:r>
        <w:rPr>
          <w:rFonts w:ascii="Times New Roman"/>
          <w:color w:val="221F1F"/>
          <w:spacing w:val="-5"/>
          <w:sz w:val="24"/>
        </w:rPr>
        <w:t xml:space="preserve"> </w:t>
      </w:r>
      <w:r>
        <w:rPr>
          <w:rFonts w:ascii="Times New Roman"/>
          <w:color w:val="221F1F"/>
          <w:sz w:val="24"/>
        </w:rPr>
        <w:t>tax</w:t>
      </w:r>
      <w:r>
        <w:rPr>
          <w:rFonts w:ascii="Times New Roman"/>
          <w:color w:val="221F1F"/>
          <w:spacing w:val="-6"/>
          <w:sz w:val="24"/>
        </w:rPr>
        <w:t xml:space="preserve"> </w:t>
      </w:r>
      <w:r>
        <w:rPr>
          <w:rFonts w:ascii="Times New Roman"/>
          <w:color w:val="221F1F"/>
          <w:sz w:val="24"/>
        </w:rPr>
        <w:t>has</w:t>
      </w:r>
      <w:r>
        <w:rPr>
          <w:rFonts w:ascii="Times New Roman"/>
          <w:color w:val="221F1F"/>
          <w:spacing w:val="-3"/>
          <w:sz w:val="24"/>
        </w:rPr>
        <w:t xml:space="preserve"> </w:t>
      </w:r>
      <w:r>
        <w:rPr>
          <w:rFonts w:ascii="Times New Roman"/>
          <w:color w:val="221F1F"/>
          <w:sz w:val="24"/>
        </w:rPr>
        <w:t>been</w:t>
      </w:r>
      <w:r>
        <w:rPr>
          <w:rFonts w:ascii="Times New Roman"/>
          <w:color w:val="221F1F"/>
          <w:spacing w:val="-5"/>
          <w:sz w:val="24"/>
        </w:rPr>
        <w:t xml:space="preserve"> </w:t>
      </w:r>
      <w:r>
        <w:rPr>
          <w:rFonts w:ascii="Times New Roman"/>
          <w:color w:val="221F1F"/>
          <w:sz w:val="24"/>
        </w:rPr>
        <w:t>deducted</w:t>
      </w:r>
      <w:r>
        <w:rPr>
          <w:rFonts w:ascii="Times New Roman"/>
          <w:color w:val="221F1F"/>
          <w:spacing w:val="-1"/>
          <w:sz w:val="24"/>
        </w:rPr>
        <w:t xml:space="preserve"> </w:t>
      </w:r>
      <w:r>
        <w:rPr>
          <w:rFonts w:ascii="Times New Roman"/>
          <w:color w:val="221F1F"/>
          <w:sz w:val="24"/>
        </w:rPr>
        <w:t>but</w:t>
      </w:r>
      <w:r>
        <w:rPr>
          <w:rFonts w:ascii="Times New Roman"/>
          <w:color w:val="221F1F"/>
          <w:spacing w:val="4"/>
          <w:sz w:val="24"/>
        </w:rPr>
        <w:t xml:space="preserve"> </w:t>
      </w:r>
      <w:r>
        <w:rPr>
          <w:rFonts w:ascii="Times New Roman"/>
          <w:color w:val="221F1F"/>
          <w:sz w:val="24"/>
        </w:rPr>
        <w:t>not</w:t>
      </w:r>
      <w:r>
        <w:rPr>
          <w:rFonts w:ascii="Times New Roman"/>
          <w:color w:val="221F1F"/>
          <w:spacing w:val="4"/>
          <w:sz w:val="24"/>
        </w:rPr>
        <w:t xml:space="preserve"> </w:t>
      </w:r>
      <w:r>
        <w:rPr>
          <w:rFonts w:ascii="Times New Roman"/>
          <w:color w:val="221F1F"/>
          <w:sz w:val="24"/>
        </w:rPr>
        <w:t>paid</w:t>
      </w:r>
      <w:r>
        <w:rPr>
          <w:rFonts w:ascii="Times New Roman"/>
          <w:color w:val="221F1F"/>
          <w:spacing w:val="-1"/>
          <w:sz w:val="24"/>
        </w:rPr>
        <w:t xml:space="preserve"> </w:t>
      </w:r>
      <w:r>
        <w:rPr>
          <w:rFonts w:ascii="Times New Roman"/>
          <w:color w:val="221F1F"/>
          <w:sz w:val="24"/>
        </w:rPr>
        <w:t>during</w:t>
      </w:r>
      <w:r>
        <w:rPr>
          <w:rFonts w:ascii="Times New Roman"/>
          <w:color w:val="221F1F"/>
          <w:spacing w:val="-1"/>
          <w:sz w:val="24"/>
        </w:rPr>
        <w:t xml:space="preserve"> </w:t>
      </w:r>
      <w:r>
        <w:rPr>
          <w:rFonts w:ascii="Times New Roman"/>
          <w:color w:val="221F1F"/>
          <w:sz w:val="24"/>
        </w:rPr>
        <w:t>the</w:t>
      </w:r>
      <w:r>
        <w:rPr>
          <w:rFonts w:ascii="Times New Roman"/>
          <w:color w:val="221F1F"/>
          <w:spacing w:val="-57"/>
          <w:sz w:val="24"/>
        </w:rPr>
        <w:t xml:space="preserve"> </w:t>
      </w:r>
      <w:r>
        <w:rPr>
          <w:rFonts w:ascii="Times New Roman"/>
          <w:color w:val="221F1F"/>
          <w:sz w:val="24"/>
        </w:rPr>
        <w:t>previous</w:t>
      </w:r>
      <w:r>
        <w:rPr>
          <w:rFonts w:ascii="Times New Roman"/>
          <w:color w:val="221F1F"/>
          <w:spacing w:val="3"/>
          <w:sz w:val="24"/>
        </w:rPr>
        <w:t xml:space="preserve"> </w:t>
      </w:r>
      <w:r>
        <w:rPr>
          <w:rFonts w:ascii="Times New Roman"/>
          <w:color w:val="221F1F"/>
          <w:sz w:val="24"/>
        </w:rPr>
        <w:t>year.</w:t>
      </w:r>
      <w:r>
        <w:rPr>
          <w:rFonts w:ascii="Times New Roman"/>
          <w:color w:val="221F1F"/>
          <w:spacing w:val="5"/>
          <w:sz w:val="24"/>
        </w:rPr>
        <w:t xml:space="preserve"> </w:t>
      </w:r>
      <w:r>
        <w:rPr>
          <w:rFonts w:ascii="Times New Roman"/>
          <w:b/>
          <w:color w:val="221F1F"/>
          <w:sz w:val="24"/>
        </w:rPr>
        <w:t>Challans</w:t>
      </w:r>
      <w:r>
        <w:rPr>
          <w:rFonts w:ascii="Times New Roman"/>
          <w:b/>
          <w:color w:val="221F1F"/>
          <w:spacing w:val="-1"/>
          <w:sz w:val="24"/>
        </w:rPr>
        <w:t xml:space="preserve"> </w:t>
      </w:r>
      <w:r>
        <w:rPr>
          <w:rFonts w:ascii="Times New Roman"/>
          <w:b/>
          <w:color w:val="221F1F"/>
          <w:sz w:val="24"/>
        </w:rPr>
        <w:t>of</w:t>
      </w:r>
      <w:r>
        <w:rPr>
          <w:rFonts w:ascii="Times New Roman"/>
          <w:b/>
          <w:color w:val="221F1F"/>
          <w:spacing w:val="-1"/>
          <w:sz w:val="24"/>
        </w:rPr>
        <w:t xml:space="preserve"> </w:t>
      </w:r>
      <w:r>
        <w:rPr>
          <w:rFonts w:ascii="Times New Roman"/>
          <w:b/>
          <w:color w:val="221F1F"/>
          <w:sz w:val="24"/>
        </w:rPr>
        <w:t>TDS</w:t>
      </w:r>
      <w:r>
        <w:rPr>
          <w:rFonts w:ascii="Times New Roman"/>
          <w:b/>
          <w:color w:val="221F1F"/>
          <w:spacing w:val="1"/>
          <w:sz w:val="24"/>
        </w:rPr>
        <w:t xml:space="preserve"> </w:t>
      </w:r>
      <w:r>
        <w:rPr>
          <w:rFonts w:ascii="Times New Roman"/>
          <w:b/>
          <w:color w:val="221F1F"/>
          <w:sz w:val="24"/>
        </w:rPr>
        <w:t>has</w:t>
      </w:r>
      <w:r>
        <w:rPr>
          <w:rFonts w:ascii="Times New Roman"/>
          <w:b/>
          <w:color w:val="221F1F"/>
          <w:spacing w:val="-1"/>
          <w:sz w:val="24"/>
        </w:rPr>
        <w:t xml:space="preserve"> </w:t>
      </w:r>
      <w:r>
        <w:rPr>
          <w:rFonts w:ascii="Times New Roman"/>
          <w:b/>
          <w:color w:val="221F1F"/>
          <w:sz w:val="24"/>
        </w:rPr>
        <w:t>been</w:t>
      </w:r>
      <w:r>
        <w:rPr>
          <w:rFonts w:ascii="Times New Roman"/>
          <w:b/>
          <w:color w:val="221F1F"/>
          <w:spacing w:val="6"/>
          <w:sz w:val="24"/>
        </w:rPr>
        <w:t xml:space="preserve"> </w:t>
      </w:r>
      <w:r>
        <w:rPr>
          <w:rFonts w:ascii="Times New Roman"/>
          <w:b/>
          <w:color w:val="221F1F"/>
          <w:sz w:val="24"/>
        </w:rPr>
        <w:t>attached</w:t>
      </w:r>
      <w:r>
        <w:rPr>
          <w:rFonts w:ascii="Times New Roman"/>
          <w:b/>
          <w:color w:val="221F1F"/>
          <w:spacing w:val="-2"/>
          <w:sz w:val="24"/>
        </w:rPr>
        <w:t xml:space="preserve"> </w:t>
      </w:r>
      <w:r>
        <w:rPr>
          <w:rFonts w:ascii="Times New Roman"/>
          <w:b/>
          <w:color w:val="221F1F"/>
          <w:sz w:val="24"/>
        </w:rPr>
        <w:t>herewith.</w:t>
      </w:r>
    </w:p>
    <w:p w14:paraId="68C6254B" w14:textId="77777777" w:rsidR="00956CF6" w:rsidRDefault="0052628D">
      <w:pPr>
        <w:pStyle w:val="Heading2"/>
        <w:spacing w:before="4" w:line="272" w:lineRule="exact"/>
      </w:pPr>
      <w:r>
        <w:rPr>
          <w:color w:val="221F1F"/>
        </w:rPr>
        <w:t>OR</w:t>
      </w:r>
    </w:p>
    <w:p w14:paraId="1491937A" w14:textId="77777777" w:rsidR="00956CF6" w:rsidRDefault="0052628D">
      <w:pPr>
        <w:spacing w:line="242" w:lineRule="auto"/>
        <w:ind w:left="1545" w:right="1280"/>
        <w:rPr>
          <w:rFonts w:ascii="Times New Roman"/>
          <w:sz w:val="24"/>
        </w:rPr>
      </w:pPr>
      <w:r>
        <w:rPr>
          <w:rFonts w:ascii="Times New Roman"/>
          <w:color w:val="221F1F"/>
          <w:sz w:val="24"/>
        </w:rPr>
        <w:t>I/We</w:t>
      </w:r>
      <w:r>
        <w:rPr>
          <w:rFonts w:ascii="Times New Roman"/>
          <w:color w:val="221F1F"/>
          <w:spacing w:val="-2"/>
          <w:sz w:val="24"/>
        </w:rPr>
        <w:t xml:space="preserve"> </w:t>
      </w:r>
      <w:r>
        <w:rPr>
          <w:rFonts w:ascii="Times New Roman"/>
          <w:color w:val="221F1F"/>
          <w:sz w:val="24"/>
        </w:rPr>
        <w:t>had</w:t>
      </w:r>
      <w:r>
        <w:rPr>
          <w:rFonts w:ascii="Times New Roman"/>
          <w:color w:val="221F1F"/>
          <w:spacing w:val="3"/>
          <w:sz w:val="24"/>
        </w:rPr>
        <w:t xml:space="preserve"> </w:t>
      </w:r>
      <w:r>
        <w:rPr>
          <w:rFonts w:ascii="Times New Roman"/>
          <w:color w:val="221F1F"/>
          <w:sz w:val="24"/>
        </w:rPr>
        <w:t>made</w:t>
      </w:r>
      <w:r>
        <w:rPr>
          <w:rFonts w:ascii="Times New Roman"/>
          <w:color w:val="221F1F"/>
          <w:spacing w:val="-2"/>
          <w:sz w:val="24"/>
        </w:rPr>
        <w:t xml:space="preserve"> </w:t>
      </w:r>
      <w:r>
        <w:rPr>
          <w:rFonts w:ascii="Times New Roman"/>
          <w:color w:val="221F1F"/>
          <w:sz w:val="24"/>
        </w:rPr>
        <w:t>payment</w:t>
      </w:r>
      <w:r>
        <w:rPr>
          <w:rFonts w:ascii="Times New Roman"/>
          <w:color w:val="221F1F"/>
          <w:spacing w:val="-1"/>
          <w:sz w:val="24"/>
        </w:rPr>
        <w:t xml:space="preserve"> </w:t>
      </w:r>
      <w:r>
        <w:rPr>
          <w:rFonts w:ascii="Times New Roman"/>
          <w:color w:val="221F1F"/>
          <w:sz w:val="24"/>
        </w:rPr>
        <w:t>on</w:t>
      </w:r>
      <w:r>
        <w:rPr>
          <w:rFonts w:ascii="Times New Roman"/>
          <w:color w:val="221F1F"/>
          <w:spacing w:val="-6"/>
          <w:sz w:val="24"/>
        </w:rPr>
        <w:t xml:space="preserve"> </w:t>
      </w:r>
      <w:r>
        <w:rPr>
          <w:rFonts w:ascii="Times New Roman"/>
          <w:color w:val="221F1F"/>
          <w:sz w:val="24"/>
        </w:rPr>
        <w:t>which</w:t>
      </w:r>
      <w:r>
        <w:rPr>
          <w:rFonts w:ascii="Times New Roman"/>
          <w:color w:val="221F1F"/>
          <w:spacing w:val="-6"/>
          <w:sz w:val="24"/>
        </w:rPr>
        <w:t xml:space="preserve"> </w:t>
      </w:r>
      <w:r>
        <w:rPr>
          <w:rFonts w:ascii="Times New Roman"/>
          <w:color w:val="221F1F"/>
          <w:sz w:val="24"/>
        </w:rPr>
        <w:t>tax</w:t>
      </w:r>
      <w:r>
        <w:rPr>
          <w:rFonts w:ascii="Times New Roman"/>
          <w:color w:val="221F1F"/>
          <w:spacing w:val="-5"/>
          <w:sz w:val="24"/>
        </w:rPr>
        <w:t xml:space="preserve"> </w:t>
      </w:r>
      <w:r>
        <w:rPr>
          <w:rFonts w:ascii="Times New Roman"/>
          <w:color w:val="221F1F"/>
          <w:sz w:val="24"/>
        </w:rPr>
        <w:t>has</w:t>
      </w:r>
      <w:r>
        <w:rPr>
          <w:rFonts w:ascii="Times New Roman"/>
          <w:color w:val="221F1F"/>
          <w:spacing w:val="-3"/>
          <w:sz w:val="24"/>
        </w:rPr>
        <w:t xml:space="preserve"> </w:t>
      </w:r>
      <w:r>
        <w:rPr>
          <w:rFonts w:ascii="Times New Roman"/>
          <w:color w:val="221F1F"/>
          <w:sz w:val="24"/>
        </w:rPr>
        <w:t>been</w:t>
      </w:r>
      <w:r>
        <w:rPr>
          <w:rFonts w:ascii="Times New Roman"/>
          <w:color w:val="221F1F"/>
          <w:spacing w:val="-6"/>
          <w:sz w:val="24"/>
        </w:rPr>
        <w:t xml:space="preserve"> </w:t>
      </w:r>
      <w:r>
        <w:rPr>
          <w:rFonts w:ascii="Times New Roman"/>
          <w:color w:val="221F1F"/>
          <w:sz w:val="24"/>
        </w:rPr>
        <w:t>deducted</w:t>
      </w:r>
      <w:r>
        <w:rPr>
          <w:rFonts w:ascii="Times New Roman"/>
          <w:color w:val="221F1F"/>
          <w:spacing w:val="-1"/>
          <w:sz w:val="24"/>
        </w:rPr>
        <w:t xml:space="preserve"> </w:t>
      </w:r>
      <w:r>
        <w:rPr>
          <w:rFonts w:ascii="Times New Roman"/>
          <w:color w:val="221F1F"/>
          <w:sz w:val="24"/>
        </w:rPr>
        <w:t>but</w:t>
      </w:r>
      <w:r>
        <w:rPr>
          <w:rFonts w:ascii="Times New Roman"/>
          <w:color w:val="221F1F"/>
          <w:spacing w:val="-1"/>
          <w:sz w:val="24"/>
        </w:rPr>
        <w:t xml:space="preserve"> </w:t>
      </w:r>
      <w:r>
        <w:rPr>
          <w:rFonts w:ascii="Times New Roman"/>
          <w:color w:val="221F1F"/>
          <w:sz w:val="24"/>
        </w:rPr>
        <w:t>not</w:t>
      </w:r>
      <w:r>
        <w:rPr>
          <w:rFonts w:ascii="Times New Roman"/>
          <w:color w:val="221F1F"/>
          <w:spacing w:val="4"/>
          <w:sz w:val="24"/>
        </w:rPr>
        <w:t xml:space="preserve"> </w:t>
      </w:r>
      <w:r>
        <w:rPr>
          <w:rFonts w:ascii="Times New Roman"/>
          <w:color w:val="221F1F"/>
          <w:sz w:val="24"/>
        </w:rPr>
        <w:t>paid</w:t>
      </w:r>
      <w:r>
        <w:rPr>
          <w:rFonts w:ascii="Times New Roman"/>
          <w:color w:val="221F1F"/>
          <w:spacing w:val="-1"/>
          <w:sz w:val="24"/>
        </w:rPr>
        <w:t xml:space="preserve"> </w:t>
      </w:r>
      <w:r>
        <w:rPr>
          <w:rFonts w:ascii="Times New Roman"/>
          <w:color w:val="221F1F"/>
          <w:sz w:val="24"/>
        </w:rPr>
        <w:t>during</w:t>
      </w:r>
      <w:r>
        <w:rPr>
          <w:rFonts w:ascii="Times New Roman"/>
          <w:color w:val="221F1F"/>
          <w:spacing w:val="-1"/>
          <w:sz w:val="24"/>
        </w:rPr>
        <w:t xml:space="preserve"> </w:t>
      </w:r>
      <w:r>
        <w:rPr>
          <w:rFonts w:ascii="Times New Roman"/>
          <w:color w:val="221F1F"/>
          <w:sz w:val="24"/>
        </w:rPr>
        <w:t>the</w:t>
      </w:r>
      <w:r>
        <w:rPr>
          <w:rFonts w:ascii="Times New Roman"/>
          <w:color w:val="221F1F"/>
          <w:spacing w:val="-2"/>
          <w:sz w:val="24"/>
        </w:rPr>
        <w:t xml:space="preserve"> </w:t>
      </w:r>
      <w:r>
        <w:rPr>
          <w:rFonts w:ascii="Times New Roman"/>
          <w:color w:val="221F1F"/>
          <w:sz w:val="24"/>
        </w:rPr>
        <w:t>previous</w:t>
      </w:r>
      <w:r>
        <w:rPr>
          <w:rFonts w:ascii="Times New Roman"/>
          <w:color w:val="221F1F"/>
          <w:spacing w:val="-57"/>
          <w:sz w:val="24"/>
        </w:rPr>
        <w:t xml:space="preserve"> </w:t>
      </w:r>
      <w:r>
        <w:rPr>
          <w:rFonts w:ascii="Times New Roman"/>
          <w:color w:val="221F1F"/>
          <w:sz w:val="24"/>
        </w:rPr>
        <w:t>year,</w:t>
      </w:r>
      <w:r>
        <w:rPr>
          <w:rFonts w:ascii="Times New Roman"/>
          <w:color w:val="221F1F"/>
          <w:spacing w:val="3"/>
          <w:sz w:val="24"/>
        </w:rPr>
        <w:t xml:space="preserve"> </w:t>
      </w:r>
      <w:r>
        <w:rPr>
          <w:rFonts w:ascii="Times New Roman"/>
          <w:color w:val="221F1F"/>
          <w:sz w:val="24"/>
        </w:rPr>
        <w:t>details</w:t>
      </w:r>
      <w:r>
        <w:rPr>
          <w:rFonts w:ascii="Times New Roman"/>
          <w:color w:val="221F1F"/>
          <w:spacing w:val="4"/>
          <w:sz w:val="24"/>
        </w:rPr>
        <w:t xml:space="preserve"> </w:t>
      </w:r>
      <w:r>
        <w:rPr>
          <w:rFonts w:ascii="Times New Roman"/>
          <w:color w:val="221F1F"/>
          <w:sz w:val="24"/>
        </w:rPr>
        <w:t>is as</w:t>
      </w:r>
      <w:r>
        <w:rPr>
          <w:rFonts w:ascii="Times New Roman"/>
          <w:color w:val="221F1F"/>
          <w:spacing w:val="4"/>
          <w:sz w:val="24"/>
        </w:rPr>
        <w:t xml:space="preserve"> </w:t>
      </w:r>
      <w:r>
        <w:rPr>
          <w:rFonts w:ascii="Times New Roman"/>
          <w:color w:val="221F1F"/>
          <w:sz w:val="24"/>
        </w:rPr>
        <w:t>follow:</w:t>
      </w:r>
    </w:p>
    <w:tbl>
      <w:tblPr>
        <w:tblW w:w="0" w:type="auto"/>
        <w:tblInd w:w="605"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515"/>
        <w:gridCol w:w="1508"/>
        <w:gridCol w:w="1508"/>
        <w:gridCol w:w="1479"/>
        <w:gridCol w:w="1479"/>
        <w:gridCol w:w="1508"/>
        <w:gridCol w:w="1086"/>
      </w:tblGrid>
      <w:tr w:rsidR="00956CF6" w14:paraId="19325B88" w14:textId="77777777">
        <w:trPr>
          <w:trHeight w:val="556"/>
        </w:trPr>
        <w:tc>
          <w:tcPr>
            <w:tcW w:w="1515" w:type="dxa"/>
            <w:tcBorders>
              <w:left w:val="single" w:sz="6" w:space="0" w:color="221F1F"/>
            </w:tcBorders>
          </w:tcPr>
          <w:p w14:paraId="2FD37202" w14:textId="77777777" w:rsidR="00956CF6" w:rsidRDefault="0052628D">
            <w:pPr>
              <w:pStyle w:val="TableParagraph"/>
              <w:spacing w:line="274" w:lineRule="exact"/>
              <w:ind w:left="112" w:right="471"/>
              <w:rPr>
                <w:rFonts w:ascii="Times New Roman"/>
                <w:b/>
                <w:sz w:val="24"/>
              </w:rPr>
            </w:pPr>
            <w:r>
              <w:rPr>
                <w:rFonts w:ascii="Times New Roman"/>
                <w:b/>
                <w:color w:val="221F1F"/>
                <w:sz w:val="24"/>
              </w:rPr>
              <w:t>Date of</w:t>
            </w:r>
            <w:r>
              <w:rPr>
                <w:rFonts w:ascii="Times New Roman"/>
                <w:b/>
                <w:color w:val="221F1F"/>
                <w:spacing w:val="1"/>
                <w:sz w:val="24"/>
              </w:rPr>
              <w:t xml:space="preserve"> </w:t>
            </w:r>
            <w:r>
              <w:rPr>
                <w:rFonts w:ascii="Times New Roman"/>
                <w:b/>
                <w:color w:val="221F1F"/>
                <w:spacing w:val="-1"/>
                <w:sz w:val="24"/>
              </w:rPr>
              <w:t>Payment</w:t>
            </w:r>
          </w:p>
        </w:tc>
        <w:tc>
          <w:tcPr>
            <w:tcW w:w="1508" w:type="dxa"/>
          </w:tcPr>
          <w:p w14:paraId="5DC98387" w14:textId="77777777" w:rsidR="00956CF6" w:rsidRDefault="0052628D">
            <w:pPr>
              <w:pStyle w:val="TableParagraph"/>
              <w:spacing w:before="1"/>
              <w:ind w:left="112"/>
              <w:rPr>
                <w:rFonts w:ascii="Times New Roman"/>
                <w:b/>
                <w:sz w:val="24"/>
              </w:rPr>
            </w:pPr>
            <w:r>
              <w:rPr>
                <w:rFonts w:ascii="Times New Roman"/>
                <w:b/>
                <w:color w:val="221F1F"/>
                <w:sz w:val="24"/>
              </w:rPr>
              <w:t>Amount</w:t>
            </w:r>
          </w:p>
        </w:tc>
        <w:tc>
          <w:tcPr>
            <w:tcW w:w="1508" w:type="dxa"/>
          </w:tcPr>
          <w:p w14:paraId="16C7B2DA" w14:textId="77777777" w:rsidR="00956CF6" w:rsidRDefault="0052628D">
            <w:pPr>
              <w:pStyle w:val="TableParagraph"/>
              <w:spacing w:line="274" w:lineRule="exact"/>
              <w:ind w:left="112" w:right="393"/>
              <w:rPr>
                <w:rFonts w:ascii="Times New Roman"/>
                <w:b/>
                <w:sz w:val="24"/>
              </w:rPr>
            </w:pPr>
            <w:r>
              <w:rPr>
                <w:rFonts w:ascii="Times New Roman"/>
                <w:b/>
                <w:color w:val="221F1F"/>
                <w:spacing w:val="-1"/>
                <w:sz w:val="24"/>
              </w:rPr>
              <w:t xml:space="preserve">Nature </w:t>
            </w:r>
            <w:r>
              <w:rPr>
                <w:rFonts w:ascii="Times New Roman"/>
                <w:b/>
                <w:color w:val="221F1F"/>
                <w:sz w:val="24"/>
              </w:rPr>
              <w:t>of</w:t>
            </w:r>
            <w:r>
              <w:rPr>
                <w:rFonts w:ascii="Times New Roman"/>
                <w:b/>
                <w:color w:val="221F1F"/>
                <w:spacing w:val="-57"/>
                <w:sz w:val="24"/>
              </w:rPr>
              <w:t xml:space="preserve"> </w:t>
            </w:r>
            <w:r>
              <w:rPr>
                <w:rFonts w:ascii="Times New Roman"/>
                <w:b/>
                <w:color w:val="221F1F"/>
                <w:sz w:val="24"/>
              </w:rPr>
              <w:t>payment</w:t>
            </w:r>
          </w:p>
        </w:tc>
        <w:tc>
          <w:tcPr>
            <w:tcW w:w="1479" w:type="dxa"/>
          </w:tcPr>
          <w:p w14:paraId="062522C0" w14:textId="77777777" w:rsidR="00956CF6" w:rsidRDefault="0052628D">
            <w:pPr>
              <w:pStyle w:val="TableParagraph"/>
              <w:spacing w:line="274" w:lineRule="exact"/>
              <w:ind w:left="117" w:right="487"/>
              <w:rPr>
                <w:rFonts w:ascii="Times New Roman"/>
                <w:b/>
                <w:sz w:val="24"/>
              </w:rPr>
            </w:pPr>
            <w:r>
              <w:rPr>
                <w:rFonts w:ascii="Times New Roman"/>
                <w:b/>
                <w:color w:val="221F1F"/>
                <w:sz w:val="24"/>
              </w:rPr>
              <w:t>Name</w:t>
            </w:r>
            <w:r>
              <w:rPr>
                <w:rFonts w:ascii="Times New Roman"/>
                <w:b/>
                <w:color w:val="221F1F"/>
                <w:spacing w:val="-15"/>
                <w:sz w:val="24"/>
              </w:rPr>
              <w:t xml:space="preserve"> </w:t>
            </w:r>
            <w:r>
              <w:rPr>
                <w:rFonts w:ascii="Times New Roman"/>
                <w:b/>
                <w:color w:val="221F1F"/>
                <w:sz w:val="24"/>
              </w:rPr>
              <w:t>of</w:t>
            </w:r>
            <w:r>
              <w:rPr>
                <w:rFonts w:ascii="Times New Roman"/>
                <w:b/>
                <w:color w:val="221F1F"/>
                <w:spacing w:val="-57"/>
                <w:sz w:val="24"/>
              </w:rPr>
              <w:t xml:space="preserve"> </w:t>
            </w:r>
            <w:r>
              <w:rPr>
                <w:rFonts w:ascii="Times New Roman"/>
                <w:b/>
                <w:color w:val="221F1F"/>
                <w:sz w:val="24"/>
              </w:rPr>
              <w:t>payee</w:t>
            </w:r>
          </w:p>
        </w:tc>
        <w:tc>
          <w:tcPr>
            <w:tcW w:w="1479" w:type="dxa"/>
          </w:tcPr>
          <w:p w14:paraId="59B2D326" w14:textId="77777777" w:rsidR="00956CF6" w:rsidRDefault="0052628D">
            <w:pPr>
              <w:pStyle w:val="TableParagraph"/>
              <w:spacing w:line="274" w:lineRule="exact"/>
              <w:ind w:left="116" w:right="593"/>
              <w:rPr>
                <w:rFonts w:ascii="Times New Roman"/>
                <w:b/>
                <w:sz w:val="24"/>
              </w:rPr>
            </w:pPr>
            <w:r>
              <w:rPr>
                <w:rFonts w:ascii="Times New Roman"/>
                <w:b/>
                <w:color w:val="221F1F"/>
                <w:sz w:val="24"/>
              </w:rPr>
              <w:t>PAN</w:t>
            </w:r>
            <w:r>
              <w:rPr>
                <w:rFonts w:ascii="Times New Roman"/>
                <w:b/>
                <w:color w:val="221F1F"/>
                <w:spacing w:val="-14"/>
                <w:sz w:val="24"/>
              </w:rPr>
              <w:t xml:space="preserve"> </w:t>
            </w:r>
            <w:r>
              <w:rPr>
                <w:rFonts w:ascii="Times New Roman"/>
                <w:b/>
                <w:color w:val="221F1F"/>
                <w:sz w:val="24"/>
              </w:rPr>
              <w:t>of</w:t>
            </w:r>
            <w:r>
              <w:rPr>
                <w:rFonts w:ascii="Times New Roman"/>
                <w:b/>
                <w:color w:val="221F1F"/>
                <w:spacing w:val="-57"/>
                <w:sz w:val="24"/>
              </w:rPr>
              <w:t xml:space="preserve"> </w:t>
            </w:r>
            <w:r>
              <w:rPr>
                <w:rFonts w:ascii="Times New Roman"/>
                <w:b/>
                <w:color w:val="221F1F"/>
                <w:sz w:val="24"/>
              </w:rPr>
              <w:t>payee</w:t>
            </w:r>
          </w:p>
        </w:tc>
        <w:tc>
          <w:tcPr>
            <w:tcW w:w="1508" w:type="dxa"/>
          </w:tcPr>
          <w:p w14:paraId="3C5B49DF" w14:textId="77777777" w:rsidR="00956CF6" w:rsidRDefault="0052628D">
            <w:pPr>
              <w:pStyle w:val="TableParagraph"/>
              <w:spacing w:before="1"/>
              <w:ind w:left="116"/>
              <w:rPr>
                <w:rFonts w:ascii="Times New Roman"/>
                <w:b/>
                <w:sz w:val="24"/>
              </w:rPr>
            </w:pPr>
            <w:r>
              <w:rPr>
                <w:rFonts w:ascii="Times New Roman"/>
                <w:b/>
                <w:color w:val="221F1F"/>
                <w:sz w:val="24"/>
              </w:rPr>
              <w:t>Address</w:t>
            </w:r>
          </w:p>
        </w:tc>
        <w:tc>
          <w:tcPr>
            <w:tcW w:w="1086" w:type="dxa"/>
          </w:tcPr>
          <w:p w14:paraId="152DCD86" w14:textId="77777777" w:rsidR="00956CF6" w:rsidRDefault="0052628D">
            <w:pPr>
              <w:pStyle w:val="TableParagraph"/>
              <w:spacing w:line="274" w:lineRule="exact"/>
              <w:ind w:left="116" w:right="105"/>
              <w:rPr>
                <w:rFonts w:ascii="Times New Roman"/>
                <w:b/>
                <w:sz w:val="24"/>
              </w:rPr>
            </w:pPr>
            <w:r>
              <w:rPr>
                <w:rFonts w:ascii="Times New Roman"/>
                <w:b/>
                <w:color w:val="221F1F"/>
                <w:spacing w:val="-1"/>
                <w:sz w:val="24"/>
              </w:rPr>
              <w:t>Amount</w:t>
            </w:r>
            <w:r>
              <w:rPr>
                <w:rFonts w:ascii="Times New Roman"/>
                <w:b/>
                <w:color w:val="221F1F"/>
                <w:spacing w:val="-57"/>
                <w:sz w:val="24"/>
              </w:rPr>
              <w:t xml:space="preserve"> </w:t>
            </w:r>
            <w:r>
              <w:rPr>
                <w:rFonts w:ascii="Times New Roman"/>
                <w:b/>
                <w:color w:val="221F1F"/>
                <w:sz w:val="24"/>
              </w:rPr>
              <w:t>of</w:t>
            </w:r>
            <w:r>
              <w:rPr>
                <w:rFonts w:ascii="Times New Roman"/>
                <w:b/>
                <w:color w:val="221F1F"/>
                <w:spacing w:val="-2"/>
                <w:sz w:val="24"/>
              </w:rPr>
              <w:t xml:space="preserve"> </w:t>
            </w:r>
            <w:r>
              <w:rPr>
                <w:rFonts w:ascii="Times New Roman"/>
                <w:b/>
                <w:color w:val="221F1F"/>
                <w:sz w:val="24"/>
              </w:rPr>
              <w:t>TDS</w:t>
            </w:r>
          </w:p>
        </w:tc>
      </w:tr>
      <w:tr w:rsidR="00956CF6" w14:paraId="2DFCB39B" w14:textId="77777777">
        <w:trPr>
          <w:trHeight w:val="273"/>
        </w:trPr>
        <w:tc>
          <w:tcPr>
            <w:tcW w:w="1515" w:type="dxa"/>
            <w:tcBorders>
              <w:left w:val="single" w:sz="6" w:space="0" w:color="221F1F"/>
            </w:tcBorders>
          </w:tcPr>
          <w:p w14:paraId="3BEE3FAE" w14:textId="77777777" w:rsidR="00956CF6" w:rsidRDefault="00956CF6">
            <w:pPr>
              <w:pStyle w:val="TableParagraph"/>
              <w:rPr>
                <w:rFonts w:ascii="Times New Roman"/>
                <w:sz w:val="20"/>
              </w:rPr>
            </w:pPr>
          </w:p>
        </w:tc>
        <w:tc>
          <w:tcPr>
            <w:tcW w:w="1508" w:type="dxa"/>
          </w:tcPr>
          <w:p w14:paraId="3E0DD6CB" w14:textId="77777777" w:rsidR="00956CF6" w:rsidRDefault="00956CF6">
            <w:pPr>
              <w:pStyle w:val="TableParagraph"/>
              <w:rPr>
                <w:rFonts w:ascii="Times New Roman"/>
                <w:sz w:val="20"/>
              </w:rPr>
            </w:pPr>
          </w:p>
        </w:tc>
        <w:tc>
          <w:tcPr>
            <w:tcW w:w="1508" w:type="dxa"/>
          </w:tcPr>
          <w:p w14:paraId="33F608C2" w14:textId="77777777" w:rsidR="00956CF6" w:rsidRDefault="00956CF6">
            <w:pPr>
              <w:pStyle w:val="TableParagraph"/>
              <w:rPr>
                <w:rFonts w:ascii="Times New Roman"/>
                <w:sz w:val="20"/>
              </w:rPr>
            </w:pPr>
          </w:p>
        </w:tc>
        <w:tc>
          <w:tcPr>
            <w:tcW w:w="1479" w:type="dxa"/>
          </w:tcPr>
          <w:p w14:paraId="00BABA3F" w14:textId="77777777" w:rsidR="00956CF6" w:rsidRDefault="00956CF6">
            <w:pPr>
              <w:pStyle w:val="TableParagraph"/>
              <w:rPr>
                <w:rFonts w:ascii="Times New Roman"/>
                <w:sz w:val="20"/>
              </w:rPr>
            </w:pPr>
          </w:p>
        </w:tc>
        <w:tc>
          <w:tcPr>
            <w:tcW w:w="1479" w:type="dxa"/>
          </w:tcPr>
          <w:p w14:paraId="1687A61B" w14:textId="77777777" w:rsidR="00956CF6" w:rsidRDefault="00956CF6">
            <w:pPr>
              <w:pStyle w:val="TableParagraph"/>
              <w:rPr>
                <w:rFonts w:ascii="Times New Roman"/>
                <w:sz w:val="20"/>
              </w:rPr>
            </w:pPr>
          </w:p>
        </w:tc>
        <w:tc>
          <w:tcPr>
            <w:tcW w:w="1508" w:type="dxa"/>
          </w:tcPr>
          <w:p w14:paraId="6CFC1B85" w14:textId="77777777" w:rsidR="00956CF6" w:rsidRDefault="00956CF6">
            <w:pPr>
              <w:pStyle w:val="TableParagraph"/>
              <w:rPr>
                <w:rFonts w:ascii="Times New Roman"/>
                <w:sz w:val="20"/>
              </w:rPr>
            </w:pPr>
          </w:p>
        </w:tc>
        <w:tc>
          <w:tcPr>
            <w:tcW w:w="1086" w:type="dxa"/>
          </w:tcPr>
          <w:p w14:paraId="1EB8AE20" w14:textId="77777777" w:rsidR="00956CF6" w:rsidRDefault="00956CF6">
            <w:pPr>
              <w:pStyle w:val="TableParagraph"/>
              <w:rPr>
                <w:rFonts w:ascii="Times New Roman"/>
                <w:sz w:val="20"/>
              </w:rPr>
            </w:pPr>
          </w:p>
        </w:tc>
      </w:tr>
      <w:tr w:rsidR="00956CF6" w14:paraId="241B799A" w14:textId="77777777">
        <w:trPr>
          <w:trHeight w:val="273"/>
        </w:trPr>
        <w:tc>
          <w:tcPr>
            <w:tcW w:w="1515" w:type="dxa"/>
            <w:tcBorders>
              <w:left w:val="single" w:sz="6" w:space="0" w:color="221F1F"/>
            </w:tcBorders>
          </w:tcPr>
          <w:p w14:paraId="5282FAB4" w14:textId="77777777" w:rsidR="00956CF6" w:rsidRDefault="00956CF6">
            <w:pPr>
              <w:pStyle w:val="TableParagraph"/>
              <w:rPr>
                <w:rFonts w:ascii="Times New Roman"/>
                <w:sz w:val="20"/>
              </w:rPr>
            </w:pPr>
          </w:p>
        </w:tc>
        <w:tc>
          <w:tcPr>
            <w:tcW w:w="1508" w:type="dxa"/>
          </w:tcPr>
          <w:p w14:paraId="05D8AA7A" w14:textId="77777777" w:rsidR="00956CF6" w:rsidRDefault="00956CF6">
            <w:pPr>
              <w:pStyle w:val="TableParagraph"/>
              <w:rPr>
                <w:rFonts w:ascii="Times New Roman"/>
                <w:sz w:val="20"/>
              </w:rPr>
            </w:pPr>
          </w:p>
        </w:tc>
        <w:tc>
          <w:tcPr>
            <w:tcW w:w="1508" w:type="dxa"/>
          </w:tcPr>
          <w:p w14:paraId="6410D10D" w14:textId="77777777" w:rsidR="00956CF6" w:rsidRDefault="00956CF6">
            <w:pPr>
              <w:pStyle w:val="TableParagraph"/>
              <w:rPr>
                <w:rFonts w:ascii="Times New Roman"/>
                <w:sz w:val="20"/>
              </w:rPr>
            </w:pPr>
          </w:p>
        </w:tc>
        <w:tc>
          <w:tcPr>
            <w:tcW w:w="1479" w:type="dxa"/>
          </w:tcPr>
          <w:p w14:paraId="7430CB8B" w14:textId="77777777" w:rsidR="00956CF6" w:rsidRDefault="00956CF6">
            <w:pPr>
              <w:pStyle w:val="TableParagraph"/>
              <w:rPr>
                <w:rFonts w:ascii="Times New Roman"/>
                <w:sz w:val="20"/>
              </w:rPr>
            </w:pPr>
          </w:p>
        </w:tc>
        <w:tc>
          <w:tcPr>
            <w:tcW w:w="1479" w:type="dxa"/>
          </w:tcPr>
          <w:p w14:paraId="0EFD7BF3" w14:textId="77777777" w:rsidR="00956CF6" w:rsidRDefault="00956CF6">
            <w:pPr>
              <w:pStyle w:val="TableParagraph"/>
              <w:rPr>
                <w:rFonts w:ascii="Times New Roman"/>
                <w:sz w:val="20"/>
              </w:rPr>
            </w:pPr>
          </w:p>
        </w:tc>
        <w:tc>
          <w:tcPr>
            <w:tcW w:w="1508" w:type="dxa"/>
          </w:tcPr>
          <w:p w14:paraId="2D88D4D9" w14:textId="77777777" w:rsidR="00956CF6" w:rsidRDefault="00956CF6">
            <w:pPr>
              <w:pStyle w:val="TableParagraph"/>
              <w:rPr>
                <w:rFonts w:ascii="Times New Roman"/>
                <w:sz w:val="20"/>
              </w:rPr>
            </w:pPr>
          </w:p>
        </w:tc>
        <w:tc>
          <w:tcPr>
            <w:tcW w:w="1086" w:type="dxa"/>
          </w:tcPr>
          <w:p w14:paraId="755A4BD1" w14:textId="77777777" w:rsidR="00956CF6" w:rsidRDefault="00956CF6">
            <w:pPr>
              <w:pStyle w:val="TableParagraph"/>
              <w:rPr>
                <w:rFonts w:ascii="Times New Roman"/>
                <w:sz w:val="20"/>
              </w:rPr>
            </w:pPr>
          </w:p>
        </w:tc>
      </w:tr>
    </w:tbl>
    <w:p w14:paraId="4D14D958" w14:textId="77777777" w:rsidR="00956CF6" w:rsidRDefault="0052628D">
      <w:pPr>
        <w:pStyle w:val="ListParagraph"/>
        <w:numPr>
          <w:ilvl w:val="0"/>
          <w:numId w:val="4"/>
        </w:numPr>
        <w:tabs>
          <w:tab w:val="left" w:pos="1546"/>
        </w:tabs>
        <w:ind w:hanging="366"/>
        <w:jc w:val="left"/>
        <w:rPr>
          <w:rFonts w:ascii="Times New Roman"/>
          <w:color w:val="221F1F"/>
          <w:sz w:val="24"/>
        </w:rPr>
      </w:pPr>
      <w:r>
        <w:rPr>
          <w:rFonts w:ascii="Times New Roman"/>
          <w:color w:val="221F1F"/>
          <w:sz w:val="24"/>
        </w:rPr>
        <w:t>I/we</w:t>
      </w:r>
      <w:r>
        <w:rPr>
          <w:rFonts w:ascii="Times New Roman"/>
          <w:color w:val="221F1F"/>
          <w:spacing w:val="-2"/>
          <w:sz w:val="24"/>
        </w:rPr>
        <w:t xml:space="preserve"> </w:t>
      </w:r>
      <w:r>
        <w:rPr>
          <w:rFonts w:ascii="Times New Roman"/>
          <w:color w:val="221F1F"/>
          <w:sz w:val="24"/>
        </w:rPr>
        <w:t>have</w:t>
      </w:r>
      <w:r>
        <w:rPr>
          <w:rFonts w:ascii="Times New Roman"/>
          <w:color w:val="221F1F"/>
          <w:spacing w:val="-1"/>
          <w:sz w:val="24"/>
        </w:rPr>
        <w:t xml:space="preserve"> </w:t>
      </w:r>
      <w:r>
        <w:rPr>
          <w:rFonts w:ascii="Times New Roman"/>
          <w:color w:val="221F1F"/>
          <w:sz w:val="24"/>
        </w:rPr>
        <w:t>not</w:t>
      </w:r>
      <w:r>
        <w:rPr>
          <w:rFonts w:ascii="Times New Roman"/>
          <w:color w:val="221F1F"/>
          <w:spacing w:val="6"/>
          <w:sz w:val="24"/>
        </w:rPr>
        <w:t xml:space="preserve"> </w:t>
      </w:r>
      <w:r>
        <w:rPr>
          <w:rFonts w:ascii="Times New Roman"/>
          <w:color w:val="221F1F"/>
          <w:sz w:val="24"/>
        </w:rPr>
        <w:t>paid any</w:t>
      </w:r>
      <w:r>
        <w:rPr>
          <w:rFonts w:ascii="Times New Roman"/>
          <w:color w:val="221F1F"/>
          <w:spacing w:val="-6"/>
          <w:sz w:val="24"/>
        </w:rPr>
        <w:t xml:space="preserve"> </w:t>
      </w:r>
      <w:r>
        <w:rPr>
          <w:rFonts w:ascii="Times New Roman"/>
          <w:color w:val="221F1F"/>
          <w:sz w:val="24"/>
        </w:rPr>
        <w:t>salary</w:t>
      </w:r>
      <w:r>
        <w:rPr>
          <w:rFonts w:ascii="Times New Roman"/>
          <w:color w:val="221F1F"/>
          <w:spacing w:val="-5"/>
          <w:sz w:val="24"/>
        </w:rPr>
        <w:t xml:space="preserve"> </w:t>
      </w:r>
      <w:r>
        <w:rPr>
          <w:rFonts w:ascii="Times New Roman"/>
          <w:color w:val="221F1F"/>
          <w:sz w:val="24"/>
        </w:rPr>
        <w:t>outside</w:t>
      </w:r>
      <w:r>
        <w:rPr>
          <w:rFonts w:ascii="Times New Roman"/>
          <w:color w:val="221F1F"/>
          <w:spacing w:val="-1"/>
          <w:sz w:val="24"/>
        </w:rPr>
        <w:t xml:space="preserve"> </w:t>
      </w:r>
      <w:r>
        <w:rPr>
          <w:rFonts w:ascii="Times New Roman"/>
          <w:color w:val="221F1F"/>
          <w:sz w:val="24"/>
        </w:rPr>
        <w:t>India</w:t>
      </w:r>
      <w:r>
        <w:rPr>
          <w:rFonts w:ascii="Times New Roman"/>
          <w:color w:val="221F1F"/>
          <w:spacing w:val="-2"/>
          <w:sz w:val="24"/>
        </w:rPr>
        <w:t xml:space="preserve"> </w:t>
      </w:r>
      <w:r>
        <w:rPr>
          <w:rFonts w:ascii="Times New Roman"/>
          <w:color w:val="221F1F"/>
          <w:sz w:val="24"/>
        </w:rPr>
        <w:t>or</w:t>
      </w:r>
      <w:r>
        <w:rPr>
          <w:rFonts w:ascii="Times New Roman"/>
          <w:color w:val="221F1F"/>
          <w:spacing w:val="-3"/>
          <w:sz w:val="24"/>
        </w:rPr>
        <w:t xml:space="preserve"> </w:t>
      </w:r>
      <w:r>
        <w:rPr>
          <w:rFonts w:ascii="Times New Roman"/>
          <w:color w:val="221F1F"/>
          <w:sz w:val="24"/>
        </w:rPr>
        <w:t>to a</w:t>
      </w:r>
      <w:r>
        <w:rPr>
          <w:rFonts w:ascii="Times New Roman"/>
          <w:color w:val="221F1F"/>
          <w:spacing w:val="-7"/>
          <w:sz w:val="24"/>
        </w:rPr>
        <w:t xml:space="preserve"> </w:t>
      </w:r>
      <w:r>
        <w:rPr>
          <w:rFonts w:ascii="Times New Roman"/>
          <w:color w:val="221F1F"/>
          <w:sz w:val="24"/>
        </w:rPr>
        <w:t>non-resident</w:t>
      </w:r>
      <w:r>
        <w:rPr>
          <w:rFonts w:ascii="Times New Roman"/>
          <w:color w:val="221F1F"/>
          <w:spacing w:val="5"/>
          <w:sz w:val="24"/>
        </w:rPr>
        <w:t xml:space="preserve"> </w:t>
      </w:r>
      <w:r>
        <w:rPr>
          <w:rFonts w:ascii="Times New Roman"/>
          <w:color w:val="221F1F"/>
          <w:sz w:val="24"/>
        </w:rPr>
        <w:t>without</w:t>
      </w:r>
      <w:r>
        <w:rPr>
          <w:rFonts w:ascii="Times New Roman"/>
          <w:color w:val="221F1F"/>
          <w:spacing w:val="-3"/>
          <w:sz w:val="24"/>
        </w:rPr>
        <w:t xml:space="preserve"> </w:t>
      </w:r>
      <w:r>
        <w:rPr>
          <w:rFonts w:ascii="Times New Roman"/>
          <w:color w:val="221F1F"/>
          <w:sz w:val="24"/>
        </w:rPr>
        <w:t>TDS.</w:t>
      </w:r>
    </w:p>
    <w:p w14:paraId="33E2DAFD" w14:textId="77777777" w:rsidR="00956CF6" w:rsidRDefault="0052628D">
      <w:pPr>
        <w:pStyle w:val="Heading2"/>
        <w:spacing w:before="22"/>
      </w:pPr>
      <w:r>
        <w:rPr>
          <w:color w:val="221F1F"/>
        </w:rPr>
        <w:t>OR</w:t>
      </w:r>
    </w:p>
    <w:p w14:paraId="20F7E378" w14:textId="77777777" w:rsidR="00956CF6" w:rsidRDefault="0052628D">
      <w:pPr>
        <w:spacing w:before="12" w:line="259" w:lineRule="auto"/>
        <w:ind w:left="1545" w:right="978"/>
        <w:rPr>
          <w:rFonts w:ascii="Times New Roman"/>
          <w:sz w:val="24"/>
        </w:rPr>
      </w:pPr>
      <w:r>
        <w:rPr>
          <w:rFonts w:ascii="Times New Roman"/>
          <w:color w:val="221F1F"/>
          <w:sz w:val="24"/>
        </w:rPr>
        <w:t>I/we</w:t>
      </w:r>
      <w:r>
        <w:rPr>
          <w:rFonts w:ascii="Times New Roman"/>
          <w:color w:val="221F1F"/>
          <w:spacing w:val="-1"/>
          <w:sz w:val="24"/>
        </w:rPr>
        <w:t xml:space="preserve"> </w:t>
      </w:r>
      <w:r>
        <w:rPr>
          <w:rFonts w:ascii="Times New Roman"/>
          <w:color w:val="221F1F"/>
          <w:sz w:val="24"/>
        </w:rPr>
        <w:t>have</w:t>
      </w:r>
      <w:r>
        <w:rPr>
          <w:rFonts w:ascii="Times New Roman"/>
          <w:color w:val="221F1F"/>
          <w:spacing w:val="-1"/>
          <w:sz w:val="24"/>
        </w:rPr>
        <w:t xml:space="preserve"> </w:t>
      </w:r>
      <w:r>
        <w:rPr>
          <w:rFonts w:ascii="Times New Roman"/>
          <w:color w:val="221F1F"/>
          <w:sz w:val="24"/>
        </w:rPr>
        <w:t>paid any</w:t>
      </w:r>
      <w:r>
        <w:rPr>
          <w:rFonts w:ascii="Times New Roman"/>
          <w:color w:val="221F1F"/>
          <w:spacing w:val="-5"/>
          <w:sz w:val="24"/>
        </w:rPr>
        <w:t xml:space="preserve"> </w:t>
      </w:r>
      <w:r>
        <w:rPr>
          <w:rFonts w:ascii="Times New Roman"/>
          <w:color w:val="221F1F"/>
          <w:sz w:val="24"/>
        </w:rPr>
        <w:t>salary</w:t>
      </w:r>
      <w:r>
        <w:rPr>
          <w:rFonts w:ascii="Times New Roman"/>
          <w:color w:val="221F1F"/>
          <w:spacing w:val="-9"/>
          <w:sz w:val="24"/>
        </w:rPr>
        <w:t xml:space="preserve"> </w:t>
      </w:r>
      <w:r>
        <w:rPr>
          <w:rFonts w:ascii="Times New Roman"/>
          <w:color w:val="221F1F"/>
          <w:sz w:val="24"/>
        </w:rPr>
        <w:t>outside</w:t>
      </w:r>
      <w:r>
        <w:rPr>
          <w:rFonts w:ascii="Times New Roman"/>
          <w:color w:val="221F1F"/>
          <w:spacing w:val="-1"/>
          <w:sz w:val="24"/>
        </w:rPr>
        <w:t xml:space="preserve"> </w:t>
      </w:r>
      <w:r>
        <w:rPr>
          <w:rFonts w:ascii="Times New Roman"/>
          <w:color w:val="221F1F"/>
          <w:sz w:val="24"/>
        </w:rPr>
        <w:t>India</w:t>
      </w:r>
      <w:r>
        <w:rPr>
          <w:rFonts w:ascii="Times New Roman"/>
          <w:color w:val="221F1F"/>
          <w:spacing w:val="-1"/>
          <w:sz w:val="24"/>
        </w:rPr>
        <w:t xml:space="preserve"> </w:t>
      </w:r>
      <w:r>
        <w:rPr>
          <w:rFonts w:ascii="Times New Roman"/>
          <w:color w:val="221F1F"/>
          <w:sz w:val="24"/>
        </w:rPr>
        <w:t>or</w:t>
      </w:r>
      <w:r>
        <w:rPr>
          <w:rFonts w:ascii="Times New Roman"/>
          <w:color w:val="221F1F"/>
          <w:spacing w:val="-2"/>
          <w:sz w:val="24"/>
        </w:rPr>
        <w:t xml:space="preserve"> </w:t>
      </w:r>
      <w:r>
        <w:rPr>
          <w:rFonts w:ascii="Times New Roman"/>
          <w:color w:val="221F1F"/>
          <w:sz w:val="24"/>
        </w:rPr>
        <w:t>to a</w:t>
      </w:r>
      <w:r>
        <w:rPr>
          <w:rFonts w:ascii="Times New Roman"/>
          <w:color w:val="221F1F"/>
          <w:spacing w:val="-1"/>
          <w:sz w:val="24"/>
        </w:rPr>
        <w:t xml:space="preserve"> </w:t>
      </w:r>
      <w:r>
        <w:rPr>
          <w:rFonts w:ascii="Times New Roman"/>
          <w:color w:val="221F1F"/>
          <w:sz w:val="24"/>
        </w:rPr>
        <w:t>non-resident</w:t>
      </w:r>
      <w:r>
        <w:rPr>
          <w:rFonts w:ascii="Times New Roman"/>
          <w:color w:val="221F1F"/>
          <w:spacing w:val="5"/>
          <w:sz w:val="24"/>
        </w:rPr>
        <w:t xml:space="preserve"> </w:t>
      </w:r>
      <w:r>
        <w:rPr>
          <w:rFonts w:ascii="Times New Roman"/>
          <w:color w:val="221F1F"/>
          <w:sz w:val="24"/>
        </w:rPr>
        <w:t>without TDS,</w:t>
      </w:r>
      <w:r>
        <w:rPr>
          <w:rFonts w:ascii="Times New Roman"/>
          <w:color w:val="221F1F"/>
          <w:spacing w:val="-2"/>
          <w:sz w:val="24"/>
        </w:rPr>
        <w:t xml:space="preserve"> </w:t>
      </w:r>
      <w:r>
        <w:rPr>
          <w:rFonts w:ascii="Times New Roman"/>
          <w:color w:val="221F1F"/>
          <w:sz w:val="24"/>
        </w:rPr>
        <w:t>details</w:t>
      </w:r>
      <w:r>
        <w:rPr>
          <w:rFonts w:ascii="Times New Roman"/>
          <w:color w:val="221F1F"/>
          <w:spacing w:val="-1"/>
          <w:sz w:val="24"/>
        </w:rPr>
        <w:t xml:space="preserve"> </w:t>
      </w:r>
      <w:r>
        <w:rPr>
          <w:rFonts w:ascii="Times New Roman"/>
          <w:color w:val="221F1F"/>
          <w:sz w:val="24"/>
        </w:rPr>
        <w:t>of</w:t>
      </w:r>
      <w:r>
        <w:rPr>
          <w:rFonts w:ascii="Times New Roman"/>
          <w:color w:val="221F1F"/>
          <w:spacing w:val="-8"/>
          <w:sz w:val="24"/>
        </w:rPr>
        <w:t xml:space="preserve"> </w:t>
      </w:r>
      <w:r>
        <w:rPr>
          <w:rFonts w:ascii="Times New Roman"/>
          <w:color w:val="221F1F"/>
          <w:sz w:val="24"/>
        </w:rPr>
        <w:t>which</w:t>
      </w:r>
      <w:r>
        <w:rPr>
          <w:rFonts w:ascii="Times New Roman"/>
          <w:color w:val="221F1F"/>
          <w:spacing w:val="-57"/>
          <w:sz w:val="24"/>
        </w:rPr>
        <w:t xml:space="preserve"> </w:t>
      </w:r>
      <w:r>
        <w:rPr>
          <w:rFonts w:ascii="Times New Roman"/>
          <w:color w:val="221F1F"/>
          <w:sz w:val="24"/>
        </w:rPr>
        <w:t>are as follows:</w:t>
      </w:r>
    </w:p>
    <w:p w14:paraId="60DE37FA" w14:textId="77777777" w:rsidR="00956CF6" w:rsidRDefault="00956CF6">
      <w:pPr>
        <w:pStyle w:val="BodyText"/>
        <w:rPr>
          <w:rFonts w:ascii="Times New Roman"/>
          <w:sz w:val="27"/>
        </w:rPr>
      </w:pPr>
    </w:p>
    <w:tbl>
      <w:tblPr>
        <w:tblW w:w="0" w:type="auto"/>
        <w:tblInd w:w="108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561"/>
        <w:gridCol w:w="1556"/>
        <w:gridCol w:w="1565"/>
        <w:gridCol w:w="1555"/>
        <w:gridCol w:w="1560"/>
        <w:gridCol w:w="1560"/>
      </w:tblGrid>
      <w:tr w:rsidR="00956CF6" w14:paraId="588B4B81" w14:textId="77777777">
        <w:trPr>
          <w:trHeight w:val="551"/>
        </w:trPr>
        <w:tc>
          <w:tcPr>
            <w:tcW w:w="1561" w:type="dxa"/>
          </w:tcPr>
          <w:p w14:paraId="4816534D" w14:textId="77777777" w:rsidR="00956CF6" w:rsidRDefault="0052628D">
            <w:pPr>
              <w:pStyle w:val="TableParagraph"/>
              <w:spacing w:line="274" w:lineRule="exact"/>
              <w:ind w:left="110" w:right="521"/>
              <w:rPr>
                <w:rFonts w:ascii="Times New Roman"/>
                <w:b/>
                <w:sz w:val="24"/>
              </w:rPr>
            </w:pPr>
            <w:r>
              <w:rPr>
                <w:rFonts w:ascii="Times New Roman"/>
                <w:b/>
                <w:color w:val="221F1F"/>
                <w:sz w:val="24"/>
              </w:rPr>
              <w:t>Date of</w:t>
            </w:r>
            <w:r>
              <w:rPr>
                <w:rFonts w:ascii="Times New Roman"/>
                <w:b/>
                <w:color w:val="221F1F"/>
                <w:spacing w:val="1"/>
                <w:sz w:val="24"/>
              </w:rPr>
              <w:t xml:space="preserve"> </w:t>
            </w:r>
            <w:r>
              <w:rPr>
                <w:rFonts w:ascii="Times New Roman"/>
                <w:b/>
                <w:color w:val="221F1F"/>
                <w:spacing w:val="-1"/>
                <w:sz w:val="24"/>
              </w:rPr>
              <w:t>Payment</w:t>
            </w:r>
          </w:p>
        </w:tc>
        <w:tc>
          <w:tcPr>
            <w:tcW w:w="1556" w:type="dxa"/>
          </w:tcPr>
          <w:p w14:paraId="1B8696E1" w14:textId="77777777" w:rsidR="00956CF6" w:rsidRDefault="0052628D">
            <w:pPr>
              <w:pStyle w:val="TableParagraph"/>
              <w:spacing w:line="273" w:lineRule="exact"/>
              <w:ind w:left="105"/>
              <w:rPr>
                <w:rFonts w:ascii="Times New Roman"/>
                <w:b/>
                <w:sz w:val="24"/>
              </w:rPr>
            </w:pPr>
            <w:r>
              <w:rPr>
                <w:rFonts w:ascii="Times New Roman"/>
                <w:b/>
                <w:color w:val="221F1F"/>
                <w:sz w:val="24"/>
              </w:rPr>
              <w:t>Amount</w:t>
            </w:r>
          </w:p>
        </w:tc>
        <w:tc>
          <w:tcPr>
            <w:tcW w:w="1565" w:type="dxa"/>
          </w:tcPr>
          <w:p w14:paraId="1556EA6A" w14:textId="77777777" w:rsidR="00956CF6" w:rsidRDefault="0052628D">
            <w:pPr>
              <w:pStyle w:val="TableParagraph"/>
              <w:spacing w:line="274" w:lineRule="exact"/>
              <w:ind w:left="109" w:right="461"/>
              <w:rPr>
                <w:rFonts w:ascii="Times New Roman"/>
                <w:b/>
                <w:sz w:val="24"/>
              </w:rPr>
            </w:pPr>
            <w:r>
              <w:rPr>
                <w:rFonts w:ascii="Times New Roman"/>
                <w:b/>
                <w:color w:val="221F1F"/>
                <w:sz w:val="24"/>
              </w:rPr>
              <w:t>Nature</w:t>
            </w:r>
            <w:r>
              <w:rPr>
                <w:rFonts w:ascii="Times New Roman"/>
                <w:b/>
                <w:color w:val="221F1F"/>
                <w:spacing w:val="-15"/>
                <w:sz w:val="24"/>
              </w:rPr>
              <w:t xml:space="preserve"> </w:t>
            </w:r>
            <w:r>
              <w:rPr>
                <w:rFonts w:ascii="Times New Roman"/>
                <w:b/>
                <w:color w:val="221F1F"/>
                <w:sz w:val="24"/>
              </w:rPr>
              <w:t>of</w:t>
            </w:r>
            <w:r>
              <w:rPr>
                <w:rFonts w:ascii="Times New Roman"/>
                <w:b/>
                <w:color w:val="221F1F"/>
                <w:spacing w:val="-57"/>
                <w:sz w:val="24"/>
              </w:rPr>
              <w:t xml:space="preserve"> </w:t>
            </w:r>
            <w:r>
              <w:rPr>
                <w:rFonts w:ascii="Times New Roman"/>
                <w:b/>
                <w:color w:val="221F1F"/>
                <w:sz w:val="24"/>
              </w:rPr>
              <w:t>payment</w:t>
            </w:r>
          </w:p>
        </w:tc>
        <w:tc>
          <w:tcPr>
            <w:tcW w:w="1555" w:type="dxa"/>
          </w:tcPr>
          <w:p w14:paraId="426BB295" w14:textId="77777777" w:rsidR="00956CF6" w:rsidRDefault="0052628D">
            <w:pPr>
              <w:pStyle w:val="TableParagraph"/>
              <w:spacing w:line="274" w:lineRule="exact"/>
              <w:ind w:left="100" w:right="580"/>
              <w:rPr>
                <w:rFonts w:ascii="Times New Roman"/>
                <w:b/>
                <w:sz w:val="24"/>
              </w:rPr>
            </w:pPr>
            <w:r>
              <w:rPr>
                <w:rFonts w:ascii="Times New Roman"/>
                <w:b/>
                <w:color w:val="221F1F"/>
                <w:sz w:val="24"/>
              </w:rPr>
              <w:t>Name</w:t>
            </w:r>
            <w:r>
              <w:rPr>
                <w:rFonts w:ascii="Times New Roman"/>
                <w:b/>
                <w:color w:val="221F1F"/>
                <w:spacing w:val="-15"/>
                <w:sz w:val="24"/>
              </w:rPr>
              <w:t xml:space="preserve"> </w:t>
            </w:r>
            <w:r>
              <w:rPr>
                <w:rFonts w:ascii="Times New Roman"/>
                <w:b/>
                <w:color w:val="221F1F"/>
                <w:sz w:val="24"/>
              </w:rPr>
              <w:t>of</w:t>
            </w:r>
            <w:r>
              <w:rPr>
                <w:rFonts w:ascii="Times New Roman"/>
                <w:b/>
                <w:color w:val="221F1F"/>
                <w:spacing w:val="-57"/>
                <w:sz w:val="24"/>
              </w:rPr>
              <w:t xml:space="preserve"> </w:t>
            </w:r>
            <w:r>
              <w:rPr>
                <w:rFonts w:ascii="Times New Roman"/>
                <w:b/>
                <w:color w:val="221F1F"/>
                <w:sz w:val="24"/>
              </w:rPr>
              <w:t>payee</w:t>
            </w:r>
          </w:p>
        </w:tc>
        <w:tc>
          <w:tcPr>
            <w:tcW w:w="1560" w:type="dxa"/>
          </w:tcPr>
          <w:p w14:paraId="38AEE24F" w14:textId="77777777" w:rsidR="00956CF6" w:rsidRDefault="0052628D">
            <w:pPr>
              <w:pStyle w:val="TableParagraph"/>
              <w:spacing w:line="274" w:lineRule="exact"/>
              <w:ind w:left="110" w:right="680"/>
              <w:rPr>
                <w:rFonts w:ascii="Times New Roman"/>
                <w:b/>
                <w:sz w:val="24"/>
              </w:rPr>
            </w:pPr>
            <w:r>
              <w:rPr>
                <w:rFonts w:ascii="Times New Roman"/>
                <w:b/>
                <w:color w:val="221F1F"/>
                <w:sz w:val="24"/>
              </w:rPr>
              <w:t>PAN</w:t>
            </w:r>
            <w:r>
              <w:rPr>
                <w:rFonts w:ascii="Times New Roman"/>
                <w:b/>
                <w:color w:val="221F1F"/>
                <w:spacing w:val="-14"/>
                <w:sz w:val="24"/>
              </w:rPr>
              <w:t xml:space="preserve"> </w:t>
            </w:r>
            <w:r>
              <w:rPr>
                <w:rFonts w:ascii="Times New Roman"/>
                <w:b/>
                <w:color w:val="221F1F"/>
                <w:sz w:val="24"/>
              </w:rPr>
              <w:t>of</w:t>
            </w:r>
            <w:r>
              <w:rPr>
                <w:rFonts w:ascii="Times New Roman"/>
                <w:b/>
                <w:color w:val="221F1F"/>
                <w:spacing w:val="-57"/>
                <w:sz w:val="24"/>
              </w:rPr>
              <w:t xml:space="preserve"> </w:t>
            </w:r>
            <w:r>
              <w:rPr>
                <w:rFonts w:ascii="Times New Roman"/>
                <w:b/>
                <w:color w:val="221F1F"/>
                <w:sz w:val="24"/>
              </w:rPr>
              <w:t>payee</w:t>
            </w:r>
          </w:p>
        </w:tc>
        <w:tc>
          <w:tcPr>
            <w:tcW w:w="1560" w:type="dxa"/>
          </w:tcPr>
          <w:p w14:paraId="282CC4EC" w14:textId="77777777" w:rsidR="00956CF6" w:rsidRDefault="0052628D">
            <w:pPr>
              <w:pStyle w:val="TableParagraph"/>
              <w:spacing w:line="273" w:lineRule="exact"/>
              <w:ind w:left="106"/>
              <w:rPr>
                <w:rFonts w:ascii="Times New Roman"/>
                <w:b/>
                <w:sz w:val="24"/>
              </w:rPr>
            </w:pPr>
            <w:r>
              <w:rPr>
                <w:rFonts w:ascii="Times New Roman"/>
                <w:b/>
                <w:color w:val="221F1F"/>
                <w:sz w:val="24"/>
              </w:rPr>
              <w:t>Address</w:t>
            </w:r>
          </w:p>
        </w:tc>
      </w:tr>
      <w:tr w:rsidR="00956CF6" w14:paraId="0080F99F" w14:textId="77777777">
        <w:trPr>
          <w:trHeight w:val="273"/>
        </w:trPr>
        <w:tc>
          <w:tcPr>
            <w:tcW w:w="1561" w:type="dxa"/>
          </w:tcPr>
          <w:p w14:paraId="72DC6F6C" w14:textId="77777777" w:rsidR="00956CF6" w:rsidRDefault="00956CF6">
            <w:pPr>
              <w:pStyle w:val="TableParagraph"/>
              <w:rPr>
                <w:rFonts w:ascii="Times New Roman"/>
                <w:sz w:val="20"/>
              </w:rPr>
            </w:pPr>
          </w:p>
        </w:tc>
        <w:tc>
          <w:tcPr>
            <w:tcW w:w="1556" w:type="dxa"/>
          </w:tcPr>
          <w:p w14:paraId="0DAB8117" w14:textId="77777777" w:rsidR="00956CF6" w:rsidRDefault="00956CF6">
            <w:pPr>
              <w:pStyle w:val="TableParagraph"/>
              <w:rPr>
                <w:rFonts w:ascii="Times New Roman"/>
                <w:sz w:val="20"/>
              </w:rPr>
            </w:pPr>
          </w:p>
        </w:tc>
        <w:tc>
          <w:tcPr>
            <w:tcW w:w="1565" w:type="dxa"/>
          </w:tcPr>
          <w:p w14:paraId="078416C4" w14:textId="77777777" w:rsidR="00956CF6" w:rsidRDefault="00956CF6">
            <w:pPr>
              <w:pStyle w:val="TableParagraph"/>
              <w:rPr>
                <w:rFonts w:ascii="Times New Roman"/>
                <w:sz w:val="20"/>
              </w:rPr>
            </w:pPr>
          </w:p>
        </w:tc>
        <w:tc>
          <w:tcPr>
            <w:tcW w:w="1555" w:type="dxa"/>
          </w:tcPr>
          <w:p w14:paraId="716A14A6" w14:textId="77777777" w:rsidR="00956CF6" w:rsidRDefault="00956CF6">
            <w:pPr>
              <w:pStyle w:val="TableParagraph"/>
              <w:rPr>
                <w:rFonts w:ascii="Times New Roman"/>
                <w:sz w:val="20"/>
              </w:rPr>
            </w:pPr>
          </w:p>
        </w:tc>
        <w:tc>
          <w:tcPr>
            <w:tcW w:w="1560" w:type="dxa"/>
          </w:tcPr>
          <w:p w14:paraId="0DA70E08" w14:textId="77777777" w:rsidR="00956CF6" w:rsidRDefault="00956CF6">
            <w:pPr>
              <w:pStyle w:val="TableParagraph"/>
              <w:rPr>
                <w:rFonts w:ascii="Times New Roman"/>
                <w:sz w:val="20"/>
              </w:rPr>
            </w:pPr>
          </w:p>
        </w:tc>
        <w:tc>
          <w:tcPr>
            <w:tcW w:w="1560" w:type="dxa"/>
          </w:tcPr>
          <w:p w14:paraId="5CD207C5" w14:textId="77777777" w:rsidR="00956CF6" w:rsidRDefault="00956CF6">
            <w:pPr>
              <w:pStyle w:val="TableParagraph"/>
              <w:rPr>
                <w:rFonts w:ascii="Times New Roman"/>
                <w:sz w:val="20"/>
              </w:rPr>
            </w:pPr>
          </w:p>
        </w:tc>
      </w:tr>
      <w:tr w:rsidR="00956CF6" w14:paraId="0B0C0E1A" w14:textId="77777777">
        <w:trPr>
          <w:trHeight w:val="277"/>
        </w:trPr>
        <w:tc>
          <w:tcPr>
            <w:tcW w:w="1561" w:type="dxa"/>
          </w:tcPr>
          <w:p w14:paraId="6EF4EF33" w14:textId="77777777" w:rsidR="00956CF6" w:rsidRDefault="00956CF6">
            <w:pPr>
              <w:pStyle w:val="TableParagraph"/>
              <w:rPr>
                <w:rFonts w:ascii="Times New Roman"/>
                <w:sz w:val="20"/>
              </w:rPr>
            </w:pPr>
          </w:p>
        </w:tc>
        <w:tc>
          <w:tcPr>
            <w:tcW w:w="1556" w:type="dxa"/>
          </w:tcPr>
          <w:p w14:paraId="45895856" w14:textId="77777777" w:rsidR="00956CF6" w:rsidRDefault="00956CF6">
            <w:pPr>
              <w:pStyle w:val="TableParagraph"/>
              <w:rPr>
                <w:rFonts w:ascii="Times New Roman"/>
                <w:sz w:val="20"/>
              </w:rPr>
            </w:pPr>
          </w:p>
        </w:tc>
        <w:tc>
          <w:tcPr>
            <w:tcW w:w="1565" w:type="dxa"/>
          </w:tcPr>
          <w:p w14:paraId="410EB455" w14:textId="77777777" w:rsidR="00956CF6" w:rsidRDefault="00956CF6">
            <w:pPr>
              <w:pStyle w:val="TableParagraph"/>
              <w:rPr>
                <w:rFonts w:ascii="Times New Roman"/>
                <w:sz w:val="20"/>
              </w:rPr>
            </w:pPr>
          </w:p>
        </w:tc>
        <w:tc>
          <w:tcPr>
            <w:tcW w:w="1555" w:type="dxa"/>
          </w:tcPr>
          <w:p w14:paraId="6C28F997" w14:textId="77777777" w:rsidR="00956CF6" w:rsidRDefault="00956CF6">
            <w:pPr>
              <w:pStyle w:val="TableParagraph"/>
              <w:rPr>
                <w:rFonts w:ascii="Times New Roman"/>
                <w:sz w:val="20"/>
              </w:rPr>
            </w:pPr>
          </w:p>
        </w:tc>
        <w:tc>
          <w:tcPr>
            <w:tcW w:w="1560" w:type="dxa"/>
          </w:tcPr>
          <w:p w14:paraId="7AFC1874" w14:textId="77777777" w:rsidR="00956CF6" w:rsidRDefault="00956CF6">
            <w:pPr>
              <w:pStyle w:val="TableParagraph"/>
              <w:rPr>
                <w:rFonts w:ascii="Times New Roman"/>
                <w:sz w:val="20"/>
              </w:rPr>
            </w:pPr>
          </w:p>
        </w:tc>
        <w:tc>
          <w:tcPr>
            <w:tcW w:w="1560" w:type="dxa"/>
          </w:tcPr>
          <w:p w14:paraId="34430B0F" w14:textId="77777777" w:rsidR="00956CF6" w:rsidRDefault="00956CF6">
            <w:pPr>
              <w:pStyle w:val="TableParagraph"/>
              <w:rPr>
                <w:rFonts w:ascii="Times New Roman"/>
                <w:sz w:val="20"/>
              </w:rPr>
            </w:pPr>
          </w:p>
        </w:tc>
      </w:tr>
    </w:tbl>
    <w:p w14:paraId="6885B224" w14:textId="77777777" w:rsidR="00956CF6" w:rsidRDefault="00956CF6">
      <w:pPr>
        <w:pStyle w:val="BodyText"/>
        <w:spacing w:before="2"/>
        <w:rPr>
          <w:rFonts w:ascii="Times New Roman"/>
          <w:sz w:val="25"/>
        </w:rPr>
      </w:pPr>
    </w:p>
    <w:p w14:paraId="6C0FFFD8" w14:textId="77777777" w:rsidR="00956CF6" w:rsidRDefault="0052628D">
      <w:pPr>
        <w:pStyle w:val="ListParagraph"/>
        <w:numPr>
          <w:ilvl w:val="0"/>
          <w:numId w:val="4"/>
        </w:numPr>
        <w:tabs>
          <w:tab w:val="left" w:pos="1546"/>
        </w:tabs>
        <w:spacing w:line="259" w:lineRule="auto"/>
        <w:ind w:right="1330"/>
        <w:jc w:val="left"/>
        <w:rPr>
          <w:rFonts w:ascii="Times New Roman"/>
          <w:color w:val="221F1F"/>
          <w:sz w:val="24"/>
        </w:rPr>
      </w:pPr>
      <w:r>
        <w:rPr>
          <w:rFonts w:ascii="Times New Roman"/>
          <w:color w:val="221F1F"/>
          <w:sz w:val="24"/>
        </w:rPr>
        <w:t>I/we</w:t>
      </w:r>
      <w:r>
        <w:rPr>
          <w:rFonts w:ascii="Times New Roman"/>
          <w:color w:val="221F1F"/>
          <w:spacing w:val="-5"/>
          <w:sz w:val="24"/>
        </w:rPr>
        <w:t xml:space="preserve"> </w:t>
      </w:r>
      <w:r>
        <w:rPr>
          <w:rFonts w:ascii="Times New Roman"/>
          <w:color w:val="221F1F"/>
          <w:sz w:val="24"/>
        </w:rPr>
        <w:t>have</w:t>
      </w:r>
      <w:r>
        <w:rPr>
          <w:rFonts w:ascii="Times New Roman"/>
          <w:color w:val="221F1F"/>
          <w:spacing w:val="-5"/>
          <w:sz w:val="24"/>
        </w:rPr>
        <w:t xml:space="preserve"> </w:t>
      </w:r>
      <w:r>
        <w:rPr>
          <w:rFonts w:ascii="Times New Roman"/>
          <w:color w:val="221F1F"/>
          <w:sz w:val="24"/>
        </w:rPr>
        <w:t>not debited</w:t>
      </w:r>
      <w:r>
        <w:rPr>
          <w:rFonts w:ascii="Times New Roman"/>
          <w:color w:val="221F1F"/>
          <w:spacing w:val="-8"/>
          <w:sz w:val="24"/>
        </w:rPr>
        <w:t xml:space="preserve"> </w:t>
      </w:r>
      <w:r>
        <w:rPr>
          <w:rFonts w:ascii="Times New Roman"/>
          <w:color w:val="221F1F"/>
          <w:sz w:val="24"/>
        </w:rPr>
        <w:t>the</w:t>
      </w:r>
      <w:r>
        <w:rPr>
          <w:rFonts w:ascii="Times New Roman"/>
          <w:color w:val="221F1F"/>
          <w:spacing w:val="-5"/>
          <w:sz w:val="24"/>
        </w:rPr>
        <w:t xml:space="preserve"> </w:t>
      </w:r>
      <w:r>
        <w:rPr>
          <w:rFonts w:ascii="Times New Roman"/>
          <w:color w:val="221F1F"/>
          <w:sz w:val="24"/>
        </w:rPr>
        <w:t>amount</w:t>
      </w:r>
      <w:r>
        <w:rPr>
          <w:rFonts w:ascii="Times New Roman"/>
          <w:color w:val="221F1F"/>
          <w:spacing w:val="-4"/>
          <w:sz w:val="24"/>
        </w:rPr>
        <w:t xml:space="preserve"> </w:t>
      </w:r>
      <w:r>
        <w:rPr>
          <w:rFonts w:ascii="Times New Roman"/>
          <w:color w:val="221F1F"/>
          <w:sz w:val="24"/>
        </w:rPr>
        <w:t>to profit</w:t>
      </w:r>
      <w:r>
        <w:rPr>
          <w:rFonts w:ascii="Times New Roman"/>
          <w:color w:val="221F1F"/>
          <w:spacing w:val="1"/>
          <w:sz w:val="24"/>
        </w:rPr>
        <w:t xml:space="preserve"> </w:t>
      </w:r>
      <w:r>
        <w:rPr>
          <w:rFonts w:ascii="Times New Roman"/>
          <w:color w:val="221F1F"/>
          <w:sz w:val="24"/>
        </w:rPr>
        <w:t>and</w:t>
      </w:r>
      <w:r>
        <w:rPr>
          <w:rFonts w:ascii="Times New Roman"/>
          <w:color w:val="221F1F"/>
          <w:spacing w:val="-1"/>
          <w:sz w:val="24"/>
        </w:rPr>
        <w:t xml:space="preserve"> </w:t>
      </w:r>
      <w:r>
        <w:rPr>
          <w:rFonts w:ascii="Times New Roman"/>
          <w:color w:val="221F1F"/>
          <w:sz w:val="24"/>
        </w:rPr>
        <w:t>loss</w:t>
      </w:r>
      <w:r>
        <w:rPr>
          <w:rFonts w:ascii="Times New Roman"/>
          <w:color w:val="221F1F"/>
          <w:spacing w:val="-2"/>
          <w:sz w:val="24"/>
        </w:rPr>
        <w:t xml:space="preserve"> </w:t>
      </w:r>
      <w:r>
        <w:rPr>
          <w:rFonts w:ascii="Times New Roman"/>
          <w:color w:val="221F1F"/>
          <w:sz w:val="24"/>
        </w:rPr>
        <w:t>account</w:t>
      </w:r>
      <w:r>
        <w:rPr>
          <w:rFonts w:ascii="Times New Roman"/>
          <w:color w:val="221F1F"/>
          <w:spacing w:val="-4"/>
          <w:sz w:val="24"/>
        </w:rPr>
        <w:t xml:space="preserve"> </w:t>
      </w:r>
      <w:r>
        <w:rPr>
          <w:rFonts w:ascii="Times New Roman"/>
          <w:color w:val="221F1F"/>
          <w:sz w:val="24"/>
        </w:rPr>
        <w:t>being,</w:t>
      </w:r>
      <w:r>
        <w:rPr>
          <w:rFonts w:ascii="Times New Roman"/>
          <w:color w:val="221F1F"/>
          <w:spacing w:val="-2"/>
          <w:sz w:val="24"/>
        </w:rPr>
        <w:t xml:space="preserve"> </w:t>
      </w:r>
      <w:r>
        <w:rPr>
          <w:rFonts w:ascii="Times New Roman"/>
          <w:color w:val="221F1F"/>
          <w:sz w:val="24"/>
        </w:rPr>
        <w:t>interest,</w:t>
      </w:r>
      <w:r>
        <w:rPr>
          <w:rFonts w:ascii="Times New Roman"/>
          <w:color w:val="221F1F"/>
          <w:spacing w:val="-3"/>
          <w:sz w:val="24"/>
        </w:rPr>
        <w:t xml:space="preserve"> </w:t>
      </w:r>
      <w:r>
        <w:rPr>
          <w:rFonts w:ascii="Times New Roman"/>
          <w:color w:val="221F1F"/>
          <w:sz w:val="24"/>
        </w:rPr>
        <w:t>salary,</w:t>
      </w:r>
      <w:r>
        <w:rPr>
          <w:rFonts w:ascii="Times New Roman"/>
          <w:color w:val="221F1F"/>
          <w:spacing w:val="-2"/>
          <w:sz w:val="24"/>
        </w:rPr>
        <w:t xml:space="preserve"> </w:t>
      </w:r>
      <w:r>
        <w:rPr>
          <w:rFonts w:ascii="Times New Roman"/>
          <w:color w:val="221F1F"/>
          <w:sz w:val="24"/>
        </w:rPr>
        <w:t>bonus,</w:t>
      </w:r>
      <w:r>
        <w:rPr>
          <w:rFonts w:ascii="Times New Roman"/>
          <w:color w:val="221F1F"/>
          <w:spacing w:val="-57"/>
          <w:sz w:val="24"/>
        </w:rPr>
        <w:t xml:space="preserve"> </w:t>
      </w:r>
      <w:r>
        <w:rPr>
          <w:rFonts w:ascii="Times New Roman"/>
          <w:color w:val="221F1F"/>
          <w:sz w:val="24"/>
        </w:rPr>
        <w:t>commission</w:t>
      </w:r>
      <w:r>
        <w:rPr>
          <w:rFonts w:ascii="Times New Roman"/>
          <w:color w:val="221F1F"/>
          <w:spacing w:val="-4"/>
          <w:sz w:val="24"/>
        </w:rPr>
        <w:t xml:space="preserve"> </w:t>
      </w:r>
      <w:r>
        <w:rPr>
          <w:rFonts w:ascii="Times New Roman"/>
          <w:color w:val="221F1F"/>
          <w:sz w:val="24"/>
        </w:rPr>
        <w:t>or</w:t>
      </w:r>
      <w:r>
        <w:rPr>
          <w:rFonts w:ascii="Times New Roman"/>
          <w:color w:val="221F1F"/>
          <w:spacing w:val="-2"/>
          <w:sz w:val="24"/>
        </w:rPr>
        <w:t xml:space="preserve"> </w:t>
      </w:r>
      <w:r>
        <w:rPr>
          <w:rFonts w:ascii="Times New Roman"/>
          <w:color w:val="221F1F"/>
          <w:sz w:val="24"/>
        </w:rPr>
        <w:t>remuneration</w:t>
      </w:r>
      <w:r>
        <w:rPr>
          <w:rFonts w:ascii="Times New Roman"/>
          <w:color w:val="221F1F"/>
          <w:spacing w:val="1"/>
          <w:sz w:val="24"/>
        </w:rPr>
        <w:t xml:space="preserve"> </w:t>
      </w:r>
      <w:r>
        <w:rPr>
          <w:rFonts w:ascii="Times New Roman"/>
          <w:color w:val="221F1F"/>
          <w:sz w:val="24"/>
        </w:rPr>
        <w:t>inadmissible under</w:t>
      </w:r>
      <w:r>
        <w:rPr>
          <w:rFonts w:ascii="Times New Roman"/>
          <w:color w:val="221F1F"/>
          <w:spacing w:val="2"/>
          <w:sz w:val="24"/>
        </w:rPr>
        <w:t xml:space="preserve"> </w:t>
      </w:r>
      <w:r>
        <w:rPr>
          <w:rFonts w:ascii="Times New Roman"/>
          <w:color w:val="221F1F"/>
          <w:sz w:val="24"/>
        </w:rPr>
        <w:t>section</w:t>
      </w:r>
      <w:r>
        <w:rPr>
          <w:rFonts w:ascii="Times New Roman"/>
          <w:color w:val="221F1F"/>
          <w:spacing w:val="-1"/>
          <w:sz w:val="24"/>
        </w:rPr>
        <w:t xml:space="preserve"> </w:t>
      </w:r>
      <w:r>
        <w:rPr>
          <w:rFonts w:ascii="Times New Roman"/>
          <w:color w:val="221F1F"/>
          <w:sz w:val="24"/>
        </w:rPr>
        <w:t>40(b)/40(ba).</w:t>
      </w:r>
    </w:p>
    <w:p w14:paraId="3CD6E978" w14:textId="77777777" w:rsidR="00956CF6" w:rsidRDefault="0052628D">
      <w:pPr>
        <w:pStyle w:val="Heading2"/>
        <w:spacing w:before="4" w:line="272" w:lineRule="exact"/>
      </w:pPr>
      <w:r>
        <w:rPr>
          <w:color w:val="221F1F"/>
        </w:rPr>
        <w:t>OR</w:t>
      </w:r>
    </w:p>
    <w:p w14:paraId="1BC77EEE" w14:textId="77777777" w:rsidR="00956CF6" w:rsidRDefault="0052628D">
      <w:pPr>
        <w:ind w:left="1545" w:right="978"/>
        <w:rPr>
          <w:rFonts w:ascii="Times New Roman"/>
          <w:sz w:val="24"/>
        </w:rPr>
      </w:pPr>
      <w:r>
        <w:rPr>
          <w:rFonts w:ascii="Times New Roman"/>
          <w:color w:val="221F1F"/>
          <w:sz w:val="24"/>
        </w:rPr>
        <w:t>I/we had debited the amount to profit and loss account being, interest, salary, bonus,</w:t>
      </w:r>
      <w:r>
        <w:rPr>
          <w:rFonts w:ascii="Times New Roman"/>
          <w:color w:val="221F1F"/>
          <w:spacing w:val="1"/>
          <w:sz w:val="24"/>
        </w:rPr>
        <w:t xml:space="preserve"> </w:t>
      </w:r>
      <w:r>
        <w:rPr>
          <w:rFonts w:ascii="Times New Roman"/>
          <w:color w:val="221F1F"/>
          <w:sz w:val="24"/>
        </w:rPr>
        <w:t>commission</w:t>
      </w:r>
      <w:r>
        <w:rPr>
          <w:rFonts w:ascii="Times New Roman"/>
          <w:color w:val="221F1F"/>
          <w:spacing w:val="-8"/>
          <w:sz w:val="24"/>
        </w:rPr>
        <w:t xml:space="preserve"> </w:t>
      </w:r>
      <w:r>
        <w:rPr>
          <w:rFonts w:ascii="Times New Roman"/>
          <w:color w:val="221F1F"/>
          <w:sz w:val="24"/>
        </w:rPr>
        <w:t>or</w:t>
      </w:r>
      <w:r>
        <w:rPr>
          <w:rFonts w:ascii="Times New Roman"/>
          <w:color w:val="221F1F"/>
          <w:spacing w:val="-5"/>
          <w:sz w:val="24"/>
        </w:rPr>
        <w:t xml:space="preserve"> </w:t>
      </w:r>
      <w:r>
        <w:rPr>
          <w:rFonts w:ascii="Times New Roman"/>
          <w:color w:val="221F1F"/>
          <w:sz w:val="24"/>
        </w:rPr>
        <w:t>remuneration</w:t>
      </w:r>
      <w:r>
        <w:rPr>
          <w:rFonts w:ascii="Times New Roman"/>
          <w:color w:val="221F1F"/>
          <w:spacing w:val="-3"/>
          <w:sz w:val="24"/>
        </w:rPr>
        <w:t xml:space="preserve"> </w:t>
      </w:r>
      <w:r>
        <w:rPr>
          <w:rFonts w:ascii="Times New Roman"/>
          <w:color w:val="221F1F"/>
          <w:sz w:val="24"/>
        </w:rPr>
        <w:t>inadmissible</w:t>
      </w:r>
      <w:r>
        <w:rPr>
          <w:rFonts w:ascii="Times New Roman"/>
          <w:color w:val="221F1F"/>
          <w:spacing w:val="-3"/>
          <w:sz w:val="24"/>
        </w:rPr>
        <w:t xml:space="preserve"> </w:t>
      </w:r>
      <w:r>
        <w:rPr>
          <w:rFonts w:ascii="Times New Roman"/>
          <w:color w:val="221F1F"/>
          <w:sz w:val="24"/>
        </w:rPr>
        <w:t>under</w:t>
      </w:r>
      <w:r>
        <w:rPr>
          <w:rFonts w:ascii="Times New Roman"/>
          <w:color w:val="221F1F"/>
          <w:spacing w:val="-2"/>
          <w:sz w:val="24"/>
        </w:rPr>
        <w:t xml:space="preserve"> </w:t>
      </w:r>
      <w:r>
        <w:rPr>
          <w:rFonts w:ascii="Times New Roman"/>
          <w:color w:val="221F1F"/>
          <w:sz w:val="24"/>
        </w:rPr>
        <w:t>section</w:t>
      </w:r>
      <w:r>
        <w:rPr>
          <w:rFonts w:ascii="Times New Roman"/>
          <w:color w:val="221F1F"/>
          <w:spacing w:val="-7"/>
          <w:sz w:val="24"/>
        </w:rPr>
        <w:t xml:space="preserve"> </w:t>
      </w:r>
      <w:r>
        <w:rPr>
          <w:rFonts w:ascii="Times New Roman"/>
          <w:color w:val="221F1F"/>
          <w:sz w:val="24"/>
        </w:rPr>
        <w:t>40(b)/40(ba)</w:t>
      </w:r>
      <w:r>
        <w:rPr>
          <w:rFonts w:ascii="Times New Roman"/>
          <w:color w:val="221F1F"/>
          <w:spacing w:val="-2"/>
          <w:sz w:val="24"/>
        </w:rPr>
        <w:t xml:space="preserve"> </w:t>
      </w:r>
      <w:r>
        <w:rPr>
          <w:rFonts w:ascii="Times New Roman"/>
          <w:color w:val="221F1F"/>
          <w:sz w:val="24"/>
        </w:rPr>
        <w:t>and</w:t>
      </w:r>
      <w:r>
        <w:rPr>
          <w:rFonts w:ascii="Times New Roman"/>
          <w:color w:val="221F1F"/>
          <w:spacing w:val="-3"/>
          <w:sz w:val="24"/>
        </w:rPr>
        <w:t xml:space="preserve"> </w:t>
      </w:r>
      <w:r>
        <w:rPr>
          <w:rFonts w:ascii="Times New Roman"/>
          <w:color w:val="221F1F"/>
          <w:sz w:val="24"/>
        </w:rPr>
        <w:t>details</w:t>
      </w:r>
      <w:r>
        <w:rPr>
          <w:rFonts w:ascii="Times New Roman"/>
          <w:color w:val="221F1F"/>
          <w:spacing w:val="-4"/>
          <w:sz w:val="24"/>
        </w:rPr>
        <w:t xml:space="preserve"> </w:t>
      </w:r>
      <w:r>
        <w:rPr>
          <w:rFonts w:ascii="Times New Roman"/>
          <w:color w:val="221F1F"/>
          <w:sz w:val="24"/>
        </w:rPr>
        <w:t>are</w:t>
      </w:r>
      <w:r>
        <w:rPr>
          <w:rFonts w:ascii="Times New Roman"/>
          <w:color w:val="221F1F"/>
          <w:spacing w:val="-4"/>
          <w:sz w:val="24"/>
        </w:rPr>
        <w:t xml:space="preserve"> </w:t>
      </w:r>
      <w:r>
        <w:rPr>
          <w:rFonts w:ascii="Times New Roman"/>
          <w:color w:val="221F1F"/>
          <w:sz w:val="24"/>
        </w:rPr>
        <w:t>as</w:t>
      </w:r>
      <w:r>
        <w:rPr>
          <w:rFonts w:ascii="Times New Roman"/>
          <w:color w:val="221F1F"/>
          <w:spacing w:val="-57"/>
          <w:sz w:val="24"/>
        </w:rPr>
        <w:t xml:space="preserve"> </w:t>
      </w:r>
      <w:r>
        <w:rPr>
          <w:rFonts w:ascii="Times New Roman"/>
          <w:color w:val="221F1F"/>
          <w:sz w:val="24"/>
        </w:rPr>
        <w:t>under:</w:t>
      </w:r>
    </w:p>
    <w:p w14:paraId="4F5D3E3C" w14:textId="77777777" w:rsidR="00956CF6" w:rsidRDefault="00956CF6">
      <w:pPr>
        <w:pStyle w:val="BodyText"/>
        <w:spacing w:before="5"/>
        <w:rPr>
          <w:rFonts w:ascii="Times New Roman"/>
          <w:sz w:val="24"/>
        </w:rPr>
      </w:pPr>
    </w:p>
    <w:tbl>
      <w:tblPr>
        <w:tblW w:w="0" w:type="auto"/>
        <w:tblInd w:w="72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647"/>
        <w:gridCol w:w="1633"/>
        <w:gridCol w:w="1632"/>
        <w:gridCol w:w="1642"/>
        <w:gridCol w:w="1657"/>
        <w:gridCol w:w="1638"/>
      </w:tblGrid>
      <w:tr w:rsidR="00956CF6" w14:paraId="52065B4A" w14:textId="77777777">
        <w:trPr>
          <w:trHeight w:val="830"/>
        </w:trPr>
        <w:tc>
          <w:tcPr>
            <w:tcW w:w="1647" w:type="dxa"/>
          </w:tcPr>
          <w:p w14:paraId="47297277" w14:textId="77777777" w:rsidR="00956CF6" w:rsidRDefault="0052628D">
            <w:pPr>
              <w:pStyle w:val="TableParagraph"/>
              <w:spacing w:before="1"/>
              <w:ind w:left="110"/>
              <w:rPr>
                <w:rFonts w:ascii="Times New Roman"/>
                <w:b/>
                <w:sz w:val="24"/>
              </w:rPr>
            </w:pPr>
            <w:r>
              <w:rPr>
                <w:rFonts w:ascii="Times New Roman"/>
                <w:b/>
                <w:color w:val="221F1F"/>
                <w:sz w:val="24"/>
              </w:rPr>
              <w:t>Particulars</w:t>
            </w:r>
          </w:p>
        </w:tc>
        <w:tc>
          <w:tcPr>
            <w:tcW w:w="1633" w:type="dxa"/>
          </w:tcPr>
          <w:p w14:paraId="1C1923F0" w14:textId="77777777" w:rsidR="00956CF6" w:rsidRDefault="0052628D">
            <w:pPr>
              <w:pStyle w:val="TableParagraph"/>
              <w:spacing w:before="1"/>
              <w:ind w:left="105"/>
              <w:rPr>
                <w:rFonts w:ascii="Times New Roman"/>
                <w:b/>
                <w:sz w:val="24"/>
              </w:rPr>
            </w:pPr>
            <w:r>
              <w:rPr>
                <w:rFonts w:ascii="Times New Roman"/>
                <w:b/>
                <w:color w:val="221F1F"/>
                <w:sz w:val="24"/>
              </w:rPr>
              <w:t>Section</w:t>
            </w:r>
          </w:p>
        </w:tc>
        <w:tc>
          <w:tcPr>
            <w:tcW w:w="1632" w:type="dxa"/>
          </w:tcPr>
          <w:p w14:paraId="0B846676" w14:textId="77777777" w:rsidR="00956CF6" w:rsidRDefault="0052628D">
            <w:pPr>
              <w:pStyle w:val="TableParagraph"/>
              <w:spacing w:before="3" w:line="237" w:lineRule="auto"/>
              <w:ind w:left="105" w:right="490"/>
              <w:rPr>
                <w:rFonts w:ascii="Times New Roman"/>
                <w:b/>
                <w:sz w:val="24"/>
              </w:rPr>
            </w:pPr>
            <w:r>
              <w:rPr>
                <w:rFonts w:ascii="Times New Roman"/>
                <w:b/>
                <w:color w:val="221F1F"/>
                <w:sz w:val="24"/>
              </w:rPr>
              <w:t>Amount</w:t>
            </w:r>
            <w:r>
              <w:rPr>
                <w:rFonts w:ascii="Times New Roman"/>
                <w:b/>
                <w:color w:val="221F1F"/>
                <w:spacing w:val="1"/>
                <w:sz w:val="24"/>
              </w:rPr>
              <w:t xml:space="preserve"> </w:t>
            </w:r>
            <w:r>
              <w:rPr>
                <w:rFonts w:ascii="Times New Roman"/>
                <w:b/>
                <w:color w:val="221F1F"/>
                <w:sz w:val="24"/>
              </w:rPr>
              <w:t>debited</w:t>
            </w:r>
            <w:r>
              <w:rPr>
                <w:rFonts w:ascii="Times New Roman"/>
                <w:b/>
                <w:color w:val="221F1F"/>
                <w:spacing w:val="-13"/>
                <w:sz w:val="24"/>
              </w:rPr>
              <w:t xml:space="preserve"> </w:t>
            </w:r>
            <w:r>
              <w:rPr>
                <w:rFonts w:ascii="Times New Roman"/>
                <w:b/>
                <w:color w:val="221F1F"/>
                <w:sz w:val="24"/>
              </w:rPr>
              <w:t>to</w:t>
            </w:r>
          </w:p>
          <w:p w14:paraId="715B8026" w14:textId="77777777" w:rsidR="00956CF6" w:rsidRDefault="0052628D">
            <w:pPr>
              <w:pStyle w:val="TableParagraph"/>
              <w:spacing w:before="4" w:line="257" w:lineRule="exact"/>
              <w:ind w:left="105"/>
              <w:rPr>
                <w:rFonts w:ascii="Times New Roman"/>
                <w:b/>
                <w:sz w:val="24"/>
              </w:rPr>
            </w:pPr>
            <w:r>
              <w:rPr>
                <w:rFonts w:ascii="Times New Roman"/>
                <w:b/>
                <w:color w:val="221F1F"/>
                <w:sz w:val="24"/>
              </w:rPr>
              <w:t>P/L</w:t>
            </w:r>
          </w:p>
        </w:tc>
        <w:tc>
          <w:tcPr>
            <w:tcW w:w="1642" w:type="dxa"/>
          </w:tcPr>
          <w:p w14:paraId="5E50365A" w14:textId="77777777" w:rsidR="00956CF6" w:rsidRDefault="0052628D">
            <w:pPr>
              <w:pStyle w:val="TableParagraph"/>
              <w:spacing w:before="3" w:line="237" w:lineRule="auto"/>
              <w:ind w:left="105" w:right="436"/>
              <w:rPr>
                <w:rFonts w:ascii="Times New Roman"/>
                <w:b/>
                <w:sz w:val="24"/>
              </w:rPr>
            </w:pPr>
            <w:r>
              <w:rPr>
                <w:rFonts w:ascii="Times New Roman"/>
                <w:b/>
                <w:color w:val="221F1F"/>
                <w:sz w:val="24"/>
              </w:rPr>
              <w:t>Amount</w:t>
            </w:r>
            <w:r>
              <w:rPr>
                <w:rFonts w:ascii="Times New Roman"/>
                <w:b/>
                <w:color w:val="221F1F"/>
                <w:spacing w:val="1"/>
                <w:sz w:val="24"/>
              </w:rPr>
              <w:t xml:space="preserve"> </w:t>
            </w:r>
            <w:r>
              <w:rPr>
                <w:rFonts w:ascii="Times New Roman"/>
                <w:b/>
                <w:color w:val="221F1F"/>
                <w:spacing w:val="-1"/>
                <w:sz w:val="24"/>
              </w:rPr>
              <w:t>admissible</w:t>
            </w:r>
          </w:p>
        </w:tc>
        <w:tc>
          <w:tcPr>
            <w:tcW w:w="1657" w:type="dxa"/>
          </w:tcPr>
          <w:p w14:paraId="464200F9" w14:textId="77777777" w:rsidR="00956CF6" w:rsidRDefault="0052628D">
            <w:pPr>
              <w:pStyle w:val="TableParagraph"/>
              <w:spacing w:before="3" w:line="237" w:lineRule="auto"/>
              <w:ind w:left="110" w:right="248"/>
              <w:rPr>
                <w:rFonts w:ascii="Times New Roman"/>
                <w:b/>
                <w:sz w:val="24"/>
              </w:rPr>
            </w:pPr>
            <w:r>
              <w:rPr>
                <w:rFonts w:ascii="Times New Roman"/>
                <w:b/>
                <w:color w:val="221F1F"/>
                <w:sz w:val="24"/>
              </w:rPr>
              <w:t>Amount</w:t>
            </w:r>
            <w:r>
              <w:rPr>
                <w:rFonts w:ascii="Times New Roman"/>
                <w:b/>
                <w:color w:val="221F1F"/>
                <w:spacing w:val="1"/>
                <w:sz w:val="24"/>
              </w:rPr>
              <w:t xml:space="preserve"> </w:t>
            </w:r>
            <w:r>
              <w:rPr>
                <w:rFonts w:ascii="Times New Roman"/>
                <w:b/>
                <w:color w:val="221F1F"/>
                <w:spacing w:val="-1"/>
                <w:sz w:val="24"/>
              </w:rPr>
              <w:t>inadmissible</w:t>
            </w:r>
          </w:p>
        </w:tc>
        <w:tc>
          <w:tcPr>
            <w:tcW w:w="1638" w:type="dxa"/>
          </w:tcPr>
          <w:p w14:paraId="6D2C27F9" w14:textId="77777777" w:rsidR="00956CF6" w:rsidRDefault="0052628D">
            <w:pPr>
              <w:pStyle w:val="TableParagraph"/>
              <w:spacing w:before="1"/>
              <w:ind w:left="114"/>
              <w:rPr>
                <w:rFonts w:ascii="Times New Roman"/>
                <w:b/>
                <w:sz w:val="24"/>
              </w:rPr>
            </w:pPr>
            <w:r>
              <w:rPr>
                <w:rFonts w:ascii="Times New Roman"/>
                <w:b/>
                <w:color w:val="221F1F"/>
                <w:sz w:val="24"/>
              </w:rPr>
              <w:t>Remarks</w:t>
            </w:r>
          </w:p>
        </w:tc>
      </w:tr>
      <w:tr w:rsidR="00956CF6" w14:paraId="4E0EBAD8" w14:textId="77777777">
        <w:trPr>
          <w:trHeight w:val="278"/>
        </w:trPr>
        <w:tc>
          <w:tcPr>
            <w:tcW w:w="1647" w:type="dxa"/>
          </w:tcPr>
          <w:p w14:paraId="58E90C02" w14:textId="77777777" w:rsidR="00956CF6" w:rsidRDefault="00956CF6">
            <w:pPr>
              <w:pStyle w:val="TableParagraph"/>
              <w:rPr>
                <w:rFonts w:ascii="Times New Roman"/>
                <w:sz w:val="20"/>
              </w:rPr>
            </w:pPr>
          </w:p>
        </w:tc>
        <w:tc>
          <w:tcPr>
            <w:tcW w:w="1633" w:type="dxa"/>
          </w:tcPr>
          <w:p w14:paraId="7F7E98AA" w14:textId="77777777" w:rsidR="00956CF6" w:rsidRDefault="00956CF6">
            <w:pPr>
              <w:pStyle w:val="TableParagraph"/>
              <w:rPr>
                <w:rFonts w:ascii="Times New Roman"/>
                <w:sz w:val="20"/>
              </w:rPr>
            </w:pPr>
          </w:p>
        </w:tc>
        <w:tc>
          <w:tcPr>
            <w:tcW w:w="1632" w:type="dxa"/>
          </w:tcPr>
          <w:p w14:paraId="36B3C033" w14:textId="77777777" w:rsidR="00956CF6" w:rsidRDefault="00956CF6">
            <w:pPr>
              <w:pStyle w:val="TableParagraph"/>
              <w:rPr>
                <w:rFonts w:ascii="Times New Roman"/>
                <w:sz w:val="20"/>
              </w:rPr>
            </w:pPr>
          </w:p>
        </w:tc>
        <w:tc>
          <w:tcPr>
            <w:tcW w:w="1642" w:type="dxa"/>
          </w:tcPr>
          <w:p w14:paraId="28E1238B" w14:textId="77777777" w:rsidR="00956CF6" w:rsidRDefault="00956CF6">
            <w:pPr>
              <w:pStyle w:val="TableParagraph"/>
              <w:rPr>
                <w:rFonts w:ascii="Times New Roman"/>
                <w:sz w:val="20"/>
              </w:rPr>
            </w:pPr>
          </w:p>
        </w:tc>
        <w:tc>
          <w:tcPr>
            <w:tcW w:w="1657" w:type="dxa"/>
          </w:tcPr>
          <w:p w14:paraId="601D5C1E" w14:textId="77777777" w:rsidR="00956CF6" w:rsidRDefault="00956CF6">
            <w:pPr>
              <w:pStyle w:val="TableParagraph"/>
              <w:rPr>
                <w:rFonts w:ascii="Times New Roman"/>
                <w:sz w:val="20"/>
              </w:rPr>
            </w:pPr>
          </w:p>
        </w:tc>
        <w:tc>
          <w:tcPr>
            <w:tcW w:w="1638" w:type="dxa"/>
          </w:tcPr>
          <w:p w14:paraId="6163D5D2" w14:textId="77777777" w:rsidR="00956CF6" w:rsidRDefault="00956CF6">
            <w:pPr>
              <w:pStyle w:val="TableParagraph"/>
              <w:rPr>
                <w:rFonts w:ascii="Times New Roman"/>
                <w:sz w:val="20"/>
              </w:rPr>
            </w:pPr>
          </w:p>
        </w:tc>
      </w:tr>
      <w:tr w:rsidR="00956CF6" w14:paraId="573D8110" w14:textId="77777777">
        <w:trPr>
          <w:trHeight w:val="273"/>
        </w:trPr>
        <w:tc>
          <w:tcPr>
            <w:tcW w:w="1647" w:type="dxa"/>
          </w:tcPr>
          <w:p w14:paraId="2622DD57" w14:textId="77777777" w:rsidR="00956CF6" w:rsidRDefault="00956CF6">
            <w:pPr>
              <w:pStyle w:val="TableParagraph"/>
              <w:rPr>
                <w:rFonts w:ascii="Times New Roman"/>
                <w:sz w:val="20"/>
              </w:rPr>
            </w:pPr>
          </w:p>
        </w:tc>
        <w:tc>
          <w:tcPr>
            <w:tcW w:w="1633" w:type="dxa"/>
          </w:tcPr>
          <w:p w14:paraId="22922986" w14:textId="77777777" w:rsidR="00956CF6" w:rsidRDefault="00956CF6">
            <w:pPr>
              <w:pStyle w:val="TableParagraph"/>
              <w:rPr>
                <w:rFonts w:ascii="Times New Roman"/>
                <w:sz w:val="20"/>
              </w:rPr>
            </w:pPr>
          </w:p>
        </w:tc>
        <w:tc>
          <w:tcPr>
            <w:tcW w:w="1632" w:type="dxa"/>
          </w:tcPr>
          <w:p w14:paraId="5C4FC821" w14:textId="77777777" w:rsidR="00956CF6" w:rsidRDefault="00956CF6">
            <w:pPr>
              <w:pStyle w:val="TableParagraph"/>
              <w:rPr>
                <w:rFonts w:ascii="Times New Roman"/>
                <w:sz w:val="20"/>
              </w:rPr>
            </w:pPr>
          </w:p>
        </w:tc>
        <w:tc>
          <w:tcPr>
            <w:tcW w:w="1642" w:type="dxa"/>
          </w:tcPr>
          <w:p w14:paraId="7BBD7AA4" w14:textId="77777777" w:rsidR="00956CF6" w:rsidRDefault="00956CF6">
            <w:pPr>
              <w:pStyle w:val="TableParagraph"/>
              <w:rPr>
                <w:rFonts w:ascii="Times New Roman"/>
                <w:sz w:val="20"/>
              </w:rPr>
            </w:pPr>
          </w:p>
        </w:tc>
        <w:tc>
          <w:tcPr>
            <w:tcW w:w="1657" w:type="dxa"/>
          </w:tcPr>
          <w:p w14:paraId="2F16F1EC" w14:textId="77777777" w:rsidR="00956CF6" w:rsidRDefault="00956CF6">
            <w:pPr>
              <w:pStyle w:val="TableParagraph"/>
              <w:rPr>
                <w:rFonts w:ascii="Times New Roman"/>
                <w:sz w:val="20"/>
              </w:rPr>
            </w:pPr>
          </w:p>
        </w:tc>
        <w:tc>
          <w:tcPr>
            <w:tcW w:w="1638" w:type="dxa"/>
          </w:tcPr>
          <w:p w14:paraId="1E4BA674" w14:textId="77777777" w:rsidR="00956CF6" w:rsidRDefault="00956CF6">
            <w:pPr>
              <w:pStyle w:val="TableParagraph"/>
              <w:rPr>
                <w:rFonts w:ascii="Times New Roman"/>
                <w:sz w:val="20"/>
              </w:rPr>
            </w:pPr>
          </w:p>
        </w:tc>
      </w:tr>
    </w:tbl>
    <w:p w14:paraId="6D8D233E" w14:textId="77777777" w:rsidR="00956CF6" w:rsidRDefault="00956CF6">
      <w:pPr>
        <w:rPr>
          <w:rFonts w:ascii="Times New Roman"/>
          <w:sz w:val="20"/>
        </w:rPr>
        <w:sectPr w:rsidR="00956CF6">
          <w:pgSz w:w="12240" w:h="15840"/>
          <w:pgMar w:top="1440" w:right="200" w:bottom="280" w:left="620" w:header="720" w:footer="720" w:gutter="0"/>
          <w:cols w:space="720"/>
        </w:sectPr>
      </w:pPr>
    </w:p>
    <w:p w14:paraId="5A8DF8F5" w14:textId="77777777" w:rsidR="00956CF6" w:rsidRDefault="00956CF6">
      <w:pPr>
        <w:pStyle w:val="BodyText"/>
        <w:spacing w:before="5"/>
        <w:rPr>
          <w:rFonts w:ascii="Times New Roman"/>
          <w:sz w:val="10"/>
        </w:rPr>
      </w:pPr>
    </w:p>
    <w:p w14:paraId="1394BD87" w14:textId="77777777" w:rsidR="00956CF6" w:rsidRDefault="0052628D">
      <w:pPr>
        <w:pStyle w:val="ListParagraph"/>
        <w:numPr>
          <w:ilvl w:val="0"/>
          <w:numId w:val="4"/>
        </w:numPr>
        <w:tabs>
          <w:tab w:val="left" w:pos="1546"/>
        </w:tabs>
        <w:spacing w:before="90" w:line="254" w:lineRule="auto"/>
        <w:ind w:right="1143"/>
        <w:jc w:val="left"/>
        <w:rPr>
          <w:rFonts w:ascii="Times New Roman"/>
          <w:color w:val="221F1F"/>
          <w:sz w:val="24"/>
        </w:rPr>
      </w:pPr>
      <w:r>
        <w:rPr>
          <w:rFonts w:ascii="Times New Roman"/>
          <w:color w:val="221F1F"/>
          <w:sz w:val="24"/>
        </w:rPr>
        <w:t>No</w:t>
      </w:r>
      <w:r>
        <w:rPr>
          <w:rFonts w:ascii="Times New Roman"/>
          <w:color w:val="221F1F"/>
          <w:spacing w:val="3"/>
          <w:sz w:val="24"/>
        </w:rPr>
        <w:t xml:space="preserve"> </w:t>
      </w:r>
      <w:r>
        <w:rPr>
          <w:rFonts w:ascii="Times New Roman"/>
          <w:color w:val="221F1F"/>
          <w:sz w:val="24"/>
        </w:rPr>
        <w:t>expenditure</w:t>
      </w:r>
      <w:r>
        <w:rPr>
          <w:rFonts w:ascii="Times New Roman"/>
          <w:color w:val="221F1F"/>
          <w:spacing w:val="-2"/>
          <w:sz w:val="24"/>
        </w:rPr>
        <w:t xml:space="preserve"> </w:t>
      </w:r>
      <w:r>
        <w:rPr>
          <w:rFonts w:ascii="Times New Roman"/>
          <w:color w:val="221F1F"/>
          <w:sz w:val="24"/>
        </w:rPr>
        <w:t>has</w:t>
      </w:r>
      <w:r>
        <w:rPr>
          <w:rFonts w:ascii="Times New Roman"/>
          <w:color w:val="221F1F"/>
          <w:spacing w:val="-3"/>
          <w:sz w:val="24"/>
        </w:rPr>
        <w:t xml:space="preserve"> </w:t>
      </w:r>
      <w:r>
        <w:rPr>
          <w:rFonts w:ascii="Times New Roman"/>
          <w:color w:val="221F1F"/>
          <w:sz w:val="24"/>
        </w:rPr>
        <w:t>been made</w:t>
      </w:r>
      <w:r>
        <w:rPr>
          <w:rFonts w:ascii="Times New Roman"/>
          <w:color w:val="221F1F"/>
          <w:spacing w:val="3"/>
          <w:sz w:val="24"/>
        </w:rPr>
        <w:t xml:space="preserve"> </w:t>
      </w:r>
      <w:r>
        <w:rPr>
          <w:rFonts w:ascii="Times New Roman"/>
          <w:color w:val="221F1F"/>
          <w:sz w:val="24"/>
        </w:rPr>
        <w:t>by</w:t>
      </w:r>
      <w:r>
        <w:rPr>
          <w:rFonts w:ascii="Times New Roman"/>
          <w:color w:val="221F1F"/>
          <w:spacing w:val="-6"/>
          <w:sz w:val="24"/>
        </w:rPr>
        <w:t xml:space="preserve"> </w:t>
      </w:r>
      <w:r>
        <w:rPr>
          <w:rFonts w:ascii="Times New Roman"/>
          <w:color w:val="221F1F"/>
          <w:sz w:val="24"/>
        </w:rPr>
        <w:t>me/us</w:t>
      </w:r>
      <w:r>
        <w:rPr>
          <w:rFonts w:ascii="Times New Roman"/>
          <w:color w:val="221F1F"/>
          <w:spacing w:val="-2"/>
          <w:sz w:val="24"/>
        </w:rPr>
        <w:t xml:space="preserve"> </w:t>
      </w:r>
      <w:r>
        <w:rPr>
          <w:rFonts w:ascii="Times New Roman"/>
          <w:color w:val="221F1F"/>
          <w:sz w:val="24"/>
        </w:rPr>
        <w:t>other</w:t>
      </w:r>
      <w:r>
        <w:rPr>
          <w:rFonts w:ascii="Times New Roman"/>
          <w:color w:val="221F1F"/>
          <w:spacing w:val="1"/>
          <w:sz w:val="24"/>
        </w:rPr>
        <w:t xml:space="preserve"> </w:t>
      </w:r>
      <w:r>
        <w:rPr>
          <w:rFonts w:ascii="Times New Roman"/>
          <w:color w:val="221F1F"/>
          <w:sz w:val="24"/>
        </w:rPr>
        <w:t>than</w:t>
      </w:r>
      <w:r>
        <w:rPr>
          <w:rFonts w:ascii="Times New Roman"/>
          <w:color w:val="221F1F"/>
          <w:spacing w:val="-6"/>
          <w:sz w:val="24"/>
        </w:rPr>
        <w:t xml:space="preserve"> </w:t>
      </w:r>
      <w:r>
        <w:rPr>
          <w:rFonts w:ascii="Times New Roman"/>
          <w:color w:val="221F1F"/>
          <w:sz w:val="24"/>
        </w:rPr>
        <w:t>account</w:t>
      </w:r>
      <w:r>
        <w:rPr>
          <w:rFonts w:ascii="Times New Roman"/>
          <w:color w:val="221F1F"/>
          <w:spacing w:val="4"/>
          <w:sz w:val="24"/>
        </w:rPr>
        <w:t xml:space="preserve"> </w:t>
      </w:r>
      <w:r>
        <w:rPr>
          <w:rFonts w:ascii="Times New Roman"/>
          <w:color w:val="221F1F"/>
          <w:sz w:val="24"/>
        </w:rPr>
        <w:t>payee</w:t>
      </w:r>
      <w:r>
        <w:rPr>
          <w:rFonts w:ascii="Times New Roman"/>
          <w:color w:val="221F1F"/>
          <w:spacing w:val="-1"/>
          <w:sz w:val="24"/>
        </w:rPr>
        <w:t xml:space="preserve"> </w:t>
      </w:r>
      <w:r>
        <w:rPr>
          <w:rFonts w:ascii="Times New Roman"/>
          <w:color w:val="221F1F"/>
          <w:sz w:val="24"/>
        </w:rPr>
        <w:t>cheque</w:t>
      </w:r>
      <w:r>
        <w:rPr>
          <w:rFonts w:ascii="Times New Roman"/>
          <w:color w:val="221F1F"/>
          <w:spacing w:val="-2"/>
          <w:sz w:val="24"/>
        </w:rPr>
        <w:t xml:space="preserve"> </w:t>
      </w:r>
      <w:r>
        <w:rPr>
          <w:rFonts w:ascii="Times New Roman"/>
          <w:color w:val="221F1F"/>
          <w:sz w:val="24"/>
        </w:rPr>
        <w:t>drawn</w:t>
      </w:r>
      <w:r>
        <w:rPr>
          <w:rFonts w:ascii="Times New Roman"/>
          <w:color w:val="221F1F"/>
          <w:spacing w:val="-7"/>
          <w:sz w:val="24"/>
        </w:rPr>
        <w:t xml:space="preserve"> </w:t>
      </w:r>
      <w:r>
        <w:rPr>
          <w:rFonts w:ascii="Times New Roman"/>
          <w:color w:val="221F1F"/>
          <w:sz w:val="24"/>
        </w:rPr>
        <w:t>on</w:t>
      </w:r>
      <w:r>
        <w:rPr>
          <w:rFonts w:ascii="Times New Roman"/>
          <w:color w:val="221F1F"/>
          <w:spacing w:val="-5"/>
          <w:sz w:val="24"/>
        </w:rPr>
        <w:t xml:space="preserve"> </w:t>
      </w:r>
      <w:r>
        <w:rPr>
          <w:rFonts w:ascii="Times New Roman"/>
          <w:color w:val="221F1F"/>
          <w:sz w:val="24"/>
        </w:rPr>
        <w:t>a</w:t>
      </w:r>
      <w:r>
        <w:rPr>
          <w:rFonts w:ascii="Times New Roman"/>
          <w:color w:val="221F1F"/>
          <w:spacing w:val="-2"/>
          <w:sz w:val="24"/>
        </w:rPr>
        <w:t xml:space="preserve"> </w:t>
      </w:r>
      <w:r>
        <w:rPr>
          <w:rFonts w:ascii="Times New Roman"/>
          <w:color w:val="221F1F"/>
          <w:sz w:val="24"/>
        </w:rPr>
        <w:t>bank</w:t>
      </w:r>
      <w:r>
        <w:rPr>
          <w:rFonts w:ascii="Times New Roman"/>
          <w:color w:val="221F1F"/>
          <w:spacing w:val="-57"/>
          <w:sz w:val="24"/>
        </w:rPr>
        <w:t xml:space="preserve"> </w:t>
      </w:r>
      <w:r>
        <w:rPr>
          <w:rFonts w:ascii="Times New Roman"/>
          <w:color w:val="221F1F"/>
          <w:sz w:val="24"/>
        </w:rPr>
        <w:t>or</w:t>
      </w:r>
      <w:r>
        <w:rPr>
          <w:rFonts w:ascii="Times New Roman"/>
          <w:color w:val="221F1F"/>
          <w:spacing w:val="-2"/>
          <w:sz w:val="24"/>
        </w:rPr>
        <w:t xml:space="preserve"> </w:t>
      </w:r>
      <w:r>
        <w:rPr>
          <w:rFonts w:ascii="Times New Roman"/>
          <w:color w:val="221F1F"/>
          <w:sz w:val="24"/>
        </w:rPr>
        <w:t>account</w:t>
      </w:r>
      <w:r>
        <w:rPr>
          <w:rFonts w:ascii="Times New Roman"/>
          <w:color w:val="221F1F"/>
          <w:spacing w:val="2"/>
          <w:sz w:val="24"/>
        </w:rPr>
        <w:t xml:space="preserve"> </w:t>
      </w:r>
      <w:r>
        <w:rPr>
          <w:rFonts w:ascii="Times New Roman"/>
          <w:color w:val="221F1F"/>
          <w:sz w:val="24"/>
        </w:rPr>
        <w:t>payee</w:t>
      </w:r>
      <w:r>
        <w:rPr>
          <w:rFonts w:ascii="Times New Roman"/>
          <w:color w:val="221F1F"/>
          <w:spacing w:val="1"/>
          <w:sz w:val="24"/>
        </w:rPr>
        <w:t xml:space="preserve"> </w:t>
      </w:r>
      <w:r>
        <w:rPr>
          <w:rFonts w:ascii="Times New Roman"/>
          <w:color w:val="221F1F"/>
          <w:sz w:val="24"/>
        </w:rPr>
        <w:t>bank</w:t>
      </w:r>
      <w:r>
        <w:rPr>
          <w:rFonts w:ascii="Times New Roman"/>
          <w:color w:val="221F1F"/>
          <w:spacing w:val="-1"/>
          <w:sz w:val="24"/>
        </w:rPr>
        <w:t xml:space="preserve"> </w:t>
      </w:r>
      <w:r>
        <w:rPr>
          <w:rFonts w:ascii="Times New Roman"/>
          <w:color w:val="221F1F"/>
          <w:sz w:val="24"/>
        </w:rPr>
        <w:t>draft.</w:t>
      </w:r>
    </w:p>
    <w:p w14:paraId="4C379472" w14:textId="77777777" w:rsidR="00956CF6" w:rsidRDefault="0052628D">
      <w:pPr>
        <w:pStyle w:val="Heading2"/>
        <w:spacing w:before="16" w:line="272" w:lineRule="exact"/>
      </w:pPr>
      <w:r>
        <w:rPr>
          <w:color w:val="221F1F"/>
        </w:rPr>
        <w:t>OR</w:t>
      </w:r>
    </w:p>
    <w:p w14:paraId="0B46C04B" w14:textId="77777777" w:rsidR="00956CF6" w:rsidRDefault="0052628D">
      <w:pPr>
        <w:spacing w:line="237" w:lineRule="auto"/>
        <w:ind w:left="1545" w:right="1306"/>
        <w:rPr>
          <w:rFonts w:ascii="Times New Roman"/>
          <w:sz w:val="24"/>
        </w:rPr>
      </w:pPr>
      <w:r>
        <w:rPr>
          <w:rFonts w:ascii="Times New Roman"/>
          <w:color w:val="221F1F"/>
          <w:sz w:val="24"/>
        </w:rPr>
        <w:t>I/we</w:t>
      </w:r>
      <w:r>
        <w:rPr>
          <w:rFonts w:ascii="Times New Roman"/>
          <w:color w:val="221F1F"/>
          <w:spacing w:val="-2"/>
          <w:sz w:val="24"/>
        </w:rPr>
        <w:t xml:space="preserve"> </w:t>
      </w:r>
      <w:r>
        <w:rPr>
          <w:rFonts w:ascii="Times New Roman"/>
          <w:color w:val="221F1F"/>
          <w:sz w:val="24"/>
        </w:rPr>
        <w:t>have</w:t>
      </w:r>
      <w:r>
        <w:rPr>
          <w:rFonts w:ascii="Times New Roman"/>
          <w:color w:val="221F1F"/>
          <w:spacing w:val="3"/>
          <w:sz w:val="24"/>
        </w:rPr>
        <w:t xml:space="preserve"> </w:t>
      </w:r>
      <w:r>
        <w:rPr>
          <w:rFonts w:ascii="Times New Roman"/>
          <w:color w:val="221F1F"/>
          <w:sz w:val="24"/>
        </w:rPr>
        <w:t>made</w:t>
      </w:r>
      <w:r>
        <w:rPr>
          <w:rFonts w:ascii="Times New Roman"/>
          <w:color w:val="221F1F"/>
          <w:spacing w:val="-1"/>
          <w:sz w:val="24"/>
        </w:rPr>
        <w:t xml:space="preserve"> </w:t>
      </w:r>
      <w:r>
        <w:rPr>
          <w:rFonts w:ascii="Times New Roman"/>
          <w:color w:val="221F1F"/>
          <w:sz w:val="24"/>
        </w:rPr>
        <w:t>other</w:t>
      </w:r>
      <w:r>
        <w:rPr>
          <w:rFonts w:ascii="Times New Roman"/>
          <w:color w:val="221F1F"/>
          <w:spacing w:val="-4"/>
          <w:sz w:val="24"/>
        </w:rPr>
        <w:t xml:space="preserve"> </w:t>
      </w:r>
      <w:r>
        <w:rPr>
          <w:rFonts w:ascii="Times New Roman"/>
          <w:color w:val="221F1F"/>
          <w:sz w:val="24"/>
        </w:rPr>
        <w:t>than</w:t>
      </w:r>
      <w:r>
        <w:rPr>
          <w:rFonts w:ascii="Times New Roman"/>
          <w:color w:val="221F1F"/>
          <w:spacing w:val="-5"/>
          <w:sz w:val="24"/>
        </w:rPr>
        <w:t xml:space="preserve"> </w:t>
      </w:r>
      <w:r>
        <w:rPr>
          <w:rFonts w:ascii="Times New Roman"/>
          <w:color w:val="221F1F"/>
          <w:sz w:val="24"/>
        </w:rPr>
        <w:t>account</w:t>
      </w:r>
      <w:r>
        <w:rPr>
          <w:rFonts w:ascii="Times New Roman"/>
          <w:color w:val="221F1F"/>
          <w:spacing w:val="4"/>
          <w:sz w:val="24"/>
        </w:rPr>
        <w:t xml:space="preserve"> </w:t>
      </w:r>
      <w:r>
        <w:rPr>
          <w:rFonts w:ascii="Times New Roman"/>
          <w:color w:val="221F1F"/>
          <w:sz w:val="24"/>
        </w:rPr>
        <w:t>payee</w:t>
      </w:r>
      <w:r>
        <w:rPr>
          <w:rFonts w:ascii="Times New Roman"/>
          <w:color w:val="221F1F"/>
          <w:spacing w:val="-2"/>
          <w:sz w:val="24"/>
        </w:rPr>
        <w:t xml:space="preserve"> </w:t>
      </w:r>
      <w:r>
        <w:rPr>
          <w:rFonts w:ascii="Times New Roman"/>
          <w:color w:val="221F1F"/>
          <w:sz w:val="24"/>
        </w:rPr>
        <w:t>cheque</w:t>
      </w:r>
      <w:r>
        <w:rPr>
          <w:rFonts w:ascii="Times New Roman"/>
          <w:color w:val="221F1F"/>
          <w:spacing w:val="-1"/>
          <w:sz w:val="24"/>
        </w:rPr>
        <w:t xml:space="preserve"> </w:t>
      </w:r>
      <w:r>
        <w:rPr>
          <w:rFonts w:ascii="Times New Roman"/>
          <w:color w:val="221F1F"/>
          <w:sz w:val="24"/>
        </w:rPr>
        <w:t>drawn</w:t>
      </w:r>
      <w:r>
        <w:rPr>
          <w:rFonts w:ascii="Times New Roman"/>
          <w:color w:val="221F1F"/>
          <w:spacing w:val="-7"/>
          <w:sz w:val="24"/>
        </w:rPr>
        <w:t xml:space="preserve"> </w:t>
      </w:r>
      <w:r>
        <w:rPr>
          <w:rFonts w:ascii="Times New Roman"/>
          <w:color w:val="221F1F"/>
          <w:sz w:val="24"/>
        </w:rPr>
        <w:t>on</w:t>
      </w:r>
      <w:r>
        <w:rPr>
          <w:rFonts w:ascii="Times New Roman"/>
          <w:color w:val="221F1F"/>
          <w:spacing w:val="-5"/>
          <w:sz w:val="24"/>
        </w:rPr>
        <w:t xml:space="preserve"> </w:t>
      </w:r>
      <w:r>
        <w:rPr>
          <w:rFonts w:ascii="Times New Roman"/>
          <w:color w:val="221F1F"/>
          <w:sz w:val="24"/>
        </w:rPr>
        <w:t>a</w:t>
      </w:r>
      <w:r>
        <w:rPr>
          <w:rFonts w:ascii="Times New Roman"/>
          <w:color w:val="221F1F"/>
          <w:spacing w:val="-2"/>
          <w:sz w:val="24"/>
        </w:rPr>
        <w:t xml:space="preserve"> </w:t>
      </w:r>
      <w:r>
        <w:rPr>
          <w:rFonts w:ascii="Times New Roman"/>
          <w:color w:val="221F1F"/>
          <w:sz w:val="24"/>
        </w:rPr>
        <w:t>bank or</w:t>
      </w:r>
      <w:r>
        <w:rPr>
          <w:rFonts w:ascii="Times New Roman"/>
          <w:color w:val="221F1F"/>
          <w:spacing w:val="-4"/>
          <w:sz w:val="24"/>
        </w:rPr>
        <w:t xml:space="preserve"> </w:t>
      </w:r>
      <w:r>
        <w:rPr>
          <w:rFonts w:ascii="Times New Roman"/>
          <w:color w:val="221F1F"/>
          <w:sz w:val="24"/>
        </w:rPr>
        <w:t>account payee</w:t>
      </w:r>
      <w:r>
        <w:rPr>
          <w:rFonts w:ascii="Times New Roman"/>
          <w:color w:val="221F1F"/>
          <w:spacing w:val="-2"/>
          <w:sz w:val="24"/>
        </w:rPr>
        <w:t xml:space="preserve"> </w:t>
      </w:r>
      <w:r>
        <w:rPr>
          <w:rFonts w:ascii="Times New Roman"/>
          <w:color w:val="221F1F"/>
          <w:sz w:val="24"/>
        </w:rPr>
        <w:t>bank</w:t>
      </w:r>
      <w:r>
        <w:rPr>
          <w:rFonts w:ascii="Times New Roman"/>
          <w:color w:val="221F1F"/>
          <w:spacing w:val="-57"/>
          <w:sz w:val="24"/>
        </w:rPr>
        <w:t xml:space="preserve"> </w:t>
      </w:r>
      <w:r>
        <w:rPr>
          <w:rFonts w:ascii="Times New Roman"/>
          <w:color w:val="221F1F"/>
          <w:sz w:val="24"/>
        </w:rPr>
        <w:t>draft,</w:t>
      </w:r>
      <w:r>
        <w:rPr>
          <w:rFonts w:ascii="Times New Roman"/>
          <w:color w:val="221F1F"/>
          <w:spacing w:val="3"/>
          <w:sz w:val="24"/>
        </w:rPr>
        <w:t xml:space="preserve"> </w:t>
      </w:r>
      <w:r>
        <w:rPr>
          <w:rFonts w:ascii="Times New Roman"/>
          <w:color w:val="221F1F"/>
          <w:sz w:val="24"/>
        </w:rPr>
        <w:t>details as</w:t>
      </w:r>
      <w:r>
        <w:rPr>
          <w:rFonts w:ascii="Times New Roman"/>
          <w:color w:val="221F1F"/>
          <w:spacing w:val="4"/>
          <w:sz w:val="24"/>
        </w:rPr>
        <w:t xml:space="preserve"> </w:t>
      </w:r>
      <w:r>
        <w:rPr>
          <w:rFonts w:ascii="Times New Roman"/>
          <w:color w:val="221F1F"/>
          <w:sz w:val="24"/>
        </w:rPr>
        <w:t>follows:</w:t>
      </w:r>
    </w:p>
    <w:p w14:paraId="344BBFC9" w14:textId="77777777" w:rsidR="00956CF6" w:rsidRDefault="00956CF6">
      <w:pPr>
        <w:pStyle w:val="BodyText"/>
        <w:spacing w:before="1"/>
        <w:rPr>
          <w:rFonts w:ascii="Times New Roman"/>
          <w:sz w:val="25"/>
        </w:rPr>
      </w:pPr>
    </w:p>
    <w:tbl>
      <w:tblPr>
        <w:tblW w:w="0" w:type="auto"/>
        <w:tblInd w:w="144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848"/>
        <w:gridCol w:w="1848"/>
        <w:gridCol w:w="1839"/>
        <w:gridCol w:w="1800"/>
        <w:gridCol w:w="1796"/>
      </w:tblGrid>
      <w:tr w:rsidR="00956CF6" w14:paraId="2635795C" w14:textId="77777777">
        <w:trPr>
          <w:trHeight w:val="551"/>
        </w:trPr>
        <w:tc>
          <w:tcPr>
            <w:tcW w:w="1848" w:type="dxa"/>
          </w:tcPr>
          <w:p w14:paraId="590940E2" w14:textId="77777777" w:rsidR="00956CF6" w:rsidRDefault="0052628D">
            <w:pPr>
              <w:pStyle w:val="TableParagraph"/>
              <w:spacing w:line="274" w:lineRule="exact"/>
              <w:ind w:left="110" w:right="808"/>
              <w:rPr>
                <w:rFonts w:ascii="Times New Roman"/>
                <w:b/>
                <w:sz w:val="24"/>
              </w:rPr>
            </w:pPr>
            <w:r>
              <w:rPr>
                <w:rFonts w:ascii="Times New Roman"/>
                <w:b/>
                <w:color w:val="221F1F"/>
                <w:sz w:val="24"/>
              </w:rPr>
              <w:t>Detail of</w:t>
            </w:r>
            <w:r>
              <w:rPr>
                <w:rFonts w:ascii="Times New Roman"/>
                <w:b/>
                <w:color w:val="221F1F"/>
                <w:spacing w:val="-57"/>
                <w:sz w:val="24"/>
              </w:rPr>
              <w:t xml:space="preserve"> </w:t>
            </w:r>
            <w:r>
              <w:rPr>
                <w:rFonts w:ascii="Times New Roman"/>
                <w:b/>
                <w:color w:val="221F1F"/>
                <w:spacing w:val="-1"/>
                <w:sz w:val="24"/>
              </w:rPr>
              <w:t>Payment</w:t>
            </w:r>
          </w:p>
        </w:tc>
        <w:tc>
          <w:tcPr>
            <w:tcW w:w="1848" w:type="dxa"/>
          </w:tcPr>
          <w:p w14:paraId="530B0726" w14:textId="77777777" w:rsidR="00956CF6" w:rsidRDefault="0052628D">
            <w:pPr>
              <w:pStyle w:val="TableParagraph"/>
              <w:spacing w:line="274" w:lineRule="exact"/>
              <w:ind w:left="110" w:right="743"/>
              <w:rPr>
                <w:rFonts w:ascii="Times New Roman"/>
                <w:b/>
                <w:sz w:val="24"/>
              </w:rPr>
            </w:pPr>
            <w:r>
              <w:rPr>
                <w:rFonts w:ascii="Times New Roman"/>
                <w:b/>
                <w:color w:val="221F1F"/>
                <w:sz w:val="24"/>
              </w:rPr>
              <w:t>Nature</w:t>
            </w:r>
            <w:r>
              <w:rPr>
                <w:rFonts w:ascii="Times New Roman"/>
                <w:b/>
                <w:color w:val="221F1F"/>
                <w:spacing w:val="-15"/>
                <w:sz w:val="24"/>
              </w:rPr>
              <w:t xml:space="preserve"> </w:t>
            </w:r>
            <w:r>
              <w:rPr>
                <w:rFonts w:ascii="Times New Roman"/>
                <w:b/>
                <w:color w:val="221F1F"/>
                <w:sz w:val="24"/>
              </w:rPr>
              <w:t>of</w:t>
            </w:r>
            <w:r>
              <w:rPr>
                <w:rFonts w:ascii="Times New Roman"/>
                <w:b/>
                <w:color w:val="221F1F"/>
                <w:spacing w:val="-57"/>
                <w:sz w:val="24"/>
              </w:rPr>
              <w:t xml:space="preserve"> </w:t>
            </w:r>
            <w:r>
              <w:rPr>
                <w:rFonts w:ascii="Times New Roman"/>
                <w:b/>
                <w:color w:val="221F1F"/>
                <w:sz w:val="24"/>
              </w:rPr>
              <w:t>Payment</w:t>
            </w:r>
          </w:p>
        </w:tc>
        <w:tc>
          <w:tcPr>
            <w:tcW w:w="1839" w:type="dxa"/>
          </w:tcPr>
          <w:p w14:paraId="691E2FF8" w14:textId="77777777" w:rsidR="00956CF6" w:rsidRDefault="0052628D">
            <w:pPr>
              <w:pStyle w:val="TableParagraph"/>
              <w:spacing w:line="273" w:lineRule="exact"/>
              <w:ind w:left="111"/>
              <w:rPr>
                <w:rFonts w:ascii="Times New Roman"/>
                <w:b/>
                <w:sz w:val="24"/>
              </w:rPr>
            </w:pPr>
            <w:r>
              <w:rPr>
                <w:rFonts w:ascii="Times New Roman"/>
                <w:b/>
                <w:color w:val="221F1F"/>
                <w:sz w:val="24"/>
              </w:rPr>
              <w:t>Amount</w:t>
            </w:r>
          </w:p>
        </w:tc>
        <w:tc>
          <w:tcPr>
            <w:tcW w:w="1800" w:type="dxa"/>
          </w:tcPr>
          <w:p w14:paraId="46231DE7" w14:textId="77777777" w:rsidR="00956CF6" w:rsidRDefault="0052628D">
            <w:pPr>
              <w:pStyle w:val="TableParagraph"/>
              <w:spacing w:line="273" w:lineRule="exact"/>
              <w:ind w:left="111"/>
              <w:rPr>
                <w:rFonts w:ascii="Times New Roman"/>
                <w:b/>
                <w:sz w:val="24"/>
              </w:rPr>
            </w:pPr>
            <w:r>
              <w:rPr>
                <w:rFonts w:ascii="Times New Roman"/>
                <w:b/>
                <w:color w:val="221F1F"/>
                <w:sz w:val="24"/>
              </w:rPr>
              <w:t>Name</w:t>
            </w:r>
            <w:r>
              <w:rPr>
                <w:rFonts w:ascii="Times New Roman"/>
                <w:b/>
                <w:color w:val="221F1F"/>
                <w:spacing w:val="-1"/>
                <w:sz w:val="24"/>
              </w:rPr>
              <w:t xml:space="preserve"> </w:t>
            </w:r>
            <w:r>
              <w:rPr>
                <w:rFonts w:ascii="Times New Roman"/>
                <w:b/>
                <w:color w:val="221F1F"/>
                <w:sz w:val="24"/>
              </w:rPr>
              <w:t>of</w:t>
            </w:r>
            <w:r>
              <w:rPr>
                <w:rFonts w:ascii="Times New Roman"/>
                <w:b/>
                <w:color w:val="221F1F"/>
                <w:spacing w:val="-3"/>
                <w:sz w:val="24"/>
              </w:rPr>
              <w:t xml:space="preserve"> </w:t>
            </w:r>
            <w:r>
              <w:rPr>
                <w:rFonts w:ascii="Times New Roman"/>
                <w:b/>
                <w:color w:val="221F1F"/>
                <w:sz w:val="24"/>
              </w:rPr>
              <w:t>payee</w:t>
            </w:r>
          </w:p>
        </w:tc>
        <w:tc>
          <w:tcPr>
            <w:tcW w:w="1796" w:type="dxa"/>
          </w:tcPr>
          <w:p w14:paraId="4C3EF478" w14:textId="77777777" w:rsidR="00956CF6" w:rsidRDefault="0052628D">
            <w:pPr>
              <w:pStyle w:val="TableParagraph"/>
              <w:spacing w:line="273" w:lineRule="exact"/>
              <w:ind w:left="107"/>
              <w:rPr>
                <w:rFonts w:ascii="Times New Roman"/>
                <w:b/>
                <w:sz w:val="24"/>
              </w:rPr>
            </w:pPr>
            <w:r>
              <w:rPr>
                <w:rFonts w:ascii="Times New Roman"/>
                <w:b/>
                <w:color w:val="221F1F"/>
                <w:sz w:val="24"/>
              </w:rPr>
              <w:t>PAN</w:t>
            </w:r>
            <w:r>
              <w:rPr>
                <w:rFonts w:ascii="Times New Roman"/>
                <w:b/>
                <w:color w:val="221F1F"/>
                <w:spacing w:val="-1"/>
                <w:sz w:val="24"/>
              </w:rPr>
              <w:t xml:space="preserve"> </w:t>
            </w:r>
            <w:r>
              <w:rPr>
                <w:rFonts w:ascii="Times New Roman"/>
                <w:b/>
                <w:color w:val="221F1F"/>
                <w:sz w:val="24"/>
              </w:rPr>
              <w:t>of</w:t>
            </w:r>
            <w:r>
              <w:rPr>
                <w:rFonts w:ascii="Times New Roman"/>
                <w:b/>
                <w:color w:val="221F1F"/>
                <w:spacing w:val="-3"/>
                <w:sz w:val="24"/>
              </w:rPr>
              <w:t xml:space="preserve"> </w:t>
            </w:r>
            <w:r>
              <w:rPr>
                <w:rFonts w:ascii="Times New Roman"/>
                <w:b/>
                <w:color w:val="221F1F"/>
                <w:sz w:val="24"/>
              </w:rPr>
              <w:t>Payee</w:t>
            </w:r>
          </w:p>
        </w:tc>
      </w:tr>
      <w:tr w:rsidR="00956CF6" w14:paraId="694C53EE" w14:textId="77777777">
        <w:trPr>
          <w:trHeight w:val="273"/>
        </w:trPr>
        <w:tc>
          <w:tcPr>
            <w:tcW w:w="1848" w:type="dxa"/>
          </w:tcPr>
          <w:p w14:paraId="6C7D891F" w14:textId="77777777" w:rsidR="00956CF6" w:rsidRDefault="00956CF6">
            <w:pPr>
              <w:pStyle w:val="TableParagraph"/>
              <w:rPr>
                <w:rFonts w:ascii="Times New Roman"/>
                <w:sz w:val="20"/>
              </w:rPr>
            </w:pPr>
          </w:p>
        </w:tc>
        <w:tc>
          <w:tcPr>
            <w:tcW w:w="1848" w:type="dxa"/>
          </w:tcPr>
          <w:p w14:paraId="27026E23" w14:textId="77777777" w:rsidR="00956CF6" w:rsidRDefault="00956CF6">
            <w:pPr>
              <w:pStyle w:val="TableParagraph"/>
              <w:rPr>
                <w:rFonts w:ascii="Times New Roman"/>
                <w:sz w:val="20"/>
              </w:rPr>
            </w:pPr>
          </w:p>
        </w:tc>
        <w:tc>
          <w:tcPr>
            <w:tcW w:w="1839" w:type="dxa"/>
          </w:tcPr>
          <w:p w14:paraId="23480291" w14:textId="77777777" w:rsidR="00956CF6" w:rsidRDefault="00956CF6">
            <w:pPr>
              <w:pStyle w:val="TableParagraph"/>
              <w:rPr>
                <w:rFonts w:ascii="Times New Roman"/>
                <w:sz w:val="20"/>
              </w:rPr>
            </w:pPr>
          </w:p>
        </w:tc>
        <w:tc>
          <w:tcPr>
            <w:tcW w:w="1800" w:type="dxa"/>
          </w:tcPr>
          <w:p w14:paraId="1C9743F4" w14:textId="77777777" w:rsidR="00956CF6" w:rsidRDefault="00956CF6">
            <w:pPr>
              <w:pStyle w:val="TableParagraph"/>
              <w:rPr>
                <w:rFonts w:ascii="Times New Roman"/>
                <w:sz w:val="20"/>
              </w:rPr>
            </w:pPr>
          </w:p>
        </w:tc>
        <w:tc>
          <w:tcPr>
            <w:tcW w:w="1796" w:type="dxa"/>
          </w:tcPr>
          <w:p w14:paraId="7216A1DB" w14:textId="77777777" w:rsidR="00956CF6" w:rsidRDefault="00956CF6">
            <w:pPr>
              <w:pStyle w:val="TableParagraph"/>
              <w:rPr>
                <w:rFonts w:ascii="Times New Roman"/>
                <w:sz w:val="20"/>
              </w:rPr>
            </w:pPr>
          </w:p>
        </w:tc>
      </w:tr>
      <w:tr w:rsidR="00956CF6" w14:paraId="702BF3F2" w14:textId="77777777">
        <w:trPr>
          <w:trHeight w:val="277"/>
        </w:trPr>
        <w:tc>
          <w:tcPr>
            <w:tcW w:w="1848" w:type="dxa"/>
          </w:tcPr>
          <w:p w14:paraId="303CB797" w14:textId="77777777" w:rsidR="00956CF6" w:rsidRDefault="00956CF6">
            <w:pPr>
              <w:pStyle w:val="TableParagraph"/>
              <w:rPr>
                <w:rFonts w:ascii="Times New Roman"/>
                <w:sz w:val="20"/>
              </w:rPr>
            </w:pPr>
          </w:p>
        </w:tc>
        <w:tc>
          <w:tcPr>
            <w:tcW w:w="1848" w:type="dxa"/>
          </w:tcPr>
          <w:p w14:paraId="245BE570" w14:textId="77777777" w:rsidR="00956CF6" w:rsidRDefault="00956CF6">
            <w:pPr>
              <w:pStyle w:val="TableParagraph"/>
              <w:rPr>
                <w:rFonts w:ascii="Times New Roman"/>
                <w:sz w:val="20"/>
              </w:rPr>
            </w:pPr>
          </w:p>
        </w:tc>
        <w:tc>
          <w:tcPr>
            <w:tcW w:w="1839" w:type="dxa"/>
          </w:tcPr>
          <w:p w14:paraId="747DBB66" w14:textId="77777777" w:rsidR="00956CF6" w:rsidRDefault="00956CF6">
            <w:pPr>
              <w:pStyle w:val="TableParagraph"/>
              <w:rPr>
                <w:rFonts w:ascii="Times New Roman"/>
                <w:sz w:val="20"/>
              </w:rPr>
            </w:pPr>
          </w:p>
        </w:tc>
        <w:tc>
          <w:tcPr>
            <w:tcW w:w="1800" w:type="dxa"/>
          </w:tcPr>
          <w:p w14:paraId="168B1D5C" w14:textId="77777777" w:rsidR="00956CF6" w:rsidRDefault="00956CF6">
            <w:pPr>
              <w:pStyle w:val="TableParagraph"/>
              <w:rPr>
                <w:rFonts w:ascii="Times New Roman"/>
                <w:sz w:val="20"/>
              </w:rPr>
            </w:pPr>
          </w:p>
        </w:tc>
        <w:tc>
          <w:tcPr>
            <w:tcW w:w="1796" w:type="dxa"/>
          </w:tcPr>
          <w:p w14:paraId="71F21C13" w14:textId="77777777" w:rsidR="00956CF6" w:rsidRDefault="00956CF6">
            <w:pPr>
              <w:pStyle w:val="TableParagraph"/>
              <w:rPr>
                <w:rFonts w:ascii="Times New Roman"/>
                <w:sz w:val="20"/>
              </w:rPr>
            </w:pPr>
          </w:p>
        </w:tc>
      </w:tr>
    </w:tbl>
    <w:p w14:paraId="613A6C3F" w14:textId="77777777" w:rsidR="00956CF6" w:rsidRDefault="00956CF6">
      <w:pPr>
        <w:pStyle w:val="BodyText"/>
        <w:spacing w:before="5"/>
        <w:rPr>
          <w:rFonts w:ascii="Times New Roman"/>
          <w:sz w:val="23"/>
        </w:rPr>
      </w:pPr>
    </w:p>
    <w:p w14:paraId="195784EE" w14:textId="77777777" w:rsidR="00956CF6" w:rsidRDefault="0052628D">
      <w:pPr>
        <w:pStyle w:val="ListParagraph"/>
        <w:numPr>
          <w:ilvl w:val="0"/>
          <w:numId w:val="4"/>
        </w:numPr>
        <w:tabs>
          <w:tab w:val="left" w:pos="1546"/>
          <w:tab w:val="left" w:pos="3470"/>
          <w:tab w:val="left" w:pos="7696"/>
        </w:tabs>
        <w:spacing w:before="1" w:line="259" w:lineRule="auto"/>
        <w:ind w:right="1162"/>
        <w:jc w:val="left"/>
        <w:rPr>
          <w:rFonts w:ascii="Times New Roman"/>
          <w:color w:val="221F1F"/>
          <w:sz w:val="24"/>
        </w:rPr>
      </w:pPr>
      <w:r>
        <w:rPr>
          <w:rFonts w:ascii="Times New Roman"/>
          <w:color w:val="221F1F"/>
          <w:spacing w:val="-1"/>
          <w:sz w:val="24"/>
        </w:rPr>
        <w:t>I/we</w:t>
      </w:r>
      <w:r>
        <w:rPr>
          <w:rFonts w:ascii="Times New Roman"/>
          <w:color w:val="221F1F"/>
          <w:spacing w:val="63"/>
          <w:sz w:val="24"/>
        </w:rPr>
        <w:t xml:space="preserve"> </w:t>
      </w:r>
      <w:r>
        <w:rPr>
          <w:rFonts w:ascii="Times New Roman"/>
          <w:color w:val="221F1F"/>
          <w:sz w:val="24"/>
        </w:rPr>
        <w:t>had</w:t>
      </w:r>
      <w:r>
        <w:rPr>
          <w:rFonts w:ascii="Times New Roman"/>
          <w:color w:val="221F1F"/>
          <w:spacing w:val="64"/>
          <w:sz w:val="24"/>
        </w:rPr>
        <w:t xml:space="preserve"> </w:t>
      </w:r>
      <w:r>
        <w:rPr>
          <w:rFonts w:ascii="Times New Roman"/>
          <w:color w:val="221F1F"/>
          <w:sz w:val="24"/>
        </w:rPr>
        <w:t>made</w:t>
      </w:r>
      <w:r>
        <w:rPr>
          <w:rFonts w:ascii="Times New Roman"/>
          <w:color w:val="221F1F"/>
          <w:spacing w:val="1"/>
          <w:sz w:val="24"/>
        </w:rPr>
        <w:t xml:space="preserve"> </w:t>
      </w:r>
      <w:r>
        <w:rPr>
          <w:rFonts w:ascii="Times New Roman"/>
          <w:color w:val="221F1F"/>
          <w:sz w:val="24"/>
        </w:rPr>
        <w:t>provision  of</w:t>
      </w:r>
      <w:r>
        <w:rPr>
          <w:rFonts w:ascii="Times New Roman"/>
          <w:color w:val="221F1F"/>
          <w:spacing w:val="-6"/>
          <w:sz w:val="24"/>
        </w:rPr>
        <w:t xml:space="preserve"> </w:t>
      </w:r>
      <w:r>
        <w:rPr>
          <w:rFonts w:ascii="Times New Roman"/>
          <w:color w:val="221F1F"/>
          <w:sz w:val="24"/>
        </w:rPr>
        <w:t>Gratuity</w:t>
      </w:r>
      <w:r>
        <w:rPr>
          <w:rFonts w:ascii="Times New Roman"/>
          <w:color w:val="221F1F"/>
          <w:spacing w:val="-21"/>
          <w:sz w:val="24"/>
        </w:rPr>
        <w:t xml:space="preserve"> </w:t>
      </w:r>
      <w:r>
        <w:rPr>
          <w:rFonts w:ascii="Times New Roman"/>
          <w:color w:val="221F1F"/>
          <w:sz w:val="24"/>
        </w:rPr>
        <w:t>of</w:t>
      </w:r>
      <w:r>
        <w:rPr>
          <w:rFonts w:ascii="Times New Roman"/>
          <w:color w:val="221F1F"/>
          <w:spacing w:val="18"/>
          <w:sz w:val="24"/>
        </w:rPr>
        <w:t xml:space="preserve"> </w:t>
      </w:r>
      <w:r>
        <w:rPr>
          <w:rFonts w:ascii="Times New Roman"/>
          <w:color w:val="221F1F"/>
          <w:sz w:val="24"/>
        </w:rPr>
        <w:t>Rs.</w:t>
      </w:r>
      <w:r>
        <w:rPr>
          <w:rFonts w:ascii="Times New Roman"/>
          <w:color w:val="221F1F"/>
          <w:sz w:val="24"/>
          <w:u w:val="single" w:color="211E1F"/>
        </w:rPr>
        <w:tab/>
      </w:r>
      <w:r>
        <w:rPr>
          <w:rFonts w:ascii="Times New Roman"/>
          <w:color w:val="221F1F"/>
          <w:sz w:val="24"/>
        </w:rPr>
        <w:t>during</w:t>
      </w:r>
      <w:r>
        <w:rPr>
          <w:rFonts w:ascii="Times New Roman"/>
          <w:color w:val="221F1F"/>
          <w:spacing w:val="-7"/>
          <w:sz w:val="24"/>
        </w:rPr>
        <w:t xml:space="preserve"> </w:t>
      </w:r>
      <w:r>
        <w:rPr>
          <w:rFonts w:ascii="Times New Roman"/>
          <w:color w:val="221F1F"/>
          <w:sz w:val="24"/>
        </w:rPr>
        <w:t>the</w:t>
      </w:r>
      <w:r>
        <w:rPr>
          <w:rFonts w:ascii="Times New Roman"/>
          <w:color w:val="221F1F"/>
          <w:spacing w:val="-4"/>
          <w:sz w:val="24"/>
        </w:rPr>
        <w:t xml:space="preserve"> </w:t>
      </w:r>
      <w:r>
        <w:rPr>
          <w:rFonts w:ascii="Times New Roman"/>
          <w:color w:val="221F1F"/>
          <w:sz w:val="24"/>
        </w:rPr>
        <w:t>year</w:t>
      </w:r>
      <w:r>
        <w:rPr>
          <w:rFonts w:ascii="Times New Roman"/>
          <w:color w:val="221F1F"/>
          <w:spacing w:val="-7"/>
          <w:sz w:val="24"/>
        </w:rPr>
        <w:t xml:space="preserve"> </w:t>
      </w:r>
      <w:r>
        <w:rPr>
          <w:rFonts w:ascii="Times New Roman"/>
          <w:color w:val="221F1F"/>
          <w:sz w:val="24"/>
        </w:rPr>
        <w:t>&amp;</w:t>
      </w:r>
      <w:r>
        <w:rPr>
          <w:rFonts w:ascii="Times New Roman"/>
          <w:color w:val="221F1F"/>
          <w:spacing w:val="-11"/>
          <w:sz w:val="24"/>
        </w:rPr>
        <w:t xml:space="preserve"> </w:t>
      </w:r>
      <w:r>
        <w:rPr>
          <w:rFonts w:ascii="Times New Roman"/>
          <w:color w:val="221F1F"/>
          <w:sz w:val="24"/>
        </w:rPr>
        <w:t>had</w:t>
      </w:r>
      <w:r>
        <w:rPr>
          <w:rFonts w:ascii="Times New Roman"/>
          <w:color w:val="221F1F"/>
          <w:spacing w:val="-5"/>
          <w:sz w:val="24"/>
        </w:rPr>
        <w:t xml:space="preserve"> </w:t>
      </w:r>
      <w:r>
        <w:rPr>
          <w:rFonts w:ascii="Times New Roman"/>
          <w:color w:val="221F1F"/>
          <w:sz w:val="24"/>
        </w:rPr>
        <w:t>paid</w:t>
      </w:r>
      <w:r>
        <w:rPr>
          <w:rFonts w:ascii="Times New Roman"/>
          <w:color w:val="221F1F"/>
          <w:spacing w:val="-57"/>
          <w:sz w:val="24"/>
        </w:rPr>
        <w:t xml:space="preserve"> </w:t>
      </w:r>
      <w:r>
        <w:rPr>
          <w:rFonts w:ascii="Times New Roman"/>
          <w:color w:val="221F1F"/>
          <w:sz w:val="24"/>
        </w:rPr>
        <w:t>Rs.</w:t>
      </w:r>
      <w:r>
        <w:rPr>
          <w:rFonts w:ascii="Times New Roman"/>
          <w:color w:val="221F1F"/>
          <w:sz w:val="24"/>
          <w:u w:val="single" w:color="211E1F"/>
        </w:rPr>
        <w:tab/>
      </w:r>
      <w:r>
        <w:rPr>
          <w:rFonts w:ascii="Times New Roman"/>
          <w:color w:val="221F1F"/>
          <w:sz w:val="24"/>
        </w:rPr>
        <w:t>of</w:t>
      </w:r>
      <w:r>
        <w:rPr>
          <w:rFonts w:ascii="Times New Roman"/>
          <w:color w:val="221F1F"/>
          <w:spacing w:val="-9"/>
          <w:sz w:val="24"/>
        </w:rPr>
        <w:t xml:space="preserve"> </w:t>
      </w:r>
      <w:r>
        <w:rPr>
          <w:rFonts w:ascii="Times New Roman"/>
          <w:color w:val="221F1F"/>
          <w:sz w:val="24"/>
        </w:rPr>
        <w:t>Gratuity.</w:t>
      </w:r>
      <w:r>
        <w:rPr>
          <w:rFonts w:ascii="Times New Roman"/>
          <w:color w:val="221F1F"/>
          <w:spacing w:val="4"/>
          <w:sz w:val="24"/>
        </w:rPr>
        <w:t xml:space="preserve"> </w:t>
      </w:r>
      <w:r>
        <w:rPr>
          <w:rFonts w:ascii="Times New Roman"/>
          <w:b/>
          <w:color w:val="221F1F"/>
          <w:sz w:val="24"/>
        </w:rPr>
        <w:t>Supporting</w:t>
      </w:r>
      <w:r>
        <w:rPr>
          <w:rFonts w:ascii="Times New Roman"/>
          <w:b/>
          <w:color w:val="221F1F"/>
          <w:spacing w:val="-1"/>
          <w:sz w:val="24"/>
        </w:rPr>
        <w:t xml:space="preserve"> </w:t>
      </w:r>
      <w:r>
        <w:rPr>
          <w:rFonts w:ascii="Times New Roman"/>
          <w:b/>
          <w:color w:val="221F1F"/>
          <w:sz w:val="24"/>
        </w:rPr>
        <w:t>of</w:t>
      </w:r>
      <w:r>
        <w:rPr>
          <w:rFonts w:ascii="Times New Roman"/>
          <w:b/>
          <w:color w:val="221F1F"/>
          <w:spacing w:val="-3"/>
          <w:sz w:val="24"/>
        </w:rPr>
        <w:t xml:space="preserve"> </w:t>
      </w:r>
      <w:r>
        <w:rPr>
          <w:rFonts w:ascii="Times New Roman"/>
          <w:b/>
          <w:color w:val="221F1F"/>
          <w:sz w:val="24"/>
        </w:rPr>
        <w:t>Payment has</w:t>
      </w:r>
      <w:r>
        <w:rPr>
          <w:rFonts w:ascii="Times New Roman"/>
          <w:b/>
          <w:color w:val="221F1F"/>
          <w:spacing w:val="-2"/>
          <w:sz w:val="24"/>
        </w:rPr>
        <w:t xml:space="preserve"> </w:t>
      </w:r>
      <w:r>
        <w:rPr>
          <w:rFonts w:ascii="Times New Roman"/>
          <w:b/>
          <w:color w:val="221F1F"/>
          <w:sz w:val="24"/>
        </w:rPr>
        <w:t>been</w:t>
      </w:r>
      <w:r>
        <w:rPr>
          <w:rFonts w:ascii="Times New Roman"/>
          <w:b/>
          <w:color w:val="221F1F"/>
          <w:spacing w:val="-1"/>
          <w:sz w:val="24"/>
        </w:rPr>
        <w:t xml:space="preserve"> </w:t>
      </w:r>
      <w:r>
        <w:rPr>
          <w:rFonts w:ascii="Times New Roman"/>
          <w:b/>
          <w:color w:val="221F1F"/>
          <w:sz w:val="24"/>
        </w:rPr>
        <w:t>attached</w:t>
      </w:r>
      <w:r>
        <w:rPr>
          <w:rFonts w:ascii="Times New Roman"/>
          <w:b/>
          <w:color w:val="221F1F"/>
          <w:spacing w:val="1"/>
          <w:sz w:val="24"/>
        </w:rPr>
        <w:t xml:space="preserve"> </w:t>
      </w:r>
      <w:r>
        <w:rPr>
          <w:rFonts w:ascii="Times New Roman"/>
          <w:b/>
          <w:color w:val="221F1F"/>
          <w:sz w:val="24"/>
        </w:rPr>
        <w:t>herewith</w:t>
      </w:r>
      <w:r>
        <w:rPr>
          <w:rFonts w:ascii="Times New Roman"/>
          <w:color w:val="221F1F"/>
          <w:sz w:val="24"/>
        </w:rPr>
        <w:t>.</w:t>
      </w:r>
    </w:p>
    <w:p w14:paraId="4D936258" w14:textId="77777777" w:rsidR="00956CF6" w:rsidRDefault="00956CF6">
      <w:pPr>
        <w:pStyle w:val="BodyText"/>
        <w:spacing w:before="10"/>
        <w:rPr>
          <w:rFonts w:ascii="Times New Roman"/>
          <w:sz w:val="15"/>
        </w:rPr>
      </w:pPr>
    </w:p>
    <w:p w14:paraId="2A30B98A" w14:textId="77777777" w:rsidR="00956CF6" w:rsidRDefault="0052628D">
      <w:pPr>
        <w:pStyle w:val="ListParagraph"/>
        <w:numPr>
          <w:ilvl w:val="0"/>
          <w:numId w:val="4"/>
        </w:numPr>
        <w:tabs>
          <w:tab w:val="left" w:pos="1546"/>
        </w:tabs>
        <w:spacing w:before="90"/>
        <w:ind w:hanging="366"/>
        <w:jc w:val="left"/>
        <w:rPr>
          <w:rFonts w:ascii="Times New Roman"/>
          <w:color w:val="221F1F"/>
          <w:sz w:val="24"/>
        </w:rPr>
      </w:pPr>
      <w:r>
        <w:rPr>
          <w:rFonts w:ascii="Times New Roman"/>
          <w:color w:val="221F1F"/>
          <w:sz w:val="24"/>
        </w:rPr>
        <w:t>I/we</w:t>
      </w:r>
      <w:r>
        <w:rPr>
          <w:rFonts w:ascii="Times New Roman"/>
          <w:color w:val="221F1F"/>
          <w:spacing w:val="-4"/>
          <w:sz w:val="24"/>
        </w:rPr>
        <w:t xml:space="preserve"> </w:t>
      </w:r>
      <w:r>
        <w:rPr>
          <w:rFonts w:ascii="Times New Roman"/>
          <w:color w:val="221F1F"/>
          <w:sz w:val="24"/>
        </w:rPr>
        <w:t>does</w:t>
      </w:r>
      <w:r>
        <w:rPr>
          <w:rFonts w:ascii="Times New Roman"/>
          <w:color w:val="221F1F"/>
          <w:spacing w:val="-5"/>
          <w:sz w:val="24"/>
        </w:rPr>
        <w:t xml:space="preserve"> </w:t>
      </w:r>
      <w:r>
        <w:rPr>
          <w:rFonts w:ascii="Times New Roman"/>
          <w:color w:val="221F1F"/>
          <w:sz w:val="24"/>
        </w:rPr>
        <w:t>not</w:t>
      </w:r>
      <w:r>
        <w:rPr>
          <w:rFonts w:ascii="Times New Roman"/>
          <w:color w:val="221F1F"/>
          <w:spacing w:val="1"/>
          <w:sz w:val="24"/>
        </w:rPr>
        <w:t xml:space="preserve"> </w:t>
      </w:r>
      <w:r>
        <w:rPr>
          <w:rFonts w:ascii="Times New Roman"/>
          <w:color w:val="221F1F"/>
          <w:sz w:val="24"/>
        </w:rPr>
        <w:t>have</w:t>
      </w:r>
      <w:r>
        <w:rPr>
          <w:rFonts w:ascii="Times New Roman"/>
          <w:color w:val="221F1F"/>
          <w:spacing w:val="-4"/>
          <w:sz w:val="24"/>
        </w:rPr>
        <w:t xml:space="preserve"> </w:t>
      </w:r>
      <w:r>
        <w:rPr>
          <w:rFonts w:ascii="Times New Roman"/>
          <w:color w:val="221F1F"/>
          <w:sz w:val="24"/>
        </w:rPr>
        <w:t>any</w:t>
      </w:r>
      <w:r>
        <w:rPr>
          <w:rFonts w:ascii="Times New Roman"/>
          <w:color w:val="221F1F"/>
          <w:spacing w:val="-8"/>
          <w:sz w:val="24"/>
        </w:rPr>
        <w:t xml:space="preserve"> </w:t>
      </w:r>
      <w:r>
        <w:rPr>
          <w:rFonts w:ascii="Times New Roman"/>
          <w:color w:val="221F1F"/>
          <w:sz w:val="24"/>
        </w:rPr>
        <w:t>contingent</w:t>
      </w:r>
      <w:r>
        <w:rPr>
          <w:rFonts w:ascii="Times New Roman"/>
          <w:color w:val="221F1F"/>
          <w:spacing w:val="2"/>
          <w:sz w:val="24"/>
        </w:rPr>
        <w:t xml:space="preserve"> </w:t>
      </w:r>
      <w:r>
        <w:rPr>
          <w:rFonts w:ascii="Times New Roman"/>
          <w:color w:val="221F1F"/>
          <w:sz w:val="24"/>
        </w:rPr>
        <w:t>liability.</w:t>
      </w:r>
    </w:p>
    <w:p w14:paraId="2A4AA85E" w14:textId="77777777" w:rsidR="00956CF6" w:rsidRDefault="0052628D">
      <w:pPr>
        <w:pStyle w:val="Heading2"/>
        <w:spacing w:before="27"/>
      </w:pPr>
      <w:r>
        <w:rPr>
          <w:color w:val="221F1F"/>
        </w:rPr>
        <w:t>OR</w:t>
      </w:r>
    </w:p>
    <w:p w14:paraId="0D29F1B2" w14:textId="77777777" w:rsidR="00956CF6" w:rsidRDefault="0052628D">
      <w:pPr>
        <w:tabs>
          <w:tab w:val="left" w:pos="7585"/>
        </w:tabs>
        <w:spacing w:line="269" w:lineRule="exact"/>
        <w:ind w:left="1545"/>
        <w:rPr>
          <w:rFonts w:ascii="Times New Roman"/>
          <w:sz w:val="24"/>
        </w:rPr>
      </w:pPr>
      <w:r>
        <w:rPr>
          <w:rFonts w:ascii="Times New Roman"/>
          <w:color w:val="221F1F"/>
          <w:sz w:val="24"/>
        </w:rPr>
        <w:t>I/we</w:t>
      </w:r>
      <w:r>
        <w:rPr>
          <w:rFonts w:ascii="Times New Roman"/>
          <w:color w:val="221F1F"/>
          <w:spacing w:val="-2"/>
          <w:sz w:val="24"/>
        </w:rPr>
        <w:t xml:space="preserve"> </w:t>
      </w:r>
      <w:r>
        <w:rPr>
          <w:rFonts w:ascii="Times New Roman"/>
          <w:color w:val="221F1F"/>
          <w:sz w:val="24"/>
        </w:rPr>
        <w:t>am/are</w:t>
      </w:r>
      <w:r>
        <w:rPr>
          <w:rFonts w:ascii="Times New Roman"/>
          <w:color w:val="221F1F"/>
          <w:spacing w:val="2"/>
          <w:sz w:val="24"/>
        </w:rPr>
        <w:t xml:space="preserve"> </w:t>
      </w:r>
      <w:r>
        <w:rPr>
          <w:rFonts w:ascii="Times New Roman"/>
          <w:color w:val="221F1F"/>
          <w:sz w:val="24"/>
        </w:rPr>
        <w:t>having</w:t>
      </w:r>
      <w:r>
        <w:rPr>
          <w:rFonts w:ascii="Times New Roman"/>
          <w:color w:val="221F1F"/>
          <w:spacing w:val="-1"/>
          <w:sz w:val="24"/>
        </w:rPr>
        <w:t xml:space="preserve"> </w:t>
      </w:r>
      <w:r>
        <w:rPr>
          <w:rFonts w:ascii="Times New Roman"/>
          <w:color w:val="221F1F"/>
          <w:sz w:val="24"/>
        </w:rPr>
        <w:t>contingent</w:t>
      </w:r>
      <w:r>
        <w:rPr>
          <w:rFonts w:ascii="Times New Roman"/>
          <w:color w:val="221F1F"/>
          <w:spacing w:val="4"/>
          <w:sz w:val="24"/>
        </w:rPr>
        <w:t xml:space="preserve"> </w:t>
      </w:r>
      <w:r>
        <w:rPr>
          <w:rFonts w:ascii="Times New Roman"/>
          <w:color w:val="221F1F"/>
          <w:sz w:val="24"/>
        </w:rPr>
        <w:t>liability</w:t>
      </w:r>
      <w:r>
        <w:rPr>
          <w:rFonts w:ascii="Times New Roman"/>
          <w:color w:val="221F1F"/>
          <w:spacing w:val="-9"/>
          <w:sz w:val="24"/>
        </w:rPr>
        <w:t xml:space="preserve"> </w:t>
      </w:r>
      <w:r>
        <w:rPr>
          <w:rFonts w:ascii="Times New Roman"/>
          <w:color w:val="221F1F"/>
          <w:sz w:val="24"/>
        </w:rPr>
        <w:t>of</w:t>
      </w:r>
      <w:r>
        <w:rPr>
          <w:rFonts w:ascii="Times New Roman"/>
          <w:color w:val="221F1F"/>
          <w:spacing w:val="-9"/>
          <w:sz w:val="24"/>
        </w:rPr>
        <w:t xml:space="preserve"> </w:t>
      </w:r>
      <w:r>
        <w:rPr>
          <w:rFonts w:ascii="Times New Roman"/>
          <w:color w:val="221F1F"/>
          <w:sz w:val="24"/>
        </w:rPr>
        <w:t>Rs.</w:t>
      </w:r>
      <w:r>
        <w:rPr>
          <w:rFonts w:ascii="Times New Roman"/>
          <w:color w:val="221F1F"/>
          <w:sz w:val="24"/>
          <w:u w:val="single" w:color="211E1F"/>
        </w:rPr>
        <w:tab/>
      </w:r>
      <w:r>
        <w:rPr>
          <w:rFonts w:ascii="Times New Roman"/>
          <w:color w:val="221F1F"/>
          <w:sz w:val="24"/>
        </w:rPr>
        <w:t>on</w:t>
      </w:r>
      <w:r>
        <w:rPr>
          <w:rFonts w:ascii="Times New Roman"/>
          <w:color w:val="221F1F"/>
          <w:spacing w:val="-1"/>
          <w:sz w:val="24"/>
        </w:rPr>
        <w:t xml:space="preserve"> </w:t>
      </w:r>
      <w:r>
        <w:rPr>
          <w:rFonts w:ascii="Times New Roman"/>
          <w:color w:val="221F1F"/>
          <w:sz w:val="24"/>
        </w:rPr>
        <w:t>account</w:t>
      </w:r>
      <w:r>
        <w:rPr>
          <w:rFonts w:ascii="Times New Roman"/>
          <w:color w:val="221F1F"/>
          <w:spacing w:val="7"/>
          <w:sz w:val="24"/>
        </w:rPr>
        <w:t xml:space="preserve"> </w:t>
      </w:r>
      <w:r>
        <w:rPr>
          <w:rFonts w:ascii="Times New Roman"/>
          <w:color w:val="221F1F"/>
          <w:sz w:val="24"/>
        </w:rPr>
        <w:t>of</w:t>
      </w:r>
    </w:p>
    <w:p w14:paraId="1D2A0173" w14:textId="77777777" w:rsidR="00956CF6" w:rsidRDefault="0052628D">
      <w:pPr>
        <w:tabs>
          <w:tab w:val="left" w:pos="5026"/>
        </w:tabs>
        <w:spacing w:before="2"/>
        <w:ind w:left="1545"/>
        <w:rPr>
          <w:rFonts w:ascii="Times New Roman"/>
          <w:sz w:val="24"/>
        </w:rPr>
      </w:pPr>
      <w:r>
        <w:rPr>
          <w:rFonts w:ascii="Times New Roman"/>
          <w:color w:val="221F1F"/>
          <w:sz w:val="24"/>
          <w:u w:val="single" w:color="211E1F"/>
        </w:rPr>
        <w:t xml:space="preserve"> </w:t>
      </w:r>
      <w:r>
        <w:rPr>
          <w:rFonts w:ascii="Times New Roman"/>
          <w:color w:val="221F1F"/>
          <w:sz w:val="24"/>
          <w:u w:val="single" w:color="211E1F"/>
        </w:rPr>
        <w:tab/>
      </w:r>
      <w:r>
        <w:rPr>
          <w:rFonts w:ascii="Times New Roman"/>
          <w:color w:val="221F1F"/>
          <w:sz w:val="24"/>
        </w:rPr>
        <w:t>.</w:t>
      </w:r>
    </w:p>
    <w:p w14:paraId="6F864CB3" w14:textId="77777777" w:rsidR="00956CF6" w:rsidRDefault="00956CF6">
      <w:pPr>
        <w:pStyle w:val="BodyText"/>
        <w:spacing w:before="10"/>
        <w:rPr>
          <w:rFonts w:ascii="Times New Roman"/>
          <w:sz w:val="17"/>
        </w:rPr>
      </w:pPr>
    </w:p>
    <w:p w14:paraId="0E396A83" w14:textId="77777777" w:rsidR="00956CF6" w:rsidRDefault="0052628D">
      <w:pPr>
        <w:pStyle w:val="ListParagraph"/>
        <w:numPr>
          <w:ilvl w:val="0"/>
          <w:numId w:val="4"/>
        </w:numPr>
        <w:tabs>
          <w:tab w:val="left" w:pos="1546"/>
        </w:tabs>
        <w:spacing w:before="90"/>
        <w:ind w:hanging="366"/>
        <w:jc w:val="left"/>
        <w:rPr>
          <w:rFonts w:ascii="Times New Roman"/>
          <w:color w:val="221F1F"/>
          <w:sz w:val="24"/>
        </w:rPr>
      </w:pPr>
      <w:r>
        <w:rPr>
          <w:rFonts w:ascii="Times New Roman"/>
          <w:color w:val="221F1F"/>
          <w:sz w:val="24"/>
        </w:rPr>
        <w:t>I/we</w:t>
      </w:r>
      <w:r>
        <w:rPr>
          <w:rFonts w:ascii="Times New Roman"/>
          <w:color w:val="221F1F"/>
          <w:spacing w:val="-3"/>
          <w:sz w:val="24"/>
        </w:rPr>
        <w:t xml:space="preserve"> </w:t>
      </w:r>
      <w:r>
        <w:rPr>
          <w:rFonts w:ascii="Times New Roman"/>
          <w:color w:val="221F1F"/>
          <w:sz w:val="24"/>
        </w:rPr>
        <w:t>have</w:t>
      </w:r>
      <w:r>
        <w:rPr>
          <w:rFonts w:ascii="Times New Roman"/>
          <w:color w:val="221F1F"/>
          <w:spacing w:val="-2"/>
          <w:sz w:val="24"/>
        </w:rPr>
        <w:t xml:space="preserve"> </w:t>
      </w:r>
      <w:r>
        <w:rPr>
          <w:rFonts w:ascii="Times New Roman"/>
          <w:color w:val="221F1F"/>
          <w:sz w:val="24"/>
        </w:rPr>
        <w:t>not</w:t>
      </w:r>
      <w:r>
        <w:rPr>
          <w:rFonts w:ascii="Times New Roman"/>
          <w:color w:val="221F1F"/>
          <w:spacing w:val="3"/>
          <w:sz w:val="24"/>
        </w:rPr>
        <w:t xml:space="preserve"> </w:t>
      </w:r>
      <w:r>
        <w:rPr>
          <w:rFonts w:ascii="Times New Roman"/>
          <w:color w:val="221F1F"/>
          <w:sz w:val="24"/>
        </w:rPr>
        <w:t>earned</w:t>
      </w:r>
      <w:r>
        <w:rPr>
          <w:rFonts w:ascii="Times New Roman"/>
          <w:color w:val="221F1F"/>
          <w:spacing w:val="-2"/>
          <w:sz w:val="24"/>
        </w:rPr>
        <w:t xml:space="preserve"> </w:t>
      </w:r>
      <w:r>
        <w:rPr>
          <w:rFonts w:ascii="Times New Roman"/>
          <w:color w:val="221F1F"/>
          <w:sz w:val="24"/>
        </w:rPr>
        <w:t>any</w:t>
      </w:r>
      <w:r>
        <w:rPr>
          <w:rFonts w:ascii="Times New Roman"/>
          <w:color w:val="221F1F"/>
          <w:spacing w:val="-11"/>
          <w:sz w:val="24"/>
        </w:rPr>
        <w:t xml:space="preserve"> </w:t>
      </w:r>
      <w:r>
        <w:rPr>
          <w:rFonts w:ascii="Times New Roman"/>
          <w:color w:val="221F1F"/>
          <w:sz w:val="24"/>
        </w:rPr>
        <w:t>exempt</w:t>
      </w:r>
      <w:r>
        <w:rPr>
          <w:rFonts w:ascii="Times New Roman"/>
          <w:color w:val="221F1F"/>
          <w:spacing w:val="4"/>
          <w:sz w:val="24"/>
        </w:rPr>
        <w:t xml:space="preserve"> </w:t>
      </w:r>
      <w:r>
        <w:rPr>
          <w:rFonts w:ascii="Times New Roman"/>
          <w:color w:val="221F1F"/>
          <w:sz w:val="24"/>
        </w:rPr>
        <w:t>income</w:t>
      </w:r>
      <w:r>
        <w:rPr>
          <w:rFonts w:ascii="Times New Roman"/>
          <w:color w:val="221F1F"/>
          <w:spacing w:val="-3"/>
          <w:sz w:val="24"/>
        </w:rPr>
        <w:t xml:space="preserve"> </w:t>
      </w:r>
      <w:r>
        <w:rPr>
          <w:rFonts w:ascii="Times New Roman"/>
          <w:color w:val="221F1F"/>
          <w:sz w:val="24"/>
        </w:rPr>
        <w:t>during</w:t>
      </w:r>
      <w:r>
        <w:rPr>
          <w:rFonts w:ascii="Times New Roman"/>
          <w:color w:val="221F1F"/>
          <w:spacing w:val="-1"/>
          <w:sz w:val="24"/>
        </w:rPr>
        <w:t xml:space="preserve"> </w:t>
      </w:r>
      <w:r>
        <w:rPr>
          <w:rFonts w:ascii="Times New Roman"/>
          <w:color w:val="221F1F"/>
          <w:sz w:val="24"/>
        </w:rPr>
        <w:t>the</w:t>
      </w:r>
      <w:r>
        <w:rPr>
          <w:rFonts w:ascii="Times New Roman"/>
          <w:color w:val="221F1F"/>
          <w:spacing w:val="4"/>
          <w:sz w:val="24"/>
        </w:rPr>
        <w:t xml:space="preserve"> </w:t>
      </w:r>
      <w:r>
        <w:rPr>
          <w:rFonts w:ascii="Times New Roman"/>
          <w:color w:val="221F1F"/>
          <w:sz w:val="24"/>
        </w:rPr>
        <w:t>year.</w:t>
      </w:r>
    </w:p>
    <w:p w14:paraId="4BB7E441" w14:textId="77777777" w:rsidR="00956CF6" w:rsidRDefault="0052628D">
      <w:pPr>
        <w:pStyle w:val="Heading2"/>
        <w:spacing w:before="7" w:line="272" w:lineRule="exact"/>
      </w:pPr>
      <w:r>
        <w:rPr>
          <w:color w:val="221F1F"/>
        </w:rPr>
        <w:t>OR</w:t>
      </w:r>
    </w:p>
    <w:p w14:paraId="68BC6216" w14:textId="77777777" w:rsidR="00956CF6" w:rsidRDefault="0052628D">
      <w:pPr>
        <w:spacing w:line="242" w:lineRule="auto"/>
        <w:ind w:left="1545" w:right="978"/>
        <w:rPr>
          <w:rFonts w:ascii="Times New Roman"/>
          <w:sz w:val="24"/>
        </w:rPr>
      </w:pPr>
      <w:r>
        <w:rPr>
          <w:rFonts w:ascii="Times New Roman"/>
          <w:color w:val="221F1F"/>
          <w:sz w:val="24"/>
        </w:rPr>
        <w:t>I/we</w:t>
      </w:r>
      <w:r>
        <w:rPr>
          <w:rFonts w:ascii="Times New Roman"/>
          <w:color w:val="221F1F"/>
          <w:spacing w:val="-4"/>
          <w:sz w:val="24"/>
        </w:rPr>
        <w:t xml:space="preserve"> </w:t>
      </w:r>
      <w:r>
        <w:rPr>
          <w:rFonts w:ascii="Times New Roman"/>
          <w:color w:val="221F1F"/>
          <w:sz w:val="24"/>
        </w:rPr>
        <w:t>have</w:t>
      </w:r>
      <w:r>
        <w:rPr>
          <w:rFonts w:ascii="Times New Roman"/>
          <w:color w:val="221F1F"/>
          <w:spacing w:val="-3"/>
          <w:sz w:val="24"/>
        </w:rPr>
        <w:t xml:space="preserve"> </w:t>
      </w:r>
      <w:r>
        <w:rPr>
          <w:rFonts w:ascii="Times New Roman"/>
          <w:color w:val="221F1F"/>
          <w:sz w:val="24"/>
        </w:rPr>
        <w:t>earned</w:t>
      </w:r>
      <w:r>
        <w:rPr>
          <w:rFonts w:ascii="Times New Roman"/>
          <w:color w:val="221F1F"/>
          <w:spacing w:val="-2"/>
          <w:sz w:val="24"/>
        </w:rPr>
        <w:t xml:space="preserve"> </w:t>
      </w:r>
      <w:r>
        <w:rPr>
          <w:rFonts w:ascii="Times New Roman"/>
          <w:color w:val="221F1F"/>
          <w:sz w:val="24"/>
        </w:rPr>
        <w:t>exempt</w:t>
      </w:r>
      <w:r>
        <w:rPr>
          <w:rFonts w:ascii="Times New Roman"/>
          <w:color w:val="221F1F"/>
          <w:spacing w:val="2"/>
          <w:sz w:val="24"/>
        </w:rPr>
        <w:t xml:space="preserve"> </w:t>
      </w:r>
      <w:r>
        <w:rPr>
          <w:rFonts w:ascii="Times New Roman"/>
          <w:color w:val="221F1F"/>
          <w:sz w:val="24"/>
        </w:rPr>
        <w:t>income</w:t>
      </w:r>
      <w:r>
        <w:rPr>
          <w:rFonts w:ascii="Times New Roman"/>
          <w:color w:val="221F1F"/>
          <w:spacing w:val="-3"/>
          <w:sz w:val="24"/>
        </w:rPr>
        <w:t xml:space="preserve"> </w:t>
      </w:r>
      <w:r>
        <w:rPr>
          <w:rFonts w:ascii="Times New Roman"/>
          <w:color w:val="221F1F"/>
          <w:sz w:val="24"/>
        </w:rPr>
        <w:t>and</w:t>
      </w:r>
      <w:r>
        <w:rPr>
          <w:rFonts w:ascii="Times New Roman"/>
          <w:color w:val="221F1F"/>
          <w:spacing w:val="-2"/>
          <w:sz w:val="24"/>
        </w:rPr>
        <w:t xml:space="preserve"> </w:t>
      </w:r>
      <w:r>
        <w:rPr>
          <w:rFonts w:ascii="Times New Roman"/>
          <w:color w:val="221F1F"/>
          <w:sz w:val="24"/>
        </w:rPr>
        <w:t>the</w:t>
      </w:r>
      <w:r>
        <w:rPr>
          <w:rFonts w:ascii="Times New Roman"/>
          <w:color w:val="221F1F"/>
          <w:spacing w:val="-3"/>
          <w:sz w:val="24"/>
        </w:rPr>
        <w:t xml:space="preserve"> </w:t>
      </w:r>
      <w:r>
        <w:rPr>
          <w:rFonts w:ascii="Times New Roman"/>
          <w:color w:val="221F1F"/>
          <w:sz w:val="24"/>
        </w:rPr>
        <w:t>details</w:t>
      </w:r>
      <w:r>
        <w:rPr>
          <w:rFonts w:ascii="Times New Roman"/>
          <w:color w:val="221F1F"/>
          <w:spacing w:val="-4"/>
          <w:sz w:val="24"/>
        </w:rPr>
        <w:t xml:space="preserve"> </w:t>
      </w:r>
      <w:r>
        <w:rPr>
          <w:rFonts w:ascii="Times New Roman"/>
          <w:color w:val="221F1F"/>
          <w:sz w:val="24"/>
        </w:rPr>
        <w:t>of</w:t>
      </w:r>
      <w:r>
        <w:rPr>
          <w:rFonts w:ascii="Times New Roman"/>
          <w:color w:val="221F1F"/>
          <w:spacing w:val="-5"/>
          <w:sz w:val="24"/>
        </w:rPr>
        <w:t xml:space="preserve"> </w:t>
      </w:r>
      <w:r>
        <w:rPr>
          <w:rFonts w:ascii="Times New Roman"/>
          <w:color w:val="221F1F"/>
          <w:sz w:val="24"/>
        </w:rPr>
        <w:t>amount</w:t>
      </w:r>
      <w:r>
        <w:rPr>
          <w:rFonts w:ascii="Times New Roman"/>
          <w:color w:val="221F1F"/>
          <w:spacing w:val="-2"/>
          <w:sz w:val="24"/>
        </w:rPr>
        <w:t xml:space="preserve"> </w:t>
      </w:r>
      <w:r>
        <w:rPr>
          <w:rFonts w:ascii="Times New Roman"/>
          <w:color w:val="221F1F"/>
          <w:sz w:val="24"/>
        </w:rPr>
        <w:t>of</w:t>
      </w:r>
      <w:r>
        <w:rPr>
          <w:rFonts w:ascii="Times New Roman"/>
          <w:color w:val="221F1F"/>
          <w:spacing w:val="-10"/>
          <w:sz w:val="24"/>
        </w:rPr>
        <w:t xml:space="preserve"> </w:t>
      </w:r>
      <w:r>
        <w:rPr>
          <w:rFonts w:ascii="Times New Roman"/>
          <w:color w:val="221F1F"/>
          <w:sz w:val="24"/>
        </w:rPr>
        <w:t>expenditure</w:t>
      </w:r>
      <w:r>
        <w:rPr>
          <w:rFonts w:ascii="Times New Roman"/>
          <w:color w:val="221F1F"/>
          <w:spacing w:val="2"/>
          <w:sz w:val="24"/>
        </w:rPr>
        <w:t xml:space="preserve"> </w:t>
      </w:r>
      <w:r>
        <w:rPr>
          <w:rFonts w:ascii="Times New Roman"/>
          <w:color w:val="221F1F"/>
          <w:sz w:val="24"/>
        </w:rPr>
        <w:t>incurred</w:t>
      </w:r>
      <w:r>
        <w:rPr>
          <w:rFonts w:ascii="Times New Roman"/>
          <w:color w:val="221F1F"/>
          <w:spacing w:val="1"/>
          <w:sz w:val="24"/>
        </w:rPr>
        <w:t xml:space="preserve"> </w:t>
      </w:r>
      <w:r>
        <w:rPr>
          <w:rFonts w:ascii="Times New Roman"/>
          <w:color w:val="221F1F"/>
          <w:sz w:val="24"/>
        </w:rPr>
        <w:t>in</w:t>
      </w:r>
      <w:r>
        <w:rPr>
          <w:rFonts w:ascii="Times New Roman"/>
          <w:color w:val="221F1F"/>
          <w:spacing w:val="-57"/>
          <w:sz w:val="24"/>
        </w:rPr>
        <w:t xml:space="preserve"> </w:t>
      </w:r>
      <w:r>
        <w:rPr>
          <w:rFonts w:ascii="Times New Roman"/>
          <w:color w:val="221F1F"/>
          <w:sz w:val="24"/>
        </w:rPr>
        <w:t>relation</w:t>
      </w:r>
      <w:r>
        <w:rPr>
          <w:rFonts w:ascii="Times New Roman"/>
          <w:color w:val="221F1F"/>
          <w:spacing w:val="-4"/>
          <w:sz w:val="24"/>
        </w:rPr>
        <w:t xml:space="preserve"> </w:t>
      </w:r>
      <w:r>
        <w:rPr>
          <w:rFonts w:ascii="Times New Roman"/>
          <w:color w:val="221F1F"/>
          <w:sz w:val="24"/>
        </w:rPr>
        <w:t>to</w:t>
      </w:r>
      <w:r>
        <w:rPr>
          <w:rFonts w:ascii="Times New Roman"/>
          <w:color w:val="221F1F"/>
          <w:spacing w:val="7"/>
          <w:sz w:val="24"/>
        </w:rPr>
        <w:t xml:space="preserve"> </w:t>
      </w:r>
      <w:r>
        <w:rPr>
          <w:rFonts w:ascii="Times New Roman"/>
          <w:color w:val="221F1F"/>
          <w:sz w:val="24"/>
        </w:rPr>
        <w:t>such</w:t>
      </w:r>
      <w:r>
        <w:rPr>
          <w:rFonts w:ascii="Times New Roman"/>
          <w:color w:val="221F1F"/>
          <w:spacing w:val="1"/>
          <w:sz w:val="24"/>
        </w:rPr>
        <w:t xml:space="preserve"> </w:t>
      </w:r>
      <w:r>
        <w:rPr>
          <w:rFonts w:ascii="Times New Roman"/>
          <w:color w:val="221F1F"/>
          <w:sz w:val="24"/>
        </w:rPr>
        <w:t>income</w:t>
      </w:r>
      <w:r>
        <w:rPr>
          <w:rFonts w:ascii="Times New Roman"/>
          <w:color w:val="221F1F"/>
          <w:spacing w:val="1"/>
          <w:sz w:val="24"/>
        </w:rPr>
        <w:t xml:space="preserve"> </w:t>
      </w:r>
      <w:r>
        <w:rPr>
          <w:rFonts w:ascii="Times New Roman"/>
          <w:color w:val="221F1F"/>
          <w:sz w:val="24"/>
        </w:rPr>
        <w:t>are as</w:t>
      </w:r>
      <w:r>
        <w:rPr>
          <w:rFonts w:ascii="Times New Roman"/>
          <w:color w:val="221F1F"/>
          <w:spacing w:val="4"/>
          <w:sz w:val="24"/>
        </w:rPr>
        <w:t xml:space="preserve"> </w:t>
      </w:r>
      <w:r>
        <w:rPr>
          <w:rFonts w:ascii="Times New Roman"/>
          <w:color w:val="221F1F"/>
          <w:sz w:val="24"/>
        </w:rPr>
        <w:t>follows:</w:t>
      </w:r>
    </w:p>
    <w:p w14:paraId="1E0BC2FB" w14:textId="77777777" w:rsidR="00956CF6" w:rsidRDefault="00956CF6">
      <w:pPr>
        <w:pStyle w:val="BodyText"/>
        <w:spacing w:before="2"/>
        <w:rPr>
          <w:rFonts w:ascii="Times New Roman"/>
          <w:sz w:val="24"/>
        </w:rPr>
      </w:pPr>
    </w:p>
    <w:tbl>
      <w:tblPr>
        <w:tblW w:w="0" w:type="auto"/>
        <w:tblInd w:w="144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3865"/>
        <w:gridCol w:w="3337"/>
      </w:tblGrid>
      <w:tr w:rsidR="00956CF6" w14:paraId="3D5A8B47" w14:textId="77777777">
        <w:trPr>
          <w:trHeight w:val="273"/>
        </w:trPr>
        <w:tc>
          <w:tcPr>
            <w:tcW w:w="3865" w:type="dxa"/>
          </w:tcPr>
          <w:p w14:paraId="4443DA9E" w14:textId="77777777" w:rsidR="00956CF6" w:rsidRDefault="0052628D">
            <w:pPr>
              <w:pStyle w:val="TableParagraph"/>
              <w:spacing w:line="253" w:lineRule="exact"/>
              <w:ind w:left="110"/>
              <w:rPr>
                <w:rFonts w:ascii="Times New Roman"/>
                <w:b/>
                <w:sz w:val="24"/>
              </w:rPr>
            </w:pPr>
            <w:r>
              <w:rPr>
                <w:rFonts w:ascii="Times New Roman"/>
                <w:b/>
                <w:color w:val="221F1F"/>
                <w:sz w:val="24"/>
              </w:rPr>
              <w:t>Particulars</w:t>
            </w:r>
          </w:p>
        </w:tc>
        <w:tc>
          <w:tcPr>
            <w:tcW w:w="3337" w:type="dxa"/>
          </w:tcPr>
          <w:p w14:paraId="7A26CB84" w14:textId="77777777" w:rsidR="00956CF6" w:rsidRDefault="0052628D">
            <w:pPr>
              <w:pStyle w:val="TableParagraph"/>
              <w:spacing w:line="253" w:lineRule="exact"/>
              <w:ind w:left="110"/>
              <w:rPr>
                <w:rFonts w:ascii="Times New Roman"/>
                <w:b/>
                <w:sz w:val="24"/>
              </w:rPr>
            </w:pPr>
            <w:r>
              <w:rPr>
                <w:rFonts w:ascii="Times New Roman"/>
                <w:b/>
                <w:color w:val="221F1F"/>
                <w:sz w:val="24"/>
              </w:rPr>
              <w:t>Amount</w:t>
            </w:r>
          </w:p>
        </w:tc>
      </w:tr>
      <w:tr w:rsidR="00956CF6" w14:paraId="1A732E51" w14:textId="77777777">
        <w:trPr>
          <w:trHeight w:val="278"/>
        </w:trPr>
        <w:tc>
          <w:tcPr>
            <w:tcW w:w="3865" w:type="dxa"/>
          </w:tcPr>
          <w:p w14:paraId="559DF43D" w14:textId="77777777" w:rsidR="00956CF6" w:rsidRDefault="00956CF6">
            <w:pPr>
              <w:pStyle w:val="TableParagraph"/>
              <w:rPr>
                <w:rFonts w:ascii="Times New Roman"/>
                <w:sz w:val="20"/>
              </w:rPr>
            </w:pPr>
          </w:p>
        </w:tc>
        <w:tc>
          <w:tcPr>
            <w:tcW w:w="3337" w:type="dxa"/>
          </w:tcPr>
          <w:p w14:paraId="27AFB302" w14:textId="77777777" w:rsidR="00956CF6" w:rsidRDefault="00956CF6">
            <w:pPr>
              <w:pStyle w:val="TableParagraph"/>
              <w:rPr>
                <w:rFonts w:ascii="Times New Roman"/>
                <w:sz w:val="20"/>
              </w:rPr>
            </w:pPr>
          </w:p>
        </w:tc>
      </w:tr>
      <w:tr w:rsidR="00956CF6" w14:paraId="51848976" w14:textId="77777777">
        <w:trPr>
          <w:trHeight w:val="278"/>
        </w:trPr>
        <w:tc>
          <w:tcPr>
            <w:tcW w:w="3865" w:type="dxa"/>
          </w:tcPr>
          <w:p w14:paraId="4FC4A40E" w14:textId="77777777" w:rsidR="00956CF6" w:rsidRDefault="00956CF6">
            <w:pPr>
              <w:pStyle w:val="TableParagraph"/>
              <w:rPr>
                <w:rFonts w:ascii="Times New Roman"/>
                <w:sz w:val="20"/>
              </w:rPr>
            </w:pPr>
          </w:p>
        </w:tc>
        <w:tc>
          <w:tcPr>
            <w:tcW w:w="3337" w:type="dxa"/>
          </w:tcPr>
          <w:p w14:paraId="45D683A1" w14:textId="77777777" w:rsidR="00956CF6" w:rsidRDefault="00956CF6">
            <w:pPr>
              <w:pStyle w:val="TableParagraph"/>
              <w:rPr>
                <w:rFonts w:ascii="Times New Roman"/>
                <w:sz w:val="20"/>
              </w:rPr>
            </w:pPr>
          </w:p>
        </w:tc>
      </w:tr>
    </w:tbl>
    <w:p w14:paraId="649A42C4" w14:textId="77777777" w:rsidR="00956CF6" w:rsidRDefault="00956CF6">
      <w:pPr>
        <w:pStyle w:val="BodyText"/>
        <w:spacing w:before="1"/>
        <w:rPr>
          <w:rFonts w:ascii="Times New Roman"/>
          <w:sz w:val="23"/>
        </w:rPr>
      </w:pPr>
    </w:p>
    <w:p w14:paraId="0D003D50" w14:textId="77777777" w:rsidR="00956CF6" w:rsidRDefault="0052628D">
      <w:pPr>
        <w:pStyle w:val="ListParagraph"/>
        <w:numPr>
          <w:ilvl w:val="0"/>
          <w:numId w:val="4"/>
        </w:numPr>
        <w:tabs>
          <w:tab w:val="left" w:pos="1546"/>
        </w:tabs>
        <w:spacing w:line="242" w:lineRule="auto"/>
        <w:ind w:right="1734"/>
        <w:jc w:val="left"/>
        <w:rPr>
          <w:rFonts w:ascii="Times New Roman"/>
          <w:color w:val="221F1F"/>
          <w:sz w:val="24"/>
        </w:rPr>
      </w:pPr>
      <w:r>
        <w:rPr>
          <w:rFonts w:ascii="Times New Roman"/>
          <w:color w:val="221F1F"/>
          <w:sz w:val="24"/>
        </w:rPr>
        <w:t>I/we</w:t>
      </w:r>
      <w:r>
        <w:rPr>
          <w:rFonts w:ascii="Times New Roman"/>
          <w:color w:val="221F1F"/>
          <w:spacing w:val="-3"/>
          <w:sz w:val="24"/>
        </w:rPr>
        <w:t xml:space="preserve"> </w:t>
      </w:r>
      <w:r>
        <w:rPr>
          <w:rFonts w:ascii="Times New Roman"/>
          <w:color w:val="221F1F"/>
          <w:sz w:val="24"/>
        </w:rPr>
        <w:t>have</w:t>
      </w:r>
      <w:r>
        <w:rPr>
          <w:rFonts w:ascii="Times New Roman"/>
          <w:color w:val="221F1F"/>
          <w:spacing w:val="-2"/>
          <w:sz w:val="24"/>
        </w:rPr>
        <w:t xml:space="preserve"> </w:t>
      </w:r>
      <w:r>
        <w:rPr>
          <w:rFonts w:ascii="Times New Roman"/>
          <w:color w:val="221F1F"/>
          <w:sz w:val="24"/>
        </w:rPr>
        <w:t>not</w:t>
      </w:r>
      <w:r>
        <w:rPr>
          <w:rFonts w:ascii="Times New Roman"/>
          <w:color w:val="221F1F"/>
          <w:spacing w:val="3"/>
          <w:sz w:val="24"/>
        </w:rPr>
        <w:t xml:space="preserve"> </w:t>
      </w:r>
      <w:r>
        <w:rPr>
          <w:rFonts w:ascii="Times New Roman"/>
          <w:color w:val="221F1F"/>
          <w:sz w:val="24"/>
        </w:rPr>
        <w:t>paid</w:t>
      </w:r>
      <w:r>
        <w:rPr>
          <w:rFonts w:ascii="Times New Roman"/>
          <w:color w:val="221F1F"/>
          <w:spacing w:val="-1"/>
          <w:sz w:val="24"/>
        </w:rPr>
        <w:t xml:space="preserve"> </w:t>
      </w:r>
      <w:r>
        <w:rPr>
          <w:rFonts w:ascii="Times New Roman"/>
          <w:color w:val="221F1F"/>
          <w:sz w:val="24"/>
        </w:rPr>
        <w:t>any</w:t>
      </w:r>
      <w:r>
        <w:rPr>
          <w:rFonts w:ascii="Times New Roman"/>
          <w:color w:val="221F1F"/>
          <w:spacing w:val="1"/>
          <w:sz w:val="24"/>
        </w:rPr>
        <w:t xml:space="preserve"> </w:t>
      </w:r>
      <w:r>
        <w:rPr>
          <w:rFonts w:ascii="Times New Roman"/>
          <w:color w:val="221F1F"/>
          <w:sz w:val="24"/>
        </w:rPr>
        <w:t>interest</w:t>
      </w:r>
      <w:r>
        <w:rPr>
          <w:rFonts w:ascii="Times New Roman"/>
          <w:color w:val="221F1F"/>
          <w:spacing w:val="-2"/>
          <w:sz w:val="24"/>
        </w:rPr>
        <w:t xml:space="preserve"> </w:t>
      </w:r>
      <w:r>
        <w:rPr>
          <w:rFonts w:ascii="Times New Roman"/>
          <w:color w:val="221F1F"/>
          <w:sz w:val="24"/>
        </w:rPr>
        <w:t>on</w:t>
      </w:r>
      <w:r>
        <w:rPr>
          <w:rFonts w:ascii="Times New Roman"/>
          <w:color w:val="221F1F"/>
          <w:spacing w:val="-6"/>
          <w:sz w:val="24"/>
        </w:rPr>
        <w:t xml:space="preserve"> </w:t>
      </w:r>
      <w:r>
        <w:rPr>
          <w:rFonts w:ascii="Times New Roman"/>
          <w:color w:val="221F1F"/>
          <w:sz w:val="24"/>
        </w:rPr>
        <w:t>delayed</w:t>
      </w:r>
      <w:r>
        <w:rPr>
          <w:rFonts w:ascii="Times New Roman"/>
          <w:color w:val="221F1F"/>
          <w:spacing w:val="-1"/>
          <w:sz w:val="24"/>
        </w:rPr>
        <w:t xml:space="preserve"> </w:t>
      </w:r>
      <w:r>
        <w:rPr>
          <w:rFonts w:ascii="Times New Roman"/>
          <w:color w:val="221F1F"/>
          <w:sz w:val="24"/>
        </w:rPr>
        <w:t>payment</w:t>
      </w:r>
      <w:r>
        <w:rPr>
          <w:rFonts w:ascii="Times New Roman"/>
          <w:color w:val="221F1F"/>
          <w:spacing w:val="-5"/>
          <w:sz w:val="24"/>
        </w:rPr>
        <w:t xml:space="preserve"> </w:t>
      </w:r>
      <w:r>
        <w:rPr>
          <w:rFonts w:ascii="Times New Roman"/>
          <w:color w:val="221F1F"/>
          <w:sz w:val="24"/>
        </w:rPr>
        <w:t>to</w:t>
      </w:r>
      <w:r>
        <w:rPr>
          <w:rFonts w:ascii="Times New Roman"/>
          <w:color w:val="221F1F"/>
          <w:spacing w:val="-2"/>
          <w:sz w:val="24"/>
        </w:rPr>
        <w:t xml:space="preserve"> </w:t>
      </w:r>
      <w:r>
        <w:rPr>
          <w:rFonts w:ascii="Times New Roman"/>
          <w:color w:val="221F1F"/>
          <w:sz w:val="24"/>
        </w:rPr>
        <w:t>the</w:t>
      </w:r>
      <w:r>
        <w:rPr>
          <w:rFonts w:ascii="Times New Roman"/>
          <w:color w:val="221F1F"/>
          <w:spacing w:val="-2"/>
          <w:sz w:val="24"/>
        </w:rPr>
        <w:t xml:space="preserve"> </w:t>
      </w:r>
      <w:r>
        <w:rPr>
          <w:rFonts w:ascii="Times New Roman"/>
          <w:color w:val="221F1F"/>
          <w:sz w:val="24"/>
        </w:rPr>
        <w:t>Micro,</w:t>
      </w:r>
      <w:r>
        <w:rPr>
          <w:rFonts w:ascii="Times New Roman"/>
          <w:color w:val="221F1F"/>
          <w:spacing w:val="-4"/>
          <w:sz w:val="24"/>
        </w:rPr>
        <w:t xml:space="preserve"> </w:t>
      </w:r>
      <w:r>
        <w:rPr>
          <w:rFonts w:ascii="Times New Roman"/>
          <w:color w:val="221F1F"/>
          <w:sz w:val="24"/>
        </w:rPr>
        <w:t>Small</w:t>
      </w:r>
      <w:r>
        <w:rPr>
          <w:rFonts w:ascii="Times New Roman"/>
          <w:color w:val="221F1F"/>
          <w:spacing w:val="-5"/>
          <w:sz w:val="24"/>
        </w:rPr>
        <w:t xml:space="preserve"> </w:t>
      </w:r>
      <w:r>
        <w:rPr>
          <w:rFonts w:ascii="Times New Roman"/>
          <w:color w:val="221F1F"/>
          <w:sz w:val="24"/>
        </w:rPr>
        <w:t>and</w:t>
      </w:r>
      <w:r>
        <w:rPr>
          <w:rFonts w:ascii="Times New Roman"/>
          <w:color w:val="221F1F"/>
          <w:spacing w:val="-8"/>
          <w:sz w:val="24"/>
        </w:rPr>
        <w:t xml:space="preserve"> </w:t>
      </w:r>
      <w:r>
        <w:rPr>
          <w:rFonts w:ascii="Times New Roman"/>
          <w:color w:val="221F1F"/>
          <w:sz w:val="24"/>
        </w:rPr>
        <w:t>Medium</w:t>
      </w:r>
      <w:r>
        <w:rPr>
          <w:rFonts w:ascii="Times New Roman"/>
          <w:color w:val="221F1F"/>
          <w:spacing w:val="-57"/>
          <w:sz w:val="24"/>
        </w:rPr>
        <w:t xml:space="preserve"> </w:t>
      </w:r>
      <w:r>
        <w:rPr>
          <w:rFonts w:ascii="Times New Roman"/>
          <w:color w:val="221F1F"/>
          <w:sz w:val="24"/>
        </w:rPr>
        <w:t>Enterprises</w:t>
      </w:r>
      <w:r>
        <w:rPr>
          <w:rFonts w:ascii="Times New Roman"/>
          <w:color w:val="221F1F"/>
          <w:spacing w:val="-1"/>
          <w:sz w:val="24"/>
        </w:rPr>
        <w:t xml:space="preserve"> </w:t>
      </w:r>
      <w:r>
        <w:rPr>
          <w:rFonts w:ascii="Times New Roman"/>
          <w:color w:val="221F1F"/>
          <w:sz w:val="24"/>
        </w:rPr>
        <w:t>Development</w:t>
      </w:r>
      <w:r>
        <w:rPr>
          <w:rFonts w:ascii="Times New Roman"/>
          <w:color w:val="221F1F"/>
          <w:spacing w:val="7"/>
          <w:sz w:val="24"/>
        </w:rPr>
        <w:t xml:space="preserve"> </w:t>
      </w:r>
      <w:r>
        <w:rPr>
          <w:rFonts w:ascii="Times New Roman"/>
          <w:color w:val="221F1F"/>
          <w:sz w:val="24"/>
        </w:rPr>
        <w:t>Act,</w:t>
      </w:r>
      <w:r>
        <w:rPr>
          <w:rFonts w:ascii="Times New Roman"/>
          <w:color w:val="221F1F"/>
          <w:spacing w:val="-1"/>
          <w:sz w:val="24"/>
        </w:rPr>
        <w:t xml:space="preserve"> </w:t>
      </w:r>
      <w:r>
        <w:rPr>
          <w:rFonts w:ascii="Times New Roman"/>
          <w:color w:val="221F1F"/>
          <w:sz w:val="24"/>
        </w:rPr>
        <w:t>2006.</w:t>
      </w:r>
    </w:p>
    <w:p w14:paraId="5D3CCCF3" w14:textId="77777777" w:rsidR="00956CF6" w:rsidRDefault="0052628D">
      <w:pPr>
        <w:pStyle w:val="Heading2"/>
        <w:spacing w:line="274" w:lineRule="exact"/>
        <w:ind w:left="853" w:right="991"/>
      </w:pPr>
      <w:r>
        <w:rPr>
          <w:color w:val="221F1F"/>
        </w:rPr>
        <w:t>OR</w:t>
      </w:r>
    </w:p>
    <w:p w14:paraId="008F6A89" w14:textId="77777777" w:rsidR="00956CF6" w:rsidRDefault="0052628D">
      <w:pPr>
        <w:tabs>
          <w:tab w:val="left" w:pos="6327"/>
        </w:tabs>
        <w:ind w:left="1545" w:right="1236"/>
        <w:rPr>
          <w:rFonts w:ascii="Times New Roman"/>
          <w:sz w:val="24"/>
        </w:rPr>
      </w:pPr>
      <w:r>
        <w:rPr>
          <w:rFonts w:ascii="Times New Roman"/>
          <w:color w:val="221F1F"/>
          <w:sz w:val="24"/>
        </w:rPr>
        <w:t>I/we</w:t>
      </w:r>
      <w:r>
        <w:rPr>
          <w:rFonts w:ascii="Times New Roman"/>
          <w:color w:val="221F1F"/>
          <w:spacing w:val="-2"/>
          <w:sz w:val="24"/>
        </w:rPr>
        <w:t xml:space="preserve"> </w:t>
      </w:r>
      <w:r>
        <w:rPr>
          <w:rFonts w:ascii="Times New Roman"/>
          <w:color w:val="221F1F"/>
          <w:sz w:val="24"/>
        </w:rPr>
        <w:t>have</w:t>
      </w:r>
      <w:r>
        <w:rPr>
          <w:rFonts w:ascii="Times New Roman"/>
          <w:color w:val="221F1F"/>
          <w:spacing w:val="-2"/>
          <w:sz w:val="24"/>
        </w:rPr>
        <w:t xml:space="preserve"> </w:t>
      </w:r>
      <w:r>
        <w:rPr>
          <w:rFonts w:ascii="Times New Roman"/>
          <w:color w:val="221F1F"/>
          <w:sz w:val="24"/>
        </w:rPr>
        <w:t>paid</w:t>
      </w:r>
      <w:r>
        <w:rPr>
          <w:rFonts w:ascii="Times New Roman"/>
          <w:color w:val="221F1F"/>
          <w:spacing w:val="-1"/>
          <w:sz w:val="24"/>
        </w:rPr>
        <w:t xml:space="preserve"> </w:t>
      </w:r>
      <w:r>
        <w:rPr>
          <w:rFonts w:ascii="Times New Roman"/>
          <w:color w:val="221F1F"/>
          <w:sz w:val="24"/>
        </w:rPr>
        <w:t>the</w:t>
      </w:r>
      <w:r>
        <w:rPr>
          <w:rFonts w:ascii="Times New Roman"/>
          <w:color w:val="221F1F"/>
          <w:spacing w:val="4"/>
          <w:sz w:val="24"/>
        </w:rPr>
        <w:t xml:space="preserve"> </w:t>
      </w:r>
      <w:r>
        <w:rPr>
          <w:rFonts w:ascii="Times New Roman"/>
          <w:color w:val="221F1F"/>
          <w:sz w:val="24"/>
        </w:rPr>
        <w:t>interest</w:t>
      </w:r>
      <w:r>
        <w:rPr>
          <w:rFonts w:ascii="Times New Roman"/>
          <w:color w:val="221F1F"/>
          <w:spacing w:val="-2"/>
          <w:sz w:val="24"/>
        </w:rPr>
        <w:t xml:space="preserve"> </w:t>
      </w:r>
      <w:r>
        <w:rPr>
          <w:rFonts w:ascii="Times New Roman"/>
          <w:color w:val="221F1F"/>
          <w:sz w:val="24"/>
        </w:rPr>
        <w:t>of</w:t>
      </w:r>
      <w:r>
        <w:rPr>
          <w:rFonts w:ascii="Times New Roman"/>
          <w:color w:val="221F1F"/>
          <w:spacing w:val="-9"/>
          <w:sz w:val="24"/>
        </w:rPr>
        <w:t xml:space="preserve"> </w:t>
      </w:r>
      <w:r>
        <w:rPr>
          <w:rFonts w:ascii="Times New Roman"/>
          <w:color w:val="221F1F"/>
          <w:sz w:val="24"/>
        </w:rPr>
        <w:t>Rs</w:t>
      </w:r>
      <w:r>
        <w:rPr>
          <w:rFonts w:ascii="Times New Roman"/>
          <w:color w:val="221F1F"/>
          <w:sz w:val="24"/>
          <w:u w:val="single" w:color="211E1F"/>
        </w:rPr>
        <w:tab/>
      </w:r>
      <w:r>
        <w:rPr>
          <w:rFonts w:ascii="Times New Roman"/>
          <w:color w:val="221F1F"/>
          <w:sz w:val="24"/>
        </w:rPr>
        <w:t>on</w:t>
      </w:r>
      <w:r>
        <w:rPr>
          <w:rFonts w:ascii="Times New Roman"/>
          <w:color w:val="221F1F"/>
          <w:spacing w:val="-6"/>
          <w:sz w:val="24"/>
        </w:rPr>
        <w:t xml:space="preserve"> </w:t>
      </w:r>
      <w:r>
        <w:rPr>
          <w:rFonts w:ascii="Times New Roman"/>
          <w:color w:val="221F1F"/>
          <w:sz w:val="24"/>
        </w:rPr>
        <w:t>delayed</w:t>
      </w:r>
      <w:r>
        <w:rPr>
          <w:rFonts w:ascii="Times New Roman"/>
          <w:color w:val="221F1F"/>
          <w:spacing w:val="-1"/>
          <w:sz w:val="24"/>
        </w:rPr>
        <w:t xml:space="preserve"> </w:t>
      </w:r>
      <w:r>
        <w:rPr>
          <w:rFonts w:ascii="Times New Roman"/>
          <w:color w:val="221F1F"/>
          <w:sz w:val="24"/>
        </w:rPr>
        <w:t>payment</w:t>
      </w:r>
      <w:r>
        <w:rPr>
          <w:rFonts w:ascii="Times New Roman"/>
          <w:color w:val="221F1F"/>
          <w:spacing w:val="3"/>
          <w:sz w:val="24"/>
        </w:rPr>
        <w:t xml:space="preserve"> </w:t>
      </w:r>
      <w:r>
        <w:rPr>
          <w:rFonts w:ascii="Times New Roman"/>
          <w:color w:val="221F1F"/>
          <w:sz w:val="24"/>
        </w:rPr>
        <w:t>to</w:t>
      </w:r>
      <w:r>
        <w:rPr>
          <w:rFonts w:ascii="Times New Roman"/>
          <w:color w:val="221F1F"/>
          <w:spacing w:val="-5"/>
          <w:sz w:val="24"/>
        </w:rPr>
        <w:t xml:space="preserve"> </w:t>
      </w:r>
      <w:r>
        <w:rPr>
          <w:rFonts w:ascii="Times New Roman"/>
          <w:color w:val="221F1F"/>
          <w:sz w:val="24"/>
        </w:rPr>
        <w:t>the</w:t>
      </w:r>
      <w:r>
        <w:rPr>
          <w:rFonts w:ascii="Times New Roman"/>
          <w:color w:val="221F1F"/>
          <w:spacing w:val="-3"/>
          <w:sz w:val="24"/>
        </w:rPr>
        <w:t xml:space="preserve"> </w:t>
      </w:r>
      <w:r>
        <w:rPr>
          <w:rFonts w:ascii="Times New Roman"/>
          <w:color w:val="221F1F"/>
          <w:sz w:val="24"/>
        </w:rPr>
        <w:t>Micro,</w:t>
      </w:r>
      <w:r>
        <w:rPr>
          <w:rFonts w:ascii="Times New Roman"/>
          <w:color w:val="221F1F"/>
          <w:spacing w:val="-4"/>
          <w:sz w:val="24"/>
        </w:rPr>
        <w:t xml:space="preserve"> </w:t>
      </w:r>
      <w:r>
        <w:rPr>
          <w:rFonts w:ascii="Times New Roman"/>
          <w:color w:val="221F1F"/>
          <w:sz w:val="24"/>
        </w:rPr>
        <w:t>Small</w:t>
      </w:r>
      <w:r>
        <w:rPr>
          <w:rFonts w:ascii="Times New Roman"/>
          <w:color w:val="221F1F"/>
          <w:spacing w:val="-57"/>
          <w:sz w:val="24"/>
        </w:rPr>
        <w:t xml:space="preserve"> </w:t>
      </w:r>
      <w:r>
        <w:rPr>
          <w:rFonts w:ascii="Times New Roman"/>
          <w:color w:val="221F1F"/>
          <w:sz w:val="24"/>
        </w:rPr>
        <w:t>and</w:t>
      </w:r>
      <w:r>
        <w:rPr>
          <w:rFonts w:ascii="Times New Roman"/>
          <w:color w:val="221F1F"/>
          <w:spacing w:val="1"/>
          <w:sz w:val="24"/>
        </w:rPr>
        <w:t xml:space="preserve"> </w:t>
      </w:r>
      <w:r>
        <w:rPr>
          <w:rFonts w:ascii="Times New Roman"/>
          <w:color w:val="221F1F"/>
          <w:sz w:val="24"/>
        </w:rPr>
        <w:t>Medium</w:t>
      </w:r>
      <w:r>
        <w:rPr>
          <w:rFonts w:ascii="Times New Roman"/>
          <w:color w:val="221F1F"/>
          <w:spacing w:val="-3"/>
          <w:sz w:val="24"/>
        </w:rPr>
        <w:t xml:space="preserve"> </w:t>
      </w:r>
      <w:r>
        <w:rPr>
          <w:rFonts w:ascii="Times New Roman"/>
          <w:color w:val="221F1F"/>
          <w:sz w:val="24"/>
        </w:rPr>
        <w:t>Enterprises</w:t>
      </w:r>
      <w:r>
        <w:rPr>
          <w:rFonts w:ascii="Times New Roman"/>
          <w:color w:val="221F1F"/>
          <w:spacing w:val="-1"/>
          <w:sz w:val="24"/>
        </w:rPr>
        <w:t xml:space="preserve"> </w:t>
      </w:r>
      <w:r>
        <w:rPr>
          <w:rFonts w:ascii="Times New Roman"/>
          <w:color w:val="221F1F"/>
          <w:sz w:val="24"/>
        </w:rPr>
        <w:t>Development</w:t>
      </w:r>
      <w:r>
        <w:rPr>
          <w:rFonts w:ascii="Times New Roman"/>
          <w:color w:val="221F1F"/>
          <w:spacing w:val="7"/>
          <w:sz w:val="24"/>
        </w:rPr>
        <w:t xml:space="preserve"> </w:t>
      </w:r>
      <w:r>
        <w:rPr>
          <w:rFonts w:ascii="Times New Roman"/>
          <w:color w:val="221F1F"/>
          <w:sz w:val="24"/>
        </w:rPr>
        <w:t>Act,</w:t>
      </w:r>
      <w:r>
        <w:rPr>
          <w:rFonts w:ascii="Times New Roman"/>
          <w:color w:val="221F1F"/>
          <w:spacing w:val="3"/>
          <w:sz w:val="24"/>
        </w:rPr>
        <w:t xml:space="preserve"> </w:t>
      </w:r>
      <w:r>
        <w:rPr>
          <w:rFonts w:ascii="Times New Roman"/>
          <w:color w:val="221F1F"/>
          <w:sz w:val="24"/>
        </w:rPr>
        <w:t>2006.</w:t>
      </w:r>
    </w:p>
    <w:p w14:paraId="18F6BE99" w14:textId="77777777" w:rsidR="00956CF6" w:rsidRDefault="00956CF6">
      <w:pPr>
        <w:pStyle w:val="BodyText"/>
        <w:spacing w:before="2"/>
        <w:rPr>
          <w:rFonts w:ascii="Times New Roman"/>
          <w:sz w:val="24"/>
        </w:rPr>
      </w:pPr>
    </w:p>
    <w:p w14:paraId="4CFAA93B" w14:textId="77777777" w:rsidR="00956CF6" w:rsidRDefault="0052628D">
      <w:pPr>
        <w:pStyle w:val="Heading1"/>
        <w:numPr>
          <w:ilvl w:val="0"/>
          <w:numId w:val="4"/>
        </w:numPr>
        <w:tabs>
          <w:tab w:val="left" w:pos="1546"/>
        </w:tabs>
        <w:spacing w:line="298" w:lineRule="exact"/>
        <w:ind w:hanging="366"/>
        <w:jc w:val="left"/>
        <w:rPr>
          <w:color w:val="221F1F"/>
          <w:sz w:val="24"/>
        </w:rPr>
      </w:pPr>
      <w:r>
        <w:rPr>
          <w:color w:val="221F1F"/>
          <w:sz w:val="24"/>
        </w:rPr>
        <w:t>I/we</w:t>
      </w:r>
      <w:r>
        <w:rPr>
          <w:color w:val="221F1F"/>
          <w:spacing w:val="-2"/>
          <w:sz w:val="24"/>
        </w:rPr>
        <w:t xml:space="preserve"> </w:t>
      </w:r>
      <w:r>
        <w:rPr>
          <w:color w:val="221F1F"/>
          <w:sz w:val="24"/>
        </w:rPr>
        <w:t xml:space="preserve">have </w:t>
      </w:r>
      <w:r>
        <w:rPr>
          <w:color w:val="221F1F"/>
        </w:rPr>
        <w:t>not</w:t>
      </w:r>
      <w:r>
        <w:rPr>
          <w:color w:val="221F1F"/>
          <w:spacing w:val="-1"/>
        </w:rPr>
        <w:t xml:space="preserve"> </w:t>
      </w:r>
      <w:r>
        <w:rPr>
          <w:color w:val="221F1F"/>
        </w:rPr>
        <w:t>made</w:t>
      </w:r>
      <w:r>
        <w:rPr>
          <w:color w:val="221F1F"/>
          <w:spacing w:val="-1"/>
        </w:rPr>
        <w:t xml:space="preserve"> </w:t>
      </w:r>
      <w:r>
        <w:rPr>
          <w:color w:val="221F1F"/>
        </w:rPr>
        <w:t>any payments</w:t>
      </w:r>
      <w:r>
        <w:rPr>
          <w:color w:val="221F1F"/>
          <w:spacing w:val="-1"/>
        </w:rPr>
        <w:t xml:space="preserve"> </w:t>
      </w:r>
      <w:r>
        <w:rPr>
          <w:color w:val="221F1F"/>
        </w:rPr>
        <w:t>during</w:t>
      </w:r>
      <w:r>
        <w:rPr>
          <w:color w:val="221F1F"/>
          <w:spacing w:val="-3"/>
        </w:rPr>
        <w:t xml:space="preserve"> </w:t>
      </w:r>
      <w:r>
        <w:rPr>
          <w:color w:val="221F1F"/>
        </w:rPr>
        <w:t>the</w:t>
      </w:r>
      <w:r>
        <w:rPr>
          <w:color w:val="221F1F"/>
          <w:spacing w:val="-1"/>
        </w:rPr>
        <w:t xml:space="preserve"> </w:t>
      </w:r>
      <w:r>
        <w:rPr>
          <w:color w:val="221F1F"/>
        </w:rPr>
        <w:t>previous</w:t>
      </w:r>
      <w:r>
        <w:rPr>
          <w:color w:val="221F1F"/>
          <w:spacing w:val="-1"/>
        </w:rPr>
        <w:t xml:space="preserve"> </w:t>
      </w:r>
      <w:r>
        <w:rPr>
          <w:color w:val="221F1F"/>
        </w:rPr>
        <w:t>year</w:t>
      </w:r>
      <w:r>
        <w:rPr>
          <w:color w:val="221F1F"/>
          <w:spacing w:val="-1"/>
        </w:rPr>
        <w:t xml:space="preserve"> </w:t>
      </w:r>
      <w:r>
        <w:rPr>
          <w:color w:val="221F1F"/>
        </w:rPr>
        <w:t>to</w:t>
      </w:r>
      <w:r>
        <w:rPr>
          <w:color w:val="221F1F"/>
          <w:spacing w:val="-1"/>
        </w:rPr>
        <w:t xml:space="preserve"> </w:t>
      </w:r>
      <w:r>
        <w:rPr>
          <w:color w:val="221F1F"/>
        </w:rPr>
        <w:t>the</w:t>
      </w:r>
      <w:r>
        <w:rPr>
          <w:color w:val="221F1F"/>
          <w:spacing w:val="-2"/>
        </w:rPr>
        <w:t xml:space="preserve"> </w:t>
      </w:r>
      <w:r>
        <w:rPr>
          <w:color w:val="221F1F"/>
        </w:rPr>
        <w:t>related</w:t>
      </w:r>
      <w:r>
        <w:rPr>
          <w:color w:val="221F1F"/>
          <w:spacing w:val="3"/>
        </w:rPr>
        <w:t xml:space="preserve"> </w:t>
      </w:r>
      <w:r>
        <w:rPr>
          <w:color w:val="221F1F"/>
        </w:rPr>
        <w:t>parties.</w:t>
      </w:r>
    </w:p>
    <w:p w14:paraId="473B23DF" w14:textId="77777777" w:rsidR="00956CF6" w:rsidRDefault="0052628D">
      <w:pPr>
        <w:spacing w:line="275" w:lineRule="exact"/>
        <w:ind w:left="1540" w:right="961"/>
        <w:jc w:val="center"/>
        <w:rPr>
          <w:rFonts w:ascii="Times New Roman"/>
          <w:b/>
          <w:sz w:val="24"/>
        </w:rPr>
      </w:pPr>
      <w:r>
        <w:rPr>
          <w:rFonts w:ascii="Times New Roman"/>
          <w:b/>
          <w:color w:val="221F1F"/>
          <w:sz w:val="24"/>
        </w:rPr>
        <w:t>OR</w:t>
      </w:r>
    </w:p>
    <w:p w14:paraId="42DC05AB" w14:textId="77777777" w:rsidR="00956CF6" w:rsidRDefault="0052628D">
      <w:pPr>
        <w:pStyle w:val="Heading1"/>
        <w:spacing w:before="3"/>
        <w:ind w:right="1218" w:firstLine="0"/>
      </w:pPr>
      <w:r>
        <w:rPr>
          <w:color w:val="221F1F"/>
          <w:sz w:val="24"/>
        </w:rPr>
        <w:t>I/we</w:t>
      </w:r>
      <w:r>
        <w:rPr>
          <w:color w:val="221F1F"/>
          <w:spacing w:val="-1"/>
          <w:sz w:val="24"/>
        </w:rPr>
        <w:t xml:space="preserve"> </w:t>
      </w:r>
      <w:r>
        <w:rPr>
          <w:color w:val="221F1F"/>
          <w:sz w:val="24"/>
        </w:rPr>
        <w:t xml:space="preserve">have </w:t>
      </w:r>
      <w:r>
        <w:rPr>
          <w:color w:val="221F1F"/>
        </w:rPr>
        <w:t>made any payments</w:t>
      </w:r>
      <w:r>
        <w:rPr>
          <w:color w:val="221F1F"/>
          <w:spacing w:val="-1"/>
        </w:rPr>
        <w:t xml:space="preserve"> </w:t>
      </w:r>
      <w:r>
        <w:rPr>
          <w:color w:val="221F1F"/>
        </w:rPr>
        <w:t>during</w:t>
      </w:r>
      <w:r>
        <w:rPr>
          <w:color w:val="221F1F"/>
          <w:spacing w:val="-6"/>
        </w:rPr>
        <w:t xml:space="preserve"> </w:t>
      </w:r>
      <w:r>
        <w:rPr>
          <w:color w:val="221F1F"/>
        </w:rPr>
        <w:t>the</w:t>
      </w:r>
      <w:r>
        <w:rPr>
          <w:color w:val="221F1F"/>
          <w:spacing w:val="-1"/>
        </w:rPr>
        <w:t xml:space="preserve"> </w:t>
      </w:r>
      <w:r>
        <w:rPr>
          <w:color w:val="221F1F"/>
        </w:rPr>
        <w:t>previous</w:t>
      </w:r>
      <w:r>
        <w:rPr>
          <w:color w:val="221F1F"/>
          <w:spacing w:val="-1"/>
        </w:rPr>
        <w:t xml:space="preserve"> </w:t>
      </w:r>
      <w:r>
        <w:rPr>
          <w:color w:val="221F1F"/>
        </w:rPr>
        <w:t>year to</w:t>
      </w:r>
      <w:r>
        <w:rPr>
          <w:color w:val="221F1F"/>
          <w:spacing w:val="-1"/>
        </w:rPr>
        <w:t xml:space="preserve"> </w:t>
      </w:r>
      <w:r>
        <w:rPr>
          <w:color w:val="221F1F"/>
        </w:rPr>
        <w:t>the</w:t>
      </w:r>
      <w:r>
        <w:rPr>
          <w:color w:val="221F1F"/>
          <w:spacing w:val="-2"/>
        </w:rPr>
        <w:t xml:space="preserve"> </w:t>
      </w:r>
      <w:r>
        <w:rPr>
          <w:color w:val="221F1F"/>
        </w:rPr>
        <w:t>related parties,</w:t>
      </w:r>
      <w:r>
        <w:rPr>
          <w:color w:val="221F1F"/>
          <w:spacing w:val="-3"/>
        </w:rPr>
        <w:t xml:space="preserve"> </w:t>
      </w:r>
      <w:r>
        <w:rPr>
          <w:color w:val="221F1F"/>
        </w:rPr>
        <w:t>details</w:t>
      </w:r>
      <w:r>
        <w:rPr>
          <w:color w:val="221F1F"/>
          <w:spacing w:val="-62"/>
        </w:rPr>
        <w:t xml:space="preserve"> </w:t>
      </w:r>
      <w:r>
        <w:rPr>
          <w:color w:val="221F1F"/>
        </w:rPr>
        <w:t>are</w:t>
      </w:r>
      <w:r>
        <w:rPr>
          <w:color w:val="221F1F"/>
          <w:spacing w:val="1"/>
        </w:rPr>
        <w:t xml:space="preserve"> </w:t>
      </w:r>
      <w:r>
        <w:rPr>
          <w:color w:val="221F1F"/>
        </w:rPr>
        <w:t>as</w:t>
      </w:r>
      <w:r>
        <w:rPr>
          <w:color w:val="221F1F"/>
          <w:spacing w:val="2"/>
        </w:rPr>
        <w:t xml:space="preserve"> </w:t>
      </w:r>
      <w:r>
        <w:rPr>
          <w:color w:val="221F1F"/>
        </w:rPr>
        <w:t>follows:</w:t>
      </w:r>
    </w:p>
    <w:p w14:paraId="0DD23AEE" w14:textId="77777777" w:rsidR="00956CF6" w:rsidRDefault="00956CF6">
      <w:pPr>
        <w:pStyle w:val="BodyText"/>
        <w:spacing w:before="4"/>
        <w:rPr>
          <w:rFonts w:ascii="Times New Roman"/>
          <w:sz w:val="26"/>
        </w:rPr>
      </w:pPr>
    </w:p>
    <w:tbl>
      <w:tblPr>
        <w:tblW w:w="0" w:type="auto"/>
        <w:tblInd w:w="1252"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887"/>
        <w:gridCol w:w="1637"/>
        <w:gridCol w:w="1743"/>
        <w:gridCol w:w="1820"/>
        <w:gridCol w:w="1733"/>
      </w:tblGrid>
      <w:tr w:rsidR="00956CF6" w14:paraId="55494CDE" w14:textId="77777777">
        <w:trPr>
          <w:trHeight w:val="551"/>
        </w:trPr>
        <w:tc>
          <w:tcPr>
            <w:tcW w:w="1887" w:type="dxa"/>
          </w:tcPr>
          <w:p w14:paraId="552B6CB7" w14:textId="77777777" w:rsidR="00956CF6" w:rsidRDefault="0052628D">
            <w:pPr>
              <w:pStyle w:val="TableParagraph"/>
              <w:spacing w:line="274" w:lineRule="exact"/>
              <w:ind w:left="110" w:right="125"/>
              <w:rPr>
                <w:rFonts w:ascii="Times New Roman"/>
                <w:b/>
                <w:sz w:val="24"/>
              </w:rPr>
            </w:pPr>
            <w:r>
              <w:rPr>
                <w:rFonts w:ascii="Times New Roman"/>
                <w:b/>
                <w:color w:val="221F1F"/>
                <w:sz w:val="24"/>
              </w:rPr>
              <w:t>Name</w:t>
            </w:r>
            <w:r>
              <w:rPr>
                <w:rFonts w:ascii="Times New Roman"/>
                <w:b/>
                <w:color w:val="221F1F"/>
                <w:spacing w:val="-10"/>
                <w:sz w:val="24"/>
              </w:rPr>
              <w:t xml:space="preserve"> </w:t>
            </w:r>
            <w:r>
              <w:rPr>
                <w:rFonts w:ascii="Times New Roman"/>
                <w:b/>
                <w:color w:val="221F1F"/>
                <w:sz w:val="24"/>
              </w:rPr>
              <w:t>of</w:t>
            </w:r>
            <w:r>
              <w:rPr>
                <w:rFonts w:ascii="Times New Roman"/>
                <w:b/>
                <w:color w:val="221F1F"/>
                <w:spacing w:val="-8"/>
                <w:sz w:val="24"/>
              </w:rPr>
              <w:t xml:space="preserve"> </w:t>
            </w:r>
            <w:r>
              <w:rPr>
                <w:rFonts w:ascii="Times New Roman"/>
                <w:b/>
                <w:color w:val="221F1F"/>
                <w:sz w:val="24"/>
              </w:rPr>
              <w:t>related</w:t>
            </w:r>
            <w:r>
              <w:rPr>
                <w:rFonts w:ascii="Times New Roman"/>
                <w:b/>
                <w:color w:val="221F1F"/>
                <w:spacing w:val="-57"/>
                <w:sz w:val="24"/>
              </w:rPr>
              <w:t xml:space="preserve"> </w:t>
            </w:r>
            <w:r>
              <w:rPr>
                <w:rFonts w:ascii="Times New Roman"/>
                <w:b/>
                <w:color w:val="221F1F"/>
                <w:sz w:val="24"/>
              </w:rPr>
              <w:t>parties</w:t>
            </w:r>
          </w:p>
        </w:tc>
        <w:tc>
          <w:tcPr>
            <w:tcW w:w="1637" w:type="dxa"/>
          </w:tcPr>
          <w:p w14:paraId="7DF6816B" w14:textId="77777777" w:rsidR="00956CF6" w:rsidRDefault="0052628D">
            <w:pPr>
              <w:pStyle w:val="TableParagraph"/>
              <w:spacing w:line="273" w:lineRule="exact"/>
              <w:ind w:left="110"/>
              <w:rPr>
                <w:rFonts w:ascii="Times New Roman"/>
                <w:b/>
                <w:sz w:val="24"/>
              </w:rPr>
            </w:pPr>
            <w:r>
              <w:rPr>
                <w:rFonts w:ascii="Times New Roman"/>
                <w:b/>
                <w:color w:val="221F1F"/>
                <w:sz w:val="24"/>
              </w:rPr>
              <w:t>PAN</w:t>
            </w:r>
          </w:p>
        </w:tc>
        <w:tc>
          <w:tcPr>
            <w:tcW w:w="1743" w:type="dxa"/>
          </w:tcPr>
          <w:p w14:paraId="74CFD703" w14:textId="77777777" w:rsidR="00956CF6" w:rsidRDefault="0052628D">
            <w:pPr>
              <w:pStyle w:val="TableParagraph"/>
              <w:spacing w:line="273" w:lineRule="exact"/>
              <w:ind w:left="110"/>
              <w:rPr>
                <w:rFonts w:ascii="Times New Roman"/>
                <w:b/>
                <w:sz w:val="24"/>
              </w:rPr>
            </w:pPr>
            <w:r>
              <w:rPr>
                <w:rFonts w:ascii="Times New Roman"/>
                <w:b/>
                <w:color w:val="221F1F"/>
                <w:sz w:val="24"/>
              </w:rPr>
              <w:t>Relation</w:t>
            </w:r>
          </w:p>
        </w:tc>
        <w:tc>
          <w:tcPr>
            <w:tcW w:w="1820" w:type="dxa"/>
          </w:tcPr>
          <w:p w14:paraId="647872B7" w14:textId="77777777" w:rsidR="00956CF6" w:rsidRDefault="0052628D">
            <w:pPr>
              <w:pStyle w:val="TableParagraph"/>
              <w:spacing w:line="274" w:lineRule="exact"/>
              <w:ind w:left="106" w:right="535"/>
              <w:rPr>
                <w:rFonts w:ascii="Times New Roman"/>
                <w:b/>
                <w:sz w:val="24"/>
              </w:rPr>
            </w:pPr>
            <w:r>
              <w:rPr>
                <w:rFonts w:ascii="Times New Roman"/>
                <w:b/>
                <w:color w:val="221F1F"/>
                <w:sz w:val="24"/>
              </w:rPr>
              <w:t>Nature of</w:t>
            </w:r>
            <w:r>
              <w:rPr>
                <w:rFonts w:ascii="Times New Roman"/>
                <w:b/>
                <w:color w:val="221F1F"/>
                <w:spacing w:val="1"/>
                <w:sz w:val="24"/>
              </w:rPr>
              <w:t xml:space="preserve"> </w:t>
            </w:r>
            <w:r>
              <w:rPr>
                <w:rFonts w:ascii="Times New Roman"/>
                <w:b/>
                <w:color w:val="221F1F"/>
                <w:spacing w:val="-1"/>
                <w:sz w:val="24"/>
              </w:rPr>
              <w:t>transaction</w:t>
            </w:r>
          </w:p>
        </w:tc>
        <w:tc>
          <w:tcPr>
            <w:tcW w:w="1733" w:type="dxa"/>
          </w:tcPr>
          <w:p w14:paraId="7BD5D495" w14:textId="77777777" w:rsidR="00956CF6" w:rsidRDefault="0052628D">
            <w:pPr>
              <w:pStyle w:val="TableParagraph"/>
              <w:spacing w:line="273" w:lineRule="exact"/>
              <w:ind w:left="110"/>
              <w:rPr>
                <w:rFonts w:ascii="Times New Roman"/>
                <w:b/>
                <w:sz w:val="24"/>
              </w:rPr>
            </w:pPr>
            <w:r>
              <w:rPr>
                <w:rFonts w:ascii="Times New Roman"/>
                <w:b/>
                <w:color w:val="221F1F"/>
                <w:sz w:val="24"/>
              </w:rPr>
              <w:t>Amount</w:t>
            </w:r>
          </w:p>
        </w:tc>
      </w:tr>
      <w:tr w:rsidR="00956CF6" w14:paraId="3FEEC6E0" w14:textId="77777777">
        <w:trPr>
          <w:trHeight w:val="273"/>
        </w:trPr>
        <w:tc>
          <w:tcPr>
            <w:tcW w:w="1887" w:type="dxa"/>
          </w:tcPr>
          <w:p w14:paraId="7816BA7C" w14:textId="77777777" w:rsidR="00956CF6" w:rsidRDefault="00956CF6">
            <w:pPr>
              <w:pStyle w:val="TableParagraph"/>
              <w:rPr>
                <w:rFonts w:ascii="Times New Roman"/>
                <w:sz w:val="20"/>
              </w:rPr>
            </w:pPr>
          </w:p>
        </w:tc>
        <w:tc>
          <w:tcPr>
            <w:tcW w:w="1637" w:type="dxa"/>
          </w:tcPr>
          <w:p w14:paraId="1AFD1F16" w14:textId="77777777" w:rsidR="00956CF6" w:rsidRDefault="00956CF6">
            <w:pPr>
              <w:pStyle w:val="TableParagraph"/>
              <w:rPr>
                <w:rFonts w:ascii="Times New Roman"/>
                <w:sz w:val="20"/>
              </w:rPr>
            </w:pPr>
          </w:p>
        </w:tc>
        <w:tc>
          <w:tcPr>
            <w:tcW w:w="1743" w:type="dxa"/>
          </w:tcPr>
          <w:p w14:paraId="7B9E422A" w14:textId="77777777" w:rsidR="00956CF6" w:rsidRDefault="00956CF6">
            <w:pPr>
              <w:pStyle w:val="TableParagraph"/>
              <w:rPr>
                <w:rFonts w:ascii="Times New Roman"/>
                <w:sz w:val="20"/>
              </w:rPr>
            </w:pPr>
          </w:p>
        </w:tc>
        <w:tc>
          <w:tcPr>
            <w:tcW w:w="1820" w:type="dxa"/>
          </w:tcPr>
          <w:p w14:paraId="015D47C9" w14:textId="77777777" w:rsidR="00956CF6" w:rsidRDefault="00956CF6">
            <w:pPr>
              <w:pStyle w:val="TableParagraph"/>
              <w:rPr>
                <w:rFonts w:ascii="Times New Roman"/>
                <w:sz w:val="20"/>
              </w:rPr>
            </w:pPr>
          </w:p>
        </w:tc>
        <w:tc>
          <w:tcPr>
            <w:tcW w:w="1733" w:type="dxa"/>
          </w:tcPr>
          <w:p w14:paraId="7297ADAD" w14:textId="77777777" w:rsidR="00956CF6" w:rsidRDefault="00956CF6">
            <w:pPr>
              <w:pStyle w:val="TableParagraph"/>
              <w:rPr>
                <w:rFonts w:ascii="Times New Roman"/>
                <w:sz w:val="20"/>
              </w:rPr>
            </w:pPr>
          </w:p>
        </w:tc>
      </w:tr>
      <w:tr w:rsidR="00956CF6" w14:paraId="033870CF" w14:textId="77777777">
        <w:trPr>
          <w:trHeight w:val="278"/>
        </w:trPr>
        <w:tc>
          <w:tcPr>
            <w:tcW w:w="1887" w:type="dxa"/>
          </w:tcPr>
          <w:p w14:paraId="46505C83" w14:textId="77777777" w:rsidR="00956CF6" w:rsidRDefault="00956CF6">
            <w:pPr>
              <w:pStyle w:val="TableParagraph"/>
              <w:rPr>
                <w:rFonts w:ascii="Times New Roman"/>
                <w:sz w:val="20"/>
              </w:rPr>
            </w:pPr>
          </w:p>
        </w:tc>
        <w:tc>
          <w:tcPr>
            <w:tcW w:w="1637" w:type="dxa"/>
          </w:tcPr>
          <w:p w14:paraId="13F9DEF7" w14:textId="77777777" w:rsidR="00956CF6" w:rsidRDefault="00956CF6">
            <w:pPr>
              <w:pStyle w:val="TableParagraph"/>
              <w:rPr>
                <w:rFonts w:ascii="Times New Roman"/>
                <w:sz w:val="20"/>
              </w:rPr>
            </w:pPr>
          </w:p>
        </w:tc>
        <w:tc>
          <w:tcPr>
            <w:tcW w:w="1743" w:type="dxa"/>
          </w:tcPr>
          <w:p w14:paraId="73EB673E" w14:textId="77777777" w:rsidR="00956CF6" w:rsidRDefault="00956CF6">
            <w:pPr>
              <w:pStyle w:val="TableParagraph"/>
              <w:rPr>
                <w:rFonts w:ascii="Times New Roman"/>
                <w:sz w:val="20"/>
              </w:rPr>
            </w:pPr>
          </w:p>
        </w:tc>
        <w:tc>
          <w:tcPr>
            <w:tcW w:w="1820" w:type="dxa"/>
          </w:tcPr>
          <w:p w14:paraId="28E4BA99" w14:textId="77777777" w:rsidR="00956CF6" w:rsidRDefault="00956CF6">
            <w:pPr>
              <w:pStyle w:val="TableParagraph"/>
              <w:rPr>
                <w:rFonts w:ascii="Times New Roman"/>
                <w:sz w:val="20"/>
              </w:rPr>
            </w:pPr>
          </w:p>
        </w:tc>
        <w:tc>
          <w:tcPr>
            <w:tcW w:w="1733" w:type="dxa"/>
          </w:tcPr>
          <w:p w14:paraId="69D749D5" w14:textId="77777777" w:rsidR="00956CF6" w:rsidRDefault="00956CF6">
            <w:pPr>
              <w:pStyle w:val="TableParagraph"/>
              <w:rPr>
                <w:rFonts w:ascii="Times New Roman"/>
                <w:sz w:val="20"/>
              </w:rPr>
            </w:pPr>
          </w:p>
        </w:tc>
      </w:tr>
    </w:tbl>
    <w:p w14:paraId="274C756A" w14:textId="77777777" w:rsidR="00956CF6" w:rsidRDefault="00956CF6">
      <w:pPr>
        <w:rPr>
          <w:rFonts w:ascii="Times New Roman"/>
          <w:sz w:val="20"/>
        </w:rPr>
        <w:sectPr w:rsidR="00956CF6">
          <w:pgSz w:w="12240" w:h="15840"/>
          <w:pgMar w:top="1500" w:right="200" w:bottom="280" w:left="620" w:header="720" w:footer="720" w:gutter="0"/>
          <w:cols w:space="720"/>
        </w:sectPr>
      </w:pPr>
    </w:p>
    <w:p w14:paraId="3B413089" w14:textId="77777777" w:rsidR="00956CF6" w:rsidRDefault="0052628D">
      <w:pPr>
        <w:pStyle w:val="ListParagraph"/>
        <w:numPr>
          <w:ilvl w:val="0"/>
          <w:numId w:val="4"/>
        </w:numPr>
        <w:tabs>
          <w:tab w:val="left" w:pos="1546"/>
        </w:tabs>
        <w:spacing w:before="77" w:line="252" w:lineRule="auto"/>
        <w:ind w:right="958"/>
        <w:jc w:val="both"/>
        <w:rPr>
          <w:color w:val="221F1F"/>
          <w:sz w:val="21"/>
        </w:rPr>
      </w:pPr>
      <w:r>
        <w:rPr>
          <w:rFonts w:ascii="Times New Roman"/>
          <w:color w:val="221F1F"/>
          <w:w w:val="105"/>
          <w:sz w:val="24"/>
        </w:rPr>
        <w:lastRenderedPageBreak/>
        <w:t>I/we</w:t>
      </w:r>
      <w:r>
        <w:rPr>
          <w:rFonts w:ascii="Times New Roman"/>
          <w:color w:val="221F1F"/>
          <w:spacing w:val="1"/>
          <w:w w:val="105"/>
          <w:sz w:val="24"/>
        </w:rPr>
        <w:t xml:space="preserve"> </w:t>
      </w:r>
      <w:r>
        <w:rPr>
          <w:color w:val="221F1F"/>
          <w:w w:val="105"/>
          <w:sz w:val="21"/>
        </w:rPr>
        <w:t>does</w:t>
      </w:r>
      <w:r>
        <w:rPr>
          <w:color w:val="221F1F"/>
          <w:spacing w:val="1"/>
          <w:w w:val="105"/>
          <w:sz w:val="21"/>
        </w:rPr>
        <w:t xml:space="preserve"> </w:t>
      </w:r>
      <w:r>
        <w:rPr>
          <w:color w:val="221F1F"/>
          <w:w w:val="105"/>
          <w:sz w:val="21"/>
        </w:rPr>
        <w:t>not</w:t>
      </w:r>
      <w:r>
        <w:rPr>
          <w:color w:val="221F1F"/>
          <w:spacing w:val="1"/>
          <w:w w:val="105"/>
          <w:sz w:val="21"/>
        </w:rPr>
        <w:t xml:space="preserve"> </w:t>
      </w:r>
      <w:r>
        <w:rPr>
          <w:color w:val="221F1F"/>
          <w:w w:val="105"/>
          <w:sz w:val="21"/>
        </w:rPr>
        <w:t>have</w:t>
      </w:r>
      <w:r>
        <w:rPr>
          <w:color w:val="221F1F"/>
          <w:spacing w:val="1"/>
          <w:w w:val="105"/>
          <w:sz w:val="21"/>
        </w:rPr>
        <w:t xml:space="preserve"> </w:t>
      </w:r>
      <w:r>
        <w:rPr>
          <w:color w:val="221F1F"/>
          <w:w w:val="105"/>
          <w:sz w:val="21"/>
        </w:rPr>
        <w:t>any</w:t>
      </w:r>
      <w:r>
        <w:rPr>
          <w:color w:val="221F1F"/>
          <w:spacing w:val="1"/>
          <w:w w:val="105"/>
          <w:sz w:val="21"/>
        </w:rPr>
        <w:t xml:space="preserve"> </w:t>
      </w:r>
      <w:r>
        <w:rPr>
          <w:color w:val="221F1F"/>
          <w:w w:val="105"/>
          <w:sz w:val="21"/>
        </w:rPr>
        <w:t>new</w:t>
      </w:r>
      <w:r>
        <w:rPr>
          <w:color w:val="221F1F"/>
          <w:spacing w:val="1"/>
          <w:w w:val="105"/>
          <w:sz w:val="21"/>
        </w:rPr>
        <w:t xml:space="preserve"> </w:t>
      </w:r>
      <w:r>
        <w:rPr>
          <w:color w:val="221F1F"/>
          <w:w w:val="105"/>
          <w:sz w:val="21"/>
        </w:rPr>
        <w:t>setup</w:t>
      </w:r>
      <w:r>
        <w:rPr>
          <w:color w:val="221F1F"/>
          <w:spacing w:val="1"/>
          <w:w w:val="105"/>
          <w:sz w:val="21"/>
        </w:rPr>
        <w:t xml:space="preserve"> </w:t>
      </w:r>
      <w:r>
        <w:rPr>
          <w:color w:val="221F1F"/>
          <w:w w:val="105"/>
          <w:sz w:val="21"/>
        </w:rPr>
        <w:t>of</w:t>
      </w:r>
      <w:r>
        <w:rPr>
          <w:color w:val="221F1F"/>
          <w:spacing w:val="1"/>
          <w:w w:val="105"/>
          <w:sz w:val="21"/>
        </w:rPr>
        <w:t xml:space="preserve"> </w:t>
      </w:r>
      <w:r>
        <w:rPr>
          <w:color w:val="221F1F"/>
          <w:w w:val="105"/>
          <w:sz w:val="21"/>
        </w:rPr>
        <w:t>Plant</w:t>
      </w:r>
      <w:r>
        <w:rPr>
          <w:color w:val="221F1F"/>
          <w:spacing w:val="1"/>
          <w:w w:val="105"/>
          <w:sz w:val="21"/>
        </w:rPr>
        <w:t xml:space="preserve"> </w:t>
      </w:r>
      <w:r>
        <w:rPr>
          <w:color w:val="221F1F"/>
          <w:w w:val="105"/>
          <w:sz w:val="21"/>
        </w:rPr>
        <w:t>and</w:t>
      </w:r>
      <w:r>
        <w:rPr>
          <w:color w:val="221F1F"/>
          <w:spacing w:val="1"/>
          <w:w w:val="105"/>
          <w:sz w:val="21"/>
        </w:rPr>
        <w:t xml:space="preserve"> </w:t>
      </w:r>
      <w:r>
        <w:rPr>
          <w:color w:val="221F1F"/>
          <w:w w:val="105"/>
          <w:sz w:val="21"/>
        </w:rPr>
        <w:t>Machinery</w:t>
      </w:r>
      <w:r>
        <w:rPr>
          <w:color w:val="221F1F"/>
          <w:spacing w:val="1"/>
          <w:w w:val="105"/>
          <w:sz w:val="21"/>
        </w:rPr>
        <w:t xml:space="preserve"> </w:t>
      </w:r>
      <w:r>
        <w:rPr>
          <w:color w:val="221F1F"/>
          <w:w w:val="105"/>
          <w:sz w:val="21"/>
        </w:rPr>
        <w:t>in</w:t>
      </w:r>
      <w:r>
        <w:rPr>
          <w:color w:val="221F1F"/>
          <w:spacing w:val="1"/>
          <w:w w:val="105"/>
          <w:sz w:val="21"/>
        </w:rPr>
        <w:t xml:space="preserve"> </w:t>
      </w:r>
      <w:r>
        <w:rPr>
          <w:color w:val="221F1F"/>
          <w:w w:val="105"/>
          <w:sz w:val="21"/>
        </w:rPr>
        <w:t>backward</w:t>
      </w:r>
      <w:r>
        <w:rPr>
          <w:color w:val="221F1F"/>
          <w:spacing w:val="1"/>
          <w:w w:val="105"/>
          <w:sz w:val="21"/>
        </w:rPr>
        <w:t xml:space="preserve"> </w:t>
      </w:r>
      <w:r>
        <w:rPr>
          <w:color w:val="221F1F"/>
          <w:w w:val="105"/>
          <w:sz w:val="21"/>
        </w:rPr>
        <w:t>area</w:t>
      </w:r>
      <w:r>
        <w:rPr>
          <w:color w:val="221F1F"/>
          <w:spacing w:val="1"/>
          <w:w w:val="105"/>
          <w:sz w:val="21"/>
        </w:rPr>
        <w:t xml:space="preserve"> </w:t>
      </w:r>
      <w:r>
        <w:rPr>
          <w:color w:val="221F1F"/>
          <w:w w:val="105"/>
          <w:sz w:val="21"/>
        </w:rPr>
        <w:t>or</w:t>
      </w:r>
      <w:r>
        <w:rPr>
          <w:color w:val="221F1F"/>
          <w:spacing w:val="1"/>
          <w:w w:val="105"/>
          <w:sz w:val="21"/>
        </w:rPr>
        <w:t xml:space="preserve"> </w:t>
      </w:r>
      <w:r>
        <w:rPr>
          <w:color w:val="221F1F"/>
          <w:w w:val="105"/>
          <w:sz w:val="21"/>
        </w:rPr>
        <w:t>Tea</w:t>
      </w:r>
      <w:r>
        <w:rPr>
          <w:color w:val="221F1F"/>
          <w:spacing w:val="1"/>
          <w:w w:val="105"/>
          <w:sz w:val="21"/>
        </w:rPr>
        <w:t xml:space="preserve"> </w:t>
      </w:r>
      <w:r>
        <w:rPr>
          <w:color w:val="221F1F"/>
          <w:w w:val="105"/>
          <w:sz w:val="21"/>
        </w:rPr>
        <w:t>Development Account, Coffee Development Account and Rubber Development Account or Site</w:t>
      </w:r>
      <w:r>
        <w:rPr>
          <w:color w:val="221F1F"/>
          <w:spacing w:val="1"/>
          <w:w w:val="105"/>
          <w:sz w:val="21"/>
        </w:rPr>
        <w:t xml:space="preserve"> </w:t>
      </w:r>
      <w:r>
        <w:rPr>
          <w:color w:val="221F1F"/>
          <w:w w:val="105"/>
          <w:sz w:val="21"/>
        </w:rPr>
        <w:t>Restoration</w:t>
      </w:r>
      <w:r>
        <w:rPr>
          <w:color w:val="221F1F"/>
          <w:spacing w:val="4"/>
          <w:w w:val="105"/>
          <w:sz w:val="21"/>
        </w:rPr>
        <w:t xml:space="preserve"> </w:t>
      </w:r>
      <w:r>
        <w:rPr>
          <w:color w:val="221F1F"/>
          <w:w w:val="105"/>
          <w:sz w:val="21"/>
        </w:rPr>
        <w:t>etc.</w:t>
      </w:r>
      <w:r>
        <w:rPr>
          <w:color w:val="221F1F"/>
          <w:spacing w:val="3"/>
          <w:w w:val="105"/>
          <w:sz w:val="21"/>
        </w:rPr>
        <w:t xml:space="preserve"> </w:t>
      </w:r>
      <w:r>
        <w:rPr>
          <w:color w:val="221F1F"/>
          <w:w w:val="105"/>
          <w:sz w:val="21"/>
        </w:rPr>
        <w:t>Thus no</w:t>
      </w:r>
      <w:r>
        <w:rPr>
          <w:color w:val="221F1F"/>
          <w:spacing w:val="3"/>
          <w:w w:val="105"/>
          <w:sz w:val="21"/>
        </w:rPr>
        <w:t xml:space="preserve"> </w:t>
      </w:r>
      <w:r>
        <w:rPr>
          <w:color w:val="221F1F"/>
          <w:w w:val="105"/>
          <w:sz w:val="21"/>
        </w:rPr>
        <w:t>Deemed</w:t>
      </w:r>
      <w:r>
        <w:rPr>
          <w:color w:val="221F1F"/>
          <w:spacing w:val="3"/>
          <w:w w:val="105"/>
          <w:sz w:val="21"/>
        </w:rPr>
        <w:t xml:space="preserve"> </w:t>
      </w:r>
      <w:r>
        <w:rPr>
          <w:color w:val="221F1F"/>
          <w:w w:val="105"/>
          <w:sz w:val="21"/>
        </w:rPr>
        <w:t>Profits/Gains</w:t>
      </w:r>
      <w:r>
        <w:rPr>
          <w:color w:val="221F1F"/>
          <w:spacing w:val="5"/>
          <w:w w:val="105"/>
          <w:sz w:val="21"/>
        </w:rPr>
        <w:t xml:space="preserve"> </w:t>
      </w:r>
      <w:r>
        <w:rPr>
          <w:color w:val="221F1F"/>
          <w:w w:val="105"/>
          <w:sz w:val="21"/>
        </w:rPr>
        <w:t>under</w:t>
      </w:r>
      <w:r>
        <w:rPr>
          <w:color w:val="221F1F"/>
          <w:spacing w:val="1"/>
          <w:w w:val="105"/>
          <w:sz w:val="21"/>
        </w:rPr>
        <w:t xml:space="preserve"> </w:t>
      </w:r>
      <w:r>
        <w:rPr>
          <w:color w:val="221F1F"/>
          <w:w w:val="105"/>
          <w:sz w:val="21"/>
        </w:rPr>
        <w:t>Section</w:t>
      </w:r>
      <w:r>
        <w:rPr>
          <w:color w:val="221F1F"/>
          <w:spacing w:val="-3"/>
          <w:w w:val="105"/>
          <w:sz w:val="21"/>
        </w:rPr>
        <w:t xml:space="preserve"> </w:t>
      </w:r>
      <w:r>
        <w:rPr>
          <w:color w:val="221F1F"/>
          <w:w w:val="105"/>
          <w:sz w:val="21"/>
        </w:rPr>
        <w:t>32AD/33AB/33ABA.</w:t>
      </w:r>
    </w:p>
    <w:p w14:paraId="4EEFDE1F" w14:textId="77777777" w:rsidR="00956CF6" w:rsidRDefault="0052628D">
      <w:pPr>
        <w:pStyle w:val="Heading4"/>
        <w:spacing w:line="261" w:lineRule="exact"/>
      </w:pPr>
      <w:bookmarkStart w:id="5" w:name="OR"/>
      <w:bookmarkEnd w:id="5"/>
      <w:r>
        <w:rPr>
          <w:color w:val="221F1F"/>
        </w:rPr>
        <w:t>OR</w:t>
      </w:r>
    </w:p>
    <w:p w14:paraId="632929BF" w14:textId="77777777" w:rsidR="00956CF6" w:rsidRDefault="0052628D">
      <w:pPr>
        <w:pStyle w:val="BodyText"/>
        <w:spacing w:line="252" w:lineRule="auto"/>
        <w:ind w:left="1545" w:right="955"/>
        <w:jc w:val="both"/>
      </w:pPr>
      <w:r>
        <w:rPr>
          <w:rFonts w:ascii="Times New Roman"/>
          <w:color w:val="221F1F"/>
          <w:w w:val="105"/>
          <w:sz w:val="24"/>
        </w:rPr>
        <w:t xml:space="preserve">I/we </w:t>
      </w:r>
      <w:r>
        <w:rPr>
          <w:color w:val="221F1F"/>
          <w:w w:val="105"/>
        </w:rPr>
        <w:t>have</w:t>
      </w:r>
      <w:r>
        <w:rPr>
          <w:color w:val="221F1F"/>
          <w:spacing w:val="1"/>
          <w:w w:val="105"/>
        </w:rPr>
        <w:t xml:space="preserve"> </w:t>
      </w:r>
      <w:r>
        <w:rPr>
          <w:color w:val="221F1F"/>
          <w:w w:val="105"/>
        </w:rPr>
        <w:t>any</w:t>
      </w:r>
      <w:r>
        <w:rPr>
          <w:color w:val="221F1F"/>
          <w:spacing w:val="1"/>
          <w:w w:val="105"/>
        </w:rPr>
        <w:t xml:space="preserve"> </w:t>
      </w:r>
      <w:r>
        <w:rPr>
          <w:color w:val="221F1F"/>
          <w:w w:val="105"/>
        </w:rPr>
        <w:t>new</w:t>
      </w:r>
      <w:r>
        <w:rPr>
          <w:color w:val="221F1F"/>
          <w:spacing w:val="1"/>
          <w:w w:val="105"/>
        </w:rPr>
        <w:t xml:space="preserve"> </w:t>
      </w:r>
      <w:r>
        <w:rPr>
          <w:color w:val="221F1F"/>
          <w:w w:val="105"/>
        </w:rPr>
        <w:t>setup</w:t>
      </w:r>
      <w:r>
        <w:rPr>
          <w:color w:val="221F1F"/>
          <w:spacing w:val="1"/>
          <w:w w:val="105"/>
        </w:rPr>
        <w:t xml:space="preserve"> </w:t>
      </w:r>
      <w:r>
        <w:rPr>
          <w:color w:val="221F1F"/>
          <w:w w:val="105"/>
        </w:rPr>
        <w:t>of</w:t>
      </w:r>
      <w:r>
        <w:rPr>
          <w:color w:val="221F1F"/>
          <w:spacing w:val="1"/>
          <w:w w:val="105"/>
        </w:rPr>
        <w:t xml:space="preserve"> </w:t>
      </w:r>
      <w:r>
        <w:rPr>
          <w:color w:val="221F1F"/>
          <w:w w:val="105"/>
        </w:rPr>
        <w:t>Plant</w:t>
      </w:r>
      <w:r>
        <w:rPr>
          <w:color w:val="221F1F"/>
          <w:spacing w:val="1"/>
          <w:w w:val="105"/>
        </w:rPr>
        <w:t xml:space="preserve"> </w:t>
      </w:r>
      <w:r>
        <w:rPr>
          <w:color w:val="221F1F"/>
          <w:w w:val="105"/>
        </w:rPr>
        <w:t>and</w:t>
      </w:r>
      <w:r>
        <w:rPr>
          <w:color w:val="221F1F"/>
          <w:spacing w:val="1"/>
          <w:w w:val="105"/>
        </w:rPr>
        <w:t xml:space="preserve"> </w:t>
      </w:r>
      <w:r>
        <w:rPr>
          <w:color w:val="221F1F"/>
          <w:w w:val="105"/>
        </w:rPr>
        <w:t>Machinery</w:t>
      </w:r>
      <w:r>
        <w:rPr>
          <w:color w:val="221F1F"/>
          <w:spacing w:val="1"/>
          <w:w w:val="105"/>
        </w:rPr>
        <w:t xml:space="preserve"> </w:t>
      </w:r>
      <w:r>
        <w:rPr>
          <w:color w:val="221F1F"/>
          <w:w w:val="105"/>
        </w:rPr>
        <w:t>in</w:t>
      </w:r>
      <w:r>
        <w:rPr>
          <w:color w:val="221F1F"/>
          <w:spacing w:val="1"/>
          <w:w w:val="105"/>
        </w:rPr>
        <w:t xml:space="preserve"> </w:t>
      </w:r>
      <w:r>
        <w:rPr>
          <w:color w:val="221F1F"/>
          <w:w w:val="105"/>
        </w:rPr>
        <w:t>backward</w:t>
      </w:r>
      <w:r>
        <w:rPr>
          <w:color w:val="221F1F"/>
          <w:spacing w:val="1"/>
          <w:w w:val="105"/>
        </w:rPr>
        <w:t xml:space="preserve"> </w:t>
      </w:r>
      <w:r>
        <w:rPr>
          <w:color w:val="221F1F"/>
          <w:w w:val="105"/>
        </w:rPr>
        <w:t>area</w:t>
      </w:r>
      <w:r>
        <w:rPr>
          <w:color w:val="221F1F"/>
          <w:spacing w:val="1"/>
          <w:w w:val="105"/>
        </w:rPr>
        <w:t xml:space="preserve"> </w:t>
      </w:r>
      <w:r>
        <w:rPr>
          <w:color w:val="221F1F"/>
          <w:w w:val="105"/>
        </w:rPr>
        <w:t>or</w:t>
      </w:r>
      <w:r>
        <w:rPr>
          <w:color w:val="221F1F"/>
          <w:spacing w:val="1"/>
          <w:w w:val="105"/>
        </w:rPr>
        <w:t xml:space="preserve"> </w:t>
      </w:r>
      <w:r>
        <w:rPr>
          <w:color w:val="221F1F"/>
          <w:w w:val="105"/>
        </w:rPr>
        <w:t>Tea Development</w:t>
      </w:r>
      <w:r>
        <w:rPr>
          <w:color w:val="221F1F"/>
          <w:spacing w:val="1"/>
          <w:w w:val="105"/>
        </w:rPr>
        <w:t xml:space="preserve"> </w:t>
      </w:r>
      <w:r>
        <w:rPr>
          <w:color w:val="221F1F"/>
          <w:w w:val="105"/>
        </w:rPr>
        <w:t>Account, Coffee Development Account and Rubber Development Account or Site Restoration</w:t>
      </w:r>
      <w:r>
        <w:rPr>
          <w:color w:val="221F1F"/>
          <w:spacing w:val="1"/>
          <w:w w:val="105"/>
        </w:rPr>
        <w:t xml:space="preserve"> </w:t>
      </w:r>
      <w:r>
        <w:rPr>
          <w:color w:val="221F1F"/>
          <w:w w:val="105"/>
        </w:rPr>
        <w:t>etc.</w:t>
      </w:r>
      <w:r>
        <w:rPr>
          <w:color w:val="221F1F"/>
          <w:spacing w:val="1"/>
          <w:w w:val="105"/>
        </w:rPr>
        <w:t xml:space="preserve"> </w:t>
      </w:r>
      <w:r>
        <w:rPr>
          <w:color w:val="221F1F"/>
          <w:w w:val="105"/>
        </w:rPr>
        <w:t>the</w:t>
      </w:r>
      <w:r>
        <w:rPr>
          <w:color w:val="221F1F"/>
          <w:spacing w:val="1"/>
          <w:w w:val="105"/>
        </w:rPr>
        <w:t xml:space="preserve"> </w:t>
      </w:r>
      <w:r>
        <w:rPr>
          <w:color w:val="221F1F"/>
          <w:w w:val="105"/>
        </w:rPr>
        <w:t>details</w:t>
      </w:r>
      <w:r>
        <w:rPr>
          <w:color w:val="221F1F"/>
          <w:spacing w:val="1"/>
          <w:w w:val="105"/>
        </w:rPr>
        <w:t xml:space="preserve"> </w:t>
      </w:r>
      <w:r>
        <w:rPr>
          <w:color w:val="221F1F"/>
          <w:w w:val="105"/>
        </w:rPr>
        <w:t>of</w:t>
      </w:r>
      <w:r>
        <w:rPr>
          <w:color w:val="221F1F"/>
          <w:spacing w:val="1"/>
          <w:w w:val="105"/>
        </w:rPr>
        <w:t xml:space="preserve"> </w:t>
      </w:r>
      <w:r>
        <w:rPr>
          <w:color w:val="221F1F"/>
          <w:w w:val="105"/>
        </w:rPr>
        <w:t>Deemed</w:t>
      </w:r>
      <w:r>
        <w:rPr>
          <w:color w:val="221F1F"/>
          <w:spacing w:val="1"/>
          <w:w w:val="105"/>
        </w:rPr>
        <w:t xml:space="preserve"> </w:t>
      </w:r>
      <w:r>
        <w:rPr>
          <w:color w:val="221F1F"/>
          <w:w w:val="105"/>
        </w:rPr>
        <w:t>Profits/Gains under</w:t>
      </w:r>
      <w:r>
        <w:rPr>
          <w:color w:val="221F1F"/>
          <w:spacing w:val="1"/>
          <w:w w:val="105"/>
        </w:rPr>
        <w:t xml:space="preserve"> </w:t>
      </w:r>
      <w:r>
        <w:rPr>
          <w:color w:val="221F1F"/>
          <w:w w:val="105"/>
        </w:rPr>
        <w:t>Section</w:t>
      </w:r>
      <w:r>
        <w:rPr>
          <w:color w:val="221F1F"/>
          <w:spacing w:val="1"/>
          <w:w w:val="105"/>
        </w:rPr>
        <w:t xml:space="preserve"> </w:t>
      </w:r>
      <w:r>
        <w:rPr>
          <w:color w:val="221F1F"/>
          <w:w w:val="105"/>
        </w:rPr>
        <w:t>32AD/33AB/33ABA,</w:t>
      </w:r>
      <w:r>
        <w:rPr>
          <w:color w:val="221F1F"/>
          <w:spacing w:val="1"/>
          <w:w w:val="105"/>
        </w:rPr>
        <w:t xml:space="preserve"> </w:t>
      </w:r>
      <w:r>
        <w:rPr>
          <w:color w:val="221F1F"/>
          <w:w w:val="105"/>
        </w:rPr>
        <w:t>details</w:t>
      </w:r>
      <w:r>
        <w:rPr>
          <w:color w:val="221F1F"/>
          <w:spacing w:val="1"/>
          <w:w w:val="105"/>
        </w:rPr>
        <w:t xml:space="preserve"> </w:t>
      </w:r>
      <w:r>
        <w:rPr>
          <w:color w:val="221F1F"/>
          <w:w w:val="105"/>
        </w:rPr>
        <w:t>are</w:t>
      </w:r>
      <w:r>
        <w:rPr>
          <w:color w:val="221F1F"/>
          <w:spacing w:val="1"/>
          <w:w w:val="105"/>
        </w:rPr>
        <w:t xml:space="preserve"> </w:t>
      </w:r>
      <w:r>
        <w:rPr>
          <w:color w:val="221F1F"/>
          <w:w w:val="105"/>
        </w:rPr>
        <w:t>as</w:t>
      </w:r>
      <w:r>
        <w:rPr>
          <w:color w:val="221F1F"/>
          <w:spacing w:val="1"/>
          <w:w w:val="105"/>
        </w:rPr>
        <w:t xml:space="preserve"> </w:t>
      </w:r>
      <w:r>
        <w:rPr>
          <w:color w:val="221F1F"/>
          <w:w w:val="105"/>
        </w:rPr>
        <w:t>follows:</w:t>
      </w:r>
    </w:p>
    <w:p w14:paraId="3D336019" w14:textId="77777777" w:rsidR="00956CF6" w:rsidRDefault="00956CF6">
      <w:pPr>
        <w:pStyle w:val="BodyText"/>
        <w:spacing w:before="10"/>
      </w:pPr>
    </w:p>
    <w:tbl>
      <w:tblPr>
        <w:tblW w:w="0" w:type="auto"/>
        <w:tblInd w:w="1733"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882"/>
        <w:gridCol w:w="3424"/>
        <w:gridCol w:w="2521"/>
      </w:tblGrid>
      <w:tr w:rsidR="00956CF6" w14:paraId="3C285A04" w14:textId="77777777">
        <w:trPr>
          <w:trHeight w:val="254"/>
        </w:trPr>
        <w:tc>
          <w:tcPr>
            <w:tcW w:w="1882" w:type="dxa"/>
          </w:tcPr>
          <w:p w14:paraId="76FA8582" w14:textId="77777777" w:rsidR="00956CF6" w:rsidRDefault="0052628D">
            <w:pPr>
              <w:pStyle w:val="TableParagraph"/>
              <w:spacing w:line="234" w:lineRule="exact"/>
              <w:ind w:left="105"/>
              <w:rPr>
                <w:b/>
                <w:sz w:val="21"/>
              </w:rPr>
            </w:pPr>
            <w:r>
              <w:rPr>
                <w:b/>
                <w:color w:val="221F1F"/>
                <w:sz w:val="21"/>
              </w:rPr>
              <w:t>Section</w:t>
            </w:r>
          </w:p>
        </w:tc>
        <w:tc>
          <w:tcPr>
            <w:tcW w:w="3424" w:type="dxa"/>
          </w:tcPr>
          <w:p w14:paraId="03E0B1AF" w14:textId="77777777" w:rsidR="00956CF6" w:rsidRDefault="0052628D">
            <w:pPr>
              <w:pStyle w:val="TableParagraph"/>
              <w:spacing w:line="234" w:lineRule="exact"/>
              <w:ind w:left="110"/>
              <w:rPr>
                <w:b/>
                <w:sz w:val="21"/>
              </w:rPr>
            </w:pPr>
            <w:r>
              <w:rPr>
                <w:b/>
                <w:color w:val="221F1F"/>
                <w:sz w:val="21"/>
              </w:rPr>
              <w:t>Description</w:t>
            </w:r>
          </w:p>
        </w:tc>
        <w:tc>
          <w:tcPr>
            <w:tcW w:w="2521" w:type="dxa"/>
          </w:tcPr>
          <w:p w14:paraId="5E0D37F3" w14:textId="77777777" w:rsidR="00956CF6" w:rsidRDefault="0052628D">
            <w:pPr>
              <w:pStyle w:val="TableParagraph"/>
              <w:spacing w:line="234" w:lineRule="exact"/>
              <w:ind w:left="110"/>
              <w:rPr>
                <w:b/>
                <w:sz w:val="21"/>
              </w:rPr>
            </w:pPr>
            <w:r>
              <w:rPr>
                <w:b/>
                <w:color w:val="221F1F"/>
                <w:sz w:val="21"/>
              </w:rPr>
              <w:t>Amount</w:t>
            </w:r>
          </w:p>
        </w:tc>
      </w:tr>
      <w:tr w:rsidR="00956CF6" w14:paraId="7CE2EDA8" w14:textId="77777777">
        <w:trPr>
          <w:trHeight w:val="259"/>
        </w:trPr>
        <w:tc>
          <w:tcPr>
            <w:tcW w:w="1882" w:type="dxa"/>
          </w:tcPr>
          <w:p w14:paraId="73122524" w14:textId="77777777" w:rsidR="00956CF6" w:rsidRDefault="00956CF6">
            <w:pPr>
              <w:pStyle w:val="TableParagraph"/>
              <w:rPr>
                <w:rFonts w:ascii="Times New Roman"/>
                <w:sz w:val="18"/>
              </w:rPr>
            </w:pPr>
          </w:p>
        </w:tc>
        <w:tc>
          <w:tcPr>
            <w:tcW w:w="3424" w:type="dxa"/>
          </w:tcPr>
          <w:p w14:paraId="1A27C02E" w14:textId="77777777" w:rsidR="00956CF6" w:rsidRDefault="00956CF6">
            <w:pPr>
              <w:pStyle w:val="TableParagraph"/>
              <w:rPr>
                <w:rFonts w:ascii="Times New Roman"/>
                <w:sz w:val="18"/>
              </w:rPr>
            </w:pPr>
          </w:p>
        </w:tc>
        <w:tc>
          <w:tcPr>
            <w:tcW w:w="2521" w:type="dxa"/>
          </w:tcPr>
          <w:p w14:paraId="02045FFC" w14:textId="77777777" w:rsidR="00956CF6" w:rsidRDefault="00956CF6">
            <w:pPr>
              <w:pStyle w:val="TableParagraph"/>
              <w:rPr>
                <w:rFonts w:ascii="Times New Roman"/>
                <w:sz w:val="18"/>
              </w:rPr>
            </w:pPr>
          </w:p>
        </w:tc>
      </w:tr>
      <w:tr w:rsidR="00956CF6" w14:paraId="34C10426" w14:textId="77777777">
        <w:trPr>
          <w:trHeight w:val="263"/>
        </w:trPr>
        <w:tc>
          <w:tcPr>
            <w:tcW w:w="1882" w:type="dxa"/>
          </w:tcPr>
          <w:p w14:paraId="28C43F32" w14:textId="77777777" w:rsidR="00956CF6" w:rsidRDefault="00956CF6">
            <w:pPr>
              <w:pStyle w:val="TableParagraph"/>
              <w:rPr>
                <w:rFonts w:ascii="Times New Roman"/>
                <w:sz w:val="18"/>
              </w:rPr>
            </w:pPr>
          </w:p>
        </w:tc>
        <w:tc>
          <w:tcPr>
            <w:tcW w:w="3424" w:type="dxa"/>
          </w:tcPr>
          <w:p w14:paraId="0BB920A2" w14:textId="77777777" w:rsidR="00956CF6" w:rsidRDefault="00956CF6">
            <w:pPr>
              <w:pStyle w:val="TableParagraph"/>
              <w:rPr>
                <w:rFonts w:ascii="Times New Roman"/>
                <w:sz w:val="18"/>
              </w:rPr>
            </w:pPr>
          </w:p>
        </w:tc>
        <w:tc>
          <w:tcPr>
            <w:tcW w:w="2521" w:type="dxa"/>
          </w:tcPr>
          <w:p w14:paraId="5825948F" w14:textId="77777777" w:rsidR="00956CF6" w:rsidRDefault="00956CF6">
            <w:pPr>
              <w:pStyle w:val="TableParagraph"/>
              <w:rPr>
                <w:rFonts w:ascii="Times New Roman"/>
                <w:sz w:val="18"/>
              </w:rPr>
            </w:pPr>
          </w:p>
        </w:tc>
      </w:tr>
    </w:tbl>
    <w:p w14:paraId="6BC8E33E" w14:textId="77777777" w:rsidR="00956CF6" w:rsidRDefault="00956CF6">
      <w:pPr>
        <w:pStyle w:val="BodyText"/>
        <w:spacing w:before="2"/>
        <w:rPr>
          <w:sz w:val="22"/>
        </w:rPr>
      </w:pPr>
    </w:p>
    <w:p w14:paraId="14C2BFA1" w14:textId="77777777" w:rsidR="00956CF6" w:rsidRDefault="0052628D">
      <w:pPr>
        <w:pStyle w:val="ListParagraph"/>
        <w:numPr>
          <w:ilvl w:val="0"/>
          <w:numId w:val="4"/>
        </w:numPr>
        <w:tabs>
          <w:tab w:val="left" w:pos="1546"/>
        </w:tabs>
        <w:spacing w:before="1" w:line="252" w:lineRule="auto"/>
        <w:ind w:right="956"/>
        <w:jc w:val="both"/>
        <w:rPr>
          <w:color w:val="221F1F"/>
          <w:sz w:val="21"/>
        </w:rPr>
      </w:pPr>
      <w:r>
        <w:rPr>
          <w:rFonts w:ascii="Times New Roman"/>
          <w:color w:val="221F1F"/>
          <w:w w:val="105"/>
          <w:sz w:val="24"/>
        </w:rPr>
        <w:t xml:space="preserve">I/we </w:t>
      </w:r>
      <w:r>
        <w:rPr>
          <w:color w:val="221F1F"/>
          <w:w w:val="105"/>
          <w:sz w:val="21"/>
        </w:rPr>
        <w:t>does not have any Reversal/writing back of trading liability, Sale of assets of undertaking,</w:t>
      </w:r>
      <w:r>
        <w:rPr>
          <w:color w:val="221F1F"/>
          <w:spacing w:val="-46"/>
          <w:w w:val="105"/>
          <w:sz w:val="21"/>
        </w:rPr>
        <w:t xml:space="preserve"> </w:t>
      </w:r>
      <w:r>
        <w:rPr>
          <w:color w:val="221F1F"/>
          <w:w w:val="105"/>
          <w:sz w:val="21"/>
        </w:rPr>
        <w:t>Sale of assets used in scientific research, Recovery of Bad Debts allowed earlier, Withdrawal</w:t>
      </w:r>
      <w:r>
        <w:rPr>
          <w:color w:val="221F1F"/>
          <w:spacing w:val="1"/>
          <w:w w:val="105"/>
          <w:sz w:val="21"/>
        </w:rPr>
        <w:t xml:space="preserve"> </w:t>
      </w:r>
      <w:r>
        <w:rPr>
          <w:color w:val="221F1F"/>
          <w:w w:val="105"/>
          <w:sz w:val="21"/>
        </w:rPr>
        <w:t>from</w:t>
      </w:r>
      <w:r>
        <w:rPr>
          <w:color w:val="221F1F"/>
          <w:spacing w:val="1"/>
          <w:w w:val="105"/>
          <w:sz w:val="21"/>
        </w:rPr>
        <w:t xml:space="preserve"> </w:t>
      </w:r>
      <w:r>
        <w:rPr>
          <w:color w:val="221F1F"/>
          <w:w w:val="105"/>
          <w:sz w:val="21"/>
        </w:rPr>
        <w:t>special</w:t>
      </w:r>
      <w:r>
        <w:rPr>
          <w:color w:val="221F1F"/>
          <w:spacing w:val="1"/>
          <w:w w:val="105"/>
          <w:sz w:val="21"/>
        </w:rPr>
        <w:t xml:space="preserve"> </w:t>
      </w:r>
      <w:r>
        <w:rPr>
          <w:color w:val="221F1F"/>
          <w:w w:val="105"/>
          <w:sz w:val="21"/>
        </w:rPr>
        <w:t>reserve,</w:t>
      </w:r>
      <w:r>
        <w:rPr>
          <w:color w:val="221F1F"/>
          <w:spacing w:val="1"/>
          <w:w w:val="105"/>
          <w:sz w:val="21"/>
        </w:rPr>
        <w:t xml:space="preserve"> </w:t>
      </w:r>
      <w:r>
        <w:rPr>
          <w:color w:val="221F1F"/>
          <w:w w:val="105"/>
          <w:sz w:val="21"/>
        </w:rPr>
        <w:t>Adjustment/</w:t>
      </w:r>
      <w:r>
        <w:rPr>
          <w:color w:val="221F1F"/>
          <w:spacing w:val="1"/>
          <w:w w:val="105"/>
          <w:sz w:val="21"/>
        </w:rPr>
        <w:t xml:space="preserve"> </w:t>
      </w:r>
      <w:r>
        <w:rPr>
          <w:color w:val="221F1F"/>
          <w:w w:val="105"/>
          <w:sz w:val="21"/>
        </w:rPr>
        <w:t>Set</w:t>
      </w:r>
      <w:r>
        <w:rPr>
          <w:color w:val="221F1F"/>
          <w:spacing w:val="1"/>
          <w:w w:val="105"/>
          <w:sz w:val="21"/>
        </w:rPr>
        <w:t xml:space="preserve"> </w:t>
      </w:r>
      <w:r>
        <w:rPr>
          <w:color w:val="221F1F"/>
          <w:w w:val="105"/>
          <w:sz w:val="21"/>
        </w:rPr>
        <w:t>off</w:t>
      </w:r>
      <w:r>
        <w:rPr>
          <w:color w:val="221F1F"/>
          <w:spacing w:val="1"/>
          <w:w w:val="105"/>
          <w:sz w:val="21"/>
        </w:rPr>
        <w:t xml:space="preserve"> </w:t>
      </w:r>
      <w:r>
        <w:rPr>
          <w:color w:val="221F1F"/>
          <w:w w:val="105"/>
          <w:sz w:val="21"/>
        </w:rPr>
        <w:t>of</w:t>
      </w:r>
      <w:r>
        <w:rPr>
          <w:color w:val="221F1F"/>
          <w:spacing w:val="1"/>
          <w:w w:val="105"/>
          <w:sz w:val="21"/>
        </w:rPr>
        <w:t xml:space="preserve"> </w:t>
      </w:r>
      <w:r>
        <w:rPr>
          <w:color w:val="221F1F"/>
          <w:w w:val="105"/>
          <w:sz w:val="21"/>
        </w:rPr>
        <w:t>loss</w:t>
      </w:r>
      <w:r>
        <w:rPr>
          <w:color w:val="221F1F"/>
          <w:spacing w:val="1"/>
          <w:w w:val="105"/>
          <w:sz w:val="21"/>
        </w:rPr>
        <w:t xml:space="preserve"> </w:t>
      </w:r>
      <w:r>
        <w:rPr>
          <w:color w:val="221F1F"/>
          <w:w w:val="105"/>
          <w:sz w:val="21"/>
        </w:rPr>
        <w:t>etc.</w:t>
      </w:r>
      <w:r>
        <w:rPr>
          <w:color w:val="221F1F"/>
          <w:spacing w:val="1"/>
          <w:w w:val="105"/>
          <w:sz w:val="21"/>
        </w:rPr>
        <w:t xml:space="preserve"> </w:t>
      </w:r>
      <w:r>
        <w:rPr>
          <w:color w:val="221F1F"/>
          <w:w w:val="105"/>
          <w:sz w:val="21"/>
        </w:rPr>
        <w:t>Thus</w:t>
      </w:r>
      <w:r>
        <w:rPr>
          <w:color w:val="221F1F"/>
          <w:spacing w:val="1"/>
          <w:w w:val="105"/>
          <w:sz w:val="21"/>
        </w:rPr>
        <w:t xml:space="preserve"> </w:t>
      </w:r>
      <w:r>
        <w:rPr>
          <w:color w:val="221F1F"/>
          <w:w w:val="105"/>
          <w:sz w:val="21"/>
        </w:rPr>
        <w:t>there</w:t>
      </w:r>
      <w:r>
        <w:rPr>
          <w:color w:val="221F1F"/>
          <w:spacing w:val="1"/>
          <w:w w:val="105"/>
          <w:sz w:val="21"/>
        </w:rPr>
        <w:t xml:space="preserve"> </w:t>
      </w:r>
      <w:r>
        <w:rPr>
          <w:color w:val="221F1F"/>
          <w:w w:val="105"/>
          <w:sz w:val="21"/>
        </w:rPr>
        <w:t>is</w:t>
      </w:r>
      <w:r>
        <w:rPr>
          <w:color w:val="221F1F"/>
          <w:spacing w:val="1"/>
          <w:w w:val="105"/>
          <w:sz w:val="21"/>
        </w:rPr>
        <w:t xml:space="preserve"> </w:t>
      </w:r>
      <w:r>
        <w:rPr>
          <w:color w:val="221F1F"/>
          <w:w w:val="105"/>
          <w:sz w:val="21"/>
        </w:rPr>
        <w:t>no</w:t>
      </w:r>
      <w:r>
        <w:rPr>
          <w:color w:val="221F1F"/>
          <w:spacing w:val="1"/>
          <w:w w:val="105"/>
          <w:sz w:val="21"/>
        </w:rPr>
        <w:t xml:space="preserve"> </w:t>
      </w:r>
      <w:r>
        <w:rPr>
          <w:color w:val="221F1F"/>
          <w:w w:val="105"/>
          <w:sz w:val="21"/>
        </w:rPr>
        <w:t>amount</w:t>
      </w:r>
      <w:r>
        <w:rPr>
          <w:color w:val="221F1F"/>
          <w:spacing w:val="1"/>
          <w:w w:val="105"/>
          <w:sz w:val="21"/>
        </w:rPr>
        <w:t xml:space="preserve"> </w:t>
      </w:r>
      <w:r>
        <w:rPr>
          <w:color w:val="221F1F"/>
          <w:w w:val="105"/>
          <w:sz w:val="21"/>
        </w:rPr>
        <w:t>of</w:t>
      </w:r>
      <w:r>
        <w:rPr>
          <w:color w:val="221F1F"/>
          <w:spacing w:val="1"/>
          <w:w w:val="105"/>
          <w:sz w:val="21"/>
        </w:rPr>
        <w:t xml:space="preserve"> </w:t>
      </w:r>
      <w:r>
        <w:rPr>
          <w:color w:val="221F1F"/>
          <w:w w:val="105"/>
          <w:sz w:val="21"/>
        </w:rPr>
        <w:t>profit</w:t>
      </w:r>
      <w:r>
        <w:rPr>
          <w:color w:val="221F1F"/>
          <w:spacing w:val="1"/>
          <w:w w:val="105"/>
          <w:sz w:val="21"/>
        </w:rPr>
        <w:t xml:space="preserve"> </w:t>
      </w:r>
      <w:r>
        <w:rPr>
          <w:color w:val="221F1F"/>
          <w:w w:val="105"/>
          <w:sz w:val="21"/>
        </w:rPr>
        <w:t>chargeable</w:t>
      </w:r>
      <w:r>
        <w:rPr>
          <w:color w:val="221F1F"/>
          <w:spacing w:val="3"/>
          <w:w w:val="105"/>
          <w:sz w:val="21"/>
        </w:rPr>
        <w:t xml:space="preserve"> </w:t>
      </w:r>
      <w:r>
        <w:rPr>
          <w:color w:val="221F1F"/>
          <w:w w:val="105"/>
          <w:sz w:val="21"/>
        </w:rPr>
        <w:t>to</w:t>
      </w:r>
      <w:r>
        <w:rPr>
          <w:color w:val="221F1F"/>
          <w:spacing w:val="3"/>
          <w:w w:val="105"/>
          <w:sz w:val="21"/>
        </w:rPr>
        <w:t xml:space="preserve"> </w:t>
      </w:r>
      <w:r>
        <w:rPr>
          <w:color w:val="221F1F"/>
          <w:w w:val="105"/>
          <w:sz w:val="21"/>
        </w:rPr>
        <w:t>tax</w:t>
      </w:r>
      <w:r>
        <w:rPr>
          <w:color w:val="221F1F"/>
          <w:spacing w:val="-1"/>
          <w:w w:val="105"/>
          <w:sz w:val="21"/>
        </w:rPr>
        <w:t xml:space="preserve"> </w:t>
      </w:r>
      <w:r>
        <w:rPr>
          <w:color w:val="221F1F"/>
          <w:w w:val="105"/>
          <w:sz w:val="21"/>
        </w:rPr>
        <w:t>u/s</w:t>
      </w:r>
      <w:r>
        <w:rPr>
          <w:color w:val="221F1F"/>
          <w:spacing w:val="2"/>
          <w:w w:val="105"/>
          <w:sz w:val="21"/>
        </w:rPr>
        <w:t xml:space="preserve"> </w:t>
      </w:r>
      <w:r>
        <w:rPr>
          <w:color w:val="221F1F"/>
          <w:w w:val="105"/>
          <w:sz w:val="21"/>
        </w:rPr>
        <w:t>41.</w:t>
      </w:r>
    </w:p>
    <w:p w14:paraId="0E3E51F1" w14:textId="77777777" w:rsidR="00956CF6" w:rsidRDefault="0052628D">
      <w:pPr>
        <w:pStyle w:val="Heading4"/>
        <w:spacing w:line="262" w:lineRule="exact"/>
      </w:pPr>
      <w:bookmarkStart w:id="6" w:name="OR_(1)"/>
      <w:bookmarkEnd w:id="6"/>
      <w:r>
        <w:rPr>
          <w:color w:val="221F1F"/>
        </w:rPr>
        <w:t>OR</w:t>
      </w:r>
    </w:p>
    <w:p w14:paraId="07DA44D9" w14:textId="77777777" w:rsidR="00956CF6" w:rsidRDefault="0052628D">
      <w:pPr>
        <w:pStyle w:val="BodyText"/>
        <w:spacing w:line="252" w:lineRule="auto"/>
        <w:ind w:left="1545" w:right="958"/>
        <w:jc w:val="both"/>
      </w:pPr>
      <w:r>
        <w:rPr>
          <w:rFonts w:ascii="Times New Roman"/>
          <w:color w:val="221F1F"/>
          <w:w w:val="105"/>
          <w:sz w:val="24"/>
        </w:rPr>
        <w:t xml:space="preserve">I/we </w:t>
      </w:r>
      <w:r>
        <w:rPr>
          <w:color w:val="221F1F"/>
          <w:w w:val="105"/>
        </w:rPr>
        <w:t>does have any Reversal/writing back of trading liability, Sale of assets of undertaking,</w:t>
      </w:r>
      <w:r>
        <w:rPr>
          <w:color w:val="221F1F"/>
          <w:spacing w:val="1"/>
          <w:w w:val="105"/>
        </w:rPr>
        <w:t xml:space="preserve"> </w:t>
      </w:r>
      <w:r>
        <w:rPr>
          <w:color w:val="221F1F"/>
          <w:w w:val="105"/>
        </w:rPr>
        <w:t>Sale of assets used in scientific research, Recovery of Bad Debts allowed earlier, Withdrawal</w:t>
      </w:r>
      <w:r>
        <w:rPr>
          <w:color w:val="221F1F"/>
          <w:spacing w:val="1"/>
          <w:w w:val="105"/>
        </w:rPr>
        <w:t xml:space="preserve"> </w:t>
      </w:r>
      <w:r>
        <w:rPr>
          <w:color w:val="221F1F"/>
          <w:w w:val="105"/>
        </w:rPr>
        <w:t>from special reserve, Adjustment/</w:t>
      </w:r>
      <w:r>
        <w:rPr>
          <w:color w:val="221F1F"/>
          <w:spacing w:val="1"/>
          <w:w w:val="105"/>
        </w:rPr>
        <w:t xml:space="preserve"> </w:t>
      </w:r>
      <w:r>
        <w:rPr>
          <w:color w:val="221F1F"/>
          <w:w w:val="105"/>
        </w:rPr>
        <w:t>Set off of loss etc. Thus</w:t>
      </w:r>
      <w:r>
        <w:rPr>
          <w:color w:val="221F1F"/>
          <w:spacing w:val="1"/>
          <w:w w:val="105"/>
        </w:rPr>
        <w:t xml:space="preserve"> </w:t>
      </w:r>
      <w:r>
        <w:rPr>
          <w:color w:val="221F1F"/>
          <w:w w:val="105"/>
        </w:rPr>
        <w:t>the details</w:t>
      </w:r>
      <w:r>
        <w:rPr>
          <w:color w:val="221F1F"/>
          <w:spacing w:val="1"/>
          <w:w w:val="105"/>
        </w:rPr>
        <w:t xml:space="preserve"> </w:t>
      </w:r>
      <w:r>
        <w:rPr>
          <w:color w:val="221F1F"/>
          <w:w w:val="105"/>
        </w:rPr>
        <w:t>of amount of</w:t>
      </w:r>
      <w:r>
        <w:rPr>
          <w:color w:val="221F1F"/>
          <w:spacing w:val="1"/>
          <w:w w:val="105"/>
        </w:rPr>
        <w:t xml:space="preserve"> </w:t>
      </w:r>
      <w:r>
        <w:rPr>
          <w:color w:val="221F1F"/>
          <w:w w:val="105"/>
        </w:rPr>
        <w:t>profit</w:t>
      </w:r>
      <w:r>
        <w:rPr>
          <w:color w:val="221F1F"/>
          <w:spacing w:val="1"/>
          <w:w w:val="105"/>
        </w:rPr>
        <w:t xml:space="preserve"> </w:t>
      </w:r>
      <w:r>
        <w:rPr>
          <w:color w:val="221F1F"/>
          <w:w w:val="105"/>
        </w:rPr>
        <w:t>chargeable</w:t>
      </w:r>
      <w:r>
        <w:rPr>
          <w:color w:val="221F1F"/>
          <w:spacing w:val="2"/>
          <w:w w:val="105"/>
        </w:rPr>
        <w:t xml:space="preserve"> </w:t>
      </w:r>
      <w:r>
        <w:rPr>
          <w:color w:val="221F1F"/>
          <w:w w:val="105"/>
        </w:rPr>
        <w:t>to</w:t>
      </w:r>
      <w:r>
        <w:rPr>
          <w:color w:val="221F1F"/>
          <w:spacing w:val="3"/>
          <w:w w:val="105"/>
        </w:rPr>
        <w:t xml:space="preserve"> </w:t>
      </w:r>
      <w:r>
        <w:rPr>
          <w:color w:val="221F1F"/>
          <w:w w:val="105"/>
        </w:rPr>
        <w:t>tax</w:t>
      </w:r>
      <w:r>
        <w:rPr>
          <w:color w:val="221F1F"/>
          <w:spacing w:val="-1"/>
          <w:w w:val="105"/>
        </w:rPr>
        <w:t xml:space="preserve"> </w:t>
      </w:r>
      <w:r>
        <w:rPr>
          <w:color w:val="221F1F"/>
          <w:w w:val="105"/>
        </w:rPr>
        <w:t>u/s</w:t>
      </w:r>
      <w:r>
        <w:rPr>
          <w:color w:val="221F1F"/>
          <w:spacing w:val="5"/>
          <w:w w:val="105"/>
        </w:rPr>
        <w:t xml:space="preserve"> </w:t>
      </w:r>
      <w:r>
        <w:rPr>
          <w:color w:val="221F1F"/>
          <w:w w:val="105"/>
        </w:rPr>
        <w:t>41</w:t>
      </w:r>
      <w:r>
        <w:rPr>
          <w:color w:val="221F1F"/>
          <w:spacing w:val="3"/>
          <w:w w:val="105"/>
        </w:rPr>
        <w:t xml:space="preserve"> </w:t>
      </w:r>
      <w:r>
        <w:rPr>
          <w:color w:val="221F1F"/>
          <w:w w:val="105"/>
        </w:rPr>
        <w:t>is</w:t>
      </w:r>
      <w:r>
        <w:rPr>
          <w:color w:val="221F1F"/>
          <w:spacing w:val="5"/>
          <w:w w:val="105"/>
        </w:rPr>
        <w:t xml:space="preserve"> </w:t>
      </w:r>
      <w:r>
        <w:rPr>
          <w:color w:val="221F1F"/>
          <w:w w:val="105"/>
        </w:rPr>
        <w:t>as</w:t>
      </w:r>
      <w:r>
        <w:rPr>
          <w:color w:val="221F1F"/>
          <w:spacing w:val="-7"/>
          <w:w w:val="105"/>
        </w:rPr>
        <w:t xml:space="preserve"> </w:t>
      </w:r>
      <w:r>
        <w:rPr>
          <w:color w:val="221F1F"/>
          <w:w w:val="105"/>
        </w:rPr>
        <w:t>follows:</w:t>
      </w:r>
    </w:p>
    <w:p w14:paraId="5B8FF872" w14:textId="77777777" w:rsidR="00956CF6" w:rsidRDefault="00956CF6">
      <w:pPr>
        <w:pStyle w:val="BodyText"/>
        <w:spacing w:before="5"/>
      </w:pPr>
    </w:p>
    <w:tbl>
      <w:tblPr>
        <w:tblW w:w="0" w:type="auto"/>
        <w:tblInd w:w="144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762"/>
        <w:gridCol w:w="1805"/>
        <w:gridCol w:w="1791"/>
        <w:gridCol w:w="1872"/>
        <w:gridCol w:w="1901"/>
      </w:tblGrid>
      <w:tr w:rsidR="00956CF6" w14:paraId="290DE4FC" w14:textId="77777777">
        <w:trPr>
          <w:trHeight w:val="508"/>
        </w:trPr>
        <w:tc>
          <w:tcPr>
            <w:tcW w:w="1762" w:type="dxa"/>
          </w:tcPr>
          <w:p w14:paraId="3D3B0F6C" w14:textId="77777777" w:rsidR="00956CF6" w:rsidRDefault="0052628D">
            <w:pPr>
              <w:pStyle w:val="TableParagraph"/>
              <w:spacing w:line="269" w:lineRule="exact"/>
              <w:ind w:left="110"/>
              <w:rPr>
                <w:b/>
                <w:sz w:val="21"/>
              </w:rPr>
            </w:pPr>
            <w:r>
              <w:rPr>
                <w:b/>
                <w:color w:val="221F1F"/>
                <w:sz w:val="21"/>
              </w:rPr>
              <w:t>Name of Party</w:t>
            </w:r>
          </w:p>
        </w:tc>
        <w:tc>
          <w:tcPr>
            <w:tcW w:w="1805" w:type="dxa"/>
          </w:tcPr>
          <w:p w14:paraId="1DCB6C31" w14:textId="77777777" w:rsidR="00956CF6" w:rsidRDefault="0052628D">
            <w:pPr>
              <w:pStyle w:val="TableParagraph"/>
              <w:tabs>
                <w:tab w:val="left" w:pos="1502"/>
              </w:tabs>
              <w:spacing w:before="16" w:line="236" w:lineRule="exact"/>
              <w:ind w:left="110" w:right="95"/>
              <w:rPr>
                <w:b/>
                <w:sz w:val="21"/>
              </w:rPr>
            </w:pPr>
            <w:r>
              <w:rPr>
                <w:b/>
                <w:color w:val="221F1F"/>
                <w:sz w:val="21"/>
              </w:rPr>
              <w:t>Amount</w:t>
            </w:r>
            <w:r>
              <w:rPr>
                <w:b/>
                <w:color w:val="221F1F"/>
                <w:sz w:val="21"/>
              </w:rPr>
              <w:tab/>
            </w:r>
            <w:r>
              <w:rPr>
                <w:b/>
                <w:color w:val="221F1F"/>
                <w:spacing w:val="-4"/>
                <w:sz w:val="21"/>
              </w:rPr>
              <w:t>of</w:t>
            </w:r>
            <w:r>
              <w:rPr>
                <w:b/>
                <w:color w:val="221F1F"/>
                <w:spacing w:val="-50"/>
                <w:sz w:val="21"/>
              </w:rPr>
              <w:t xml:space="preserve"> </w:t>
            </w:r>
            <w:r>
              <w:rPr>
                <w:b/>
                <w:color w:val="221F1F"/>
                <w:sz w:val="21"/>
              </w:rPr>
              <w:t>Income</w:t>
            </w:r>
          </w:p>
        </w:tc>
        <w:tc>
          <w:tcPr>
            <w:tcW w:w="1791" w:type="dxa"/>
          </w:tcPr>
          <w:p w14:paraId="200251FE" w14:textId="77777777" w:rsidR="00956CF6" w:rsidRDefault="0052628D">
            <w:pPr>
              <w:pStyle w:val="TableParagraph"/>
              <w:spacing w:line="269" w:lineRule="exact"/>
              <w:ind w:left="110"/>
              <w:rPr>
                <w:b/>
                <w:sz w:val="21"/>
              </w:rPr>
            </w:pPr>
            <w:r>
              <w:rPr>
                <w:b/>
                <w:color w:val="221F1F"/>
                <w:sz w:val="21"/>
              </w:rPr>
              <w:t>Section</w:t>
            </w:r>
          </w:p>
        </w:tc>
        <w:tc>
          <w:tcPr>
            <w:tcW w:w="1872" w:type="dxa"/>
          </w:tcPr>
          <w:p w14:paraId="14104DF9" w14:textId="77777777" w:rsidR="00956CF6" w:rsidRDefault="0052628D">
            <w:pPr>
              <w:pStyle w:val="TableParagraph"/>
              <w:tabs>
                <w:tab w:val="left" w:pos="1570"/>
              </w:tabs>
              <w:spacing w:before="16" w:line="236" w:lineRule="exact"/>
              <w:ind w:left="110" w:right="94"/>
              <w:rPr>
                <w:b/>
                <w:sz w:val="21"/>
              </w:rPr>
            </w:pPr>
            <w:r>
              <w:rPr>
                <w:b/>
                <w:color w:val="221F1F"/>
                <w:sz w:val="21"/>
              </w:rPr>
              <w:t>Description</w:t>
            </w:r>
            <w:r>
              <w:rPr>
                <w:b/>
                <w:color w:val="221F1F"/>
                <w:sz w:val="21"/>
              </w:rPr>
              <w:tab/>
            </w:r>
            <w:r>
              <w:rPr>
                <w:b/>
                <w:color w:val="221F1F"/>
                <w:spacing w:val="-4"/>
                <w:sz w:val="21"/>
              </w:rPr>
              <w:t>of</w:t>
            </w:r>
            <w:r>
              <w:rPr>
                <w:b/>
                <w:color w:val="221F1F"/>
                <w:spacing w:val="-50"/>
                <w:sz w:val="21"/>
              </w:rPr>
              <w:t xml:space="preserve"> </w:t>
            </w:r>
            <w:r>
              <w:rPr>
                <w:b/>
                <w:color w:val="221F1F"/>
                <w:sz w:val="21"/>
              </w:rPr>
              <w:t>Transaction</w:t>
            </w:r>
          </w:p>
        </w:tc>
        <w:tc>
          <w:tcPr>
            <w:tcW w:w="1901" w:type="dxa"/>
          </w:tcPr>
          <w:p w14:paraId="508C14FC" w14:textId="77777777" w:rsidR="00956CF6" w:rsidRDefault="0052628D">
            <w:pPr>
              <w:pStyle w:val="TableParagraph"/>
              <w:spacing w:line="269" w:lineRule="exact"/>
              <w:ind w:left="111"/>
              <w:rPr>
                <w:b/>
                <w:sz w:val="21"/>
              </w:rPr>
            </w:pPr>
            <w:r>
              <w:rPr>
                <w:b/>
                <w:color w:val="221F1F"/>
                <w:sz w:val="21"/>
              </w:rPr>
              <w:t>Computation</w:t>
            </w:r>
          </w:p>
        </w:tc>
      </w:tr>
      <w:tr w:rsidR="00956CF6" w14:paraId="05A19956" w14:textId="77777777">
        <w:trPr>
          <w:trHeight w:val="258"/>
        </w:trPr>
        <w:tc>
          <w:tcPr>
            <w:tcW w:w="1762" w:type="dxa"/>
          </w:tcPr>
          <w:p w14:paraId="15165E6F" w14:textId="77777777" w:rsidR="00956CF6" w:rsidRDefault="00956CF6">
            <w:pPr>
              <w:pStyle w:val="TableParagraph"/>
              <w:rPr>
                <w:rFonts w:ascii="Times New Roman"/>
                <w:sz w:val="18"/>
              </w:rPr>
            </w:pPr>
          </w:p>
        </w:tc>
        <w:tc>
          <w:tcPr>
            <w:tcW w:w="1805" w:type="dxa"/>
          </w:tcPr>
          <w:p w14:paraId="1631755C" w14:textId="77777777" w:rsidR="00956CF6" w:rsidRDefault="00956CF6">
            <w:pPr>
              <w:pStyle w:val="TableParagraph"/>
              <w:rPr>
                <w:rFonts w:ascii="Times New Roman"/>
                <w:sz w:val="18"/>
              </w:rPr>
            </w:pPr>
          </w:p>
        </w:tc>
        <w:tc>
          <w:tcPr>
            <w:tcW w:w="1791" w:type="dxa"/>
          </w:tcPr>
          <w:p w14:paraId="02700445" w14:textId="77777777" w:rsidR="00956CF6" w:rsidRDefault="00956CF6">
            <w:pPr>
              <w:pStyle w:val="TableParagraph"/>
              <w:rPr>
                <w:rFonts w:ascii="Times New Roman"/>
                <w:sz w:val="18"/>
              </w:rPr>
            </w:pPr>
          </w:p>
        </w:tc>
        <w:tc>
          <w:tcPr>
            <w:tcW w:w="1872" w:type="dxa"/>
          </w:tcPr>
          <w:p w14:paraId="1E60873C" w14:textId="77777777" w:rsidR="00956CF6" w:rsidRDefault="00956CF6">
            <w:pPr>
              <w:pStyle w:val="TableParagraph"/>
              <w:rPr>
                <w:rFonts w:ascii="Times New Roman"/>
                <w:sz w:val="18"/>
              </w:rPr>
            </w:pPr>
          </w:p>
        </w:tc>
        <w:tc>
          <w:tcPr>
            <w:tcW w:w="1901" w:type="dxa"/>
          </w:tcPr>
          <w:p w14:paraId="7830DD2A" w14:textId="77777777" w:rsidR="00956CF6" w:rsidRDefault="00956CF6">
            <w:pPr>
              <w:pStyle w:val="TableParagraph"/>
              <w:rPr>
                <w:rFonts w:ascii="Times New Roman"/>
                <w:sz w:val="18"/>
              </w:rPr>
            </w:pPr>
          </w:p>
        </w:tc>
      </w:tr>
      <w:tr w:rsidR="00956CF6" w14:paraId="6ACD31CE" w14:textId="77777777">
        <w:trPr>
          <w:trHeight w:val="263"/>
        </w:trPr>
        <w:tc>
          <w:tcPr>
            <w:tcW w:w="1762" w:type="dxa"/>
          </w:tcPr>
          <w:p w14:paraId="23841C23" w14:textId="77777777" w:rsidR="00956CF6" w:rsidRDefault="00956CF6">
            <w:pPr>
              <w:pStyle w:val="TableParagraph"/>
              <w:rPr>
                <w:rFonts w:ascii="Times New Roman"/>
                <w:sz w:val="18"/>
              </w:rPr>
            </w:pPr>
          </w:p>
        </w:tc>
        <w:tc>
          <w:tcPr>
            <w:tcW w:w="1805" w:type="dxa"/>
          </w:tcPr>
          <w:p w14:paraId="1E381E6B" w14:textId="77777777" w:rsidR="00956CF6" w:rsidRDefault="00956CF6">
            <w:pPr>
              <w:pStyle w:val="TableParagraph"/>
              <w:rPr>
                <w:rFonts w:ascii="Times New Roman"/>
                <w:sz w:val="18"/>
              </w:rPr>
            </w:pPr>
          </w:p>
        </w:tc>
        <w:tc>
          <w:tcPr>
            <w:tcW w:w="1791" w:type="dxa"/>
          </w:tcPr>
          <w:p w14:paraId="69F3AF15" w14:textId="77777777" w:rsidR="00956CF6" w:rsidRDefault="00956CF6">
            <w:pPr>
              <w:pStyle w:val="TableParagraph"/>
              <w:rPr>
                <w:rFonts w:ascii="Times New Roman"/>
                <w:sz w:val="18"/>
              </w:rPr>
            </w:pPr>
          </w:p>
        </w:tc>
        <w:tc>
          <w:tcPr>
            <w:tcW w:w="1872" w:type="dxa"/>
          </w:tcPr>
          <w:p w14:paraId="4490AC05" w14:textId="77777777" w:rsidR="00956CF6" w:rsidRDefault="00956CF6">
            <w:pPr>
              <w:pStyle w:val="TableParagraph"/>
              <w:rPr>
                <w:rFonts w:ascii="Times New Roman"/>
                <w:sz w:val="18"/>
              </w:rPr>
            </w:pPr>
          </w:p>
        </w:tc>
        <w:tc>
          <w:tcPr>
            <w:tcW w:w="1901" w:type="dxa"/>
          </w:tcPr>
          <w:p w14:paraId="7D240B29" w14:textId="77777777" w:rsidR="00956CF6" w:rsidRDefault="00956CF6">
            <w:pPr>
              <w:pStyle w:val="TableParagraph"/>
              <w:rPr>
                <w:rFonts w:ascii="Times New Roman"/>
                <w:sz w:val="18"/>
              </w:rPr>
            </w:pPr>
          </w:p>
        </w:tc>
      </w:tr>
    </w:tbl>
    <w:p w14:paraId="5CFCAD3C" w14:textId="77777777" w:rsidR="00956CF6" w:rsidRDefault="00956CF6">
      <w:pPr>
        <w:pStyle w:val="BodyText"/>
        <w:spacing w:before="3"/>
        <w:rPr>
          <w:sz w:val="22"/>
        </w:rPr>
      </w:pPr>
    </w:p>
    <w:p w14:paraId="648ECB4F" w14:textId="77777777" w:rsidR="00956CF6" w:rsidRDefault="0052628D">
      <w:pPr>
        <w:pStyle w:val="ListParagraph"/>
        <w:numPr>
          <w:ilvl w:val="0"/>
          <w:numId w:val="4"/>
        </w:numPr>
        <w:tabs>
          <w:tab w:val="left" w:pos="1546"/>
        </w:tabs>
        <w:spacing w:line="256" w:lineRule="auto"/>
        <w:ind w:right="1116"/>
        <w:jc w:val="left"/>
        <w:rPr>
          <w:color w:val="221F1F"/>
          <w:sz w:val="21"/>
        </w:rPr>
      </w:pPr>
      <w:r>
        <w:rPr>
          <w:color w:val="221F1F"/>
          <w:sz w:val="21"/>
        </w:rPr>
        <w:t>The</w:t>
      </w:r>
      <w:r>
        <w:rPr>
          <w:color w:val="221F1F"/>
          <w:spacing w:val="16"/>
          <w:sz w:val="21"/>
        </w:rPr>
        <w:t xml:space="preserve"> </w:t>
      </w:r>
      <w:r>
        <w:rPr>
          <w:color w:val="221F1F"/>
          <w:sz w:val="21"/>
        </w:rPr>
        <w:t>details</w:t>
      </w:r>
      <w:r>
        <w:rPr>
          <w:color w:val="221F1F"/>
          <w:spacing w:val="18"/>
          <w:sz w:val="21"/>
        </w:rPr>
        <w:t xml:space="preserve"> </w:t>
      </w:r>
      <w:r>
        <w:rPr>
          <w:color w:val="221F1F"/>
          <w:sz w:val="21"/>
        </w:rPr>
        <w:t>of</w:t>
      </w:r>
      <w:r>
        <w:rPr>
          <w:color w:val="221F1F"/>
          <w:spacing w:val="19"/>
          <w:sz w:val="21"/>
        </w:rPr>
        <w:t xml:space="preserve"> </w:t>
      </w:r>
      <w:r>
        <w:rPr>
          <w:color w:val="221F1F"/>
          <w:sz w:val="21"/>
        </w:rPr>
        <w:t>liability</w:t>
      </w:r>
      <w:r>
        <w:rPr>
          <w:color w:val="221F1F"/>
          <w:spacing w:val="14"/>
          <w:sz w:val="21"/>
        </w:rPr>
        <w:t xml:space="preserve"> </w:t>
      </w:r>
      <w:r>
        <w:rPr>
          <w:color w:val="221F1F"/>
          <w:sz w:val="21"/>
        </w:rPr>
        <w:t>pre-existed</w:t>
      </w:r>
      <w:r>
        <w:rPr>
          <w:color w:val="221F1F"/>
          <w:spacing w:val="16"/>
          <w:sz w:val="21"/>
        </w:rPr>
        <w:t xml:space="preserve"> </w:t>
      </w:r>
      <w:r>
        <w:rPr>
          <w:color w:val="221F1F"/>
          <w:sz w:val="21"/>
        </w:rPr>
        <w:t>on</w:t>
      </w:r>
      <w:r>
        <w:rPr>
          <w:color w:val="221F1F"/>
          <w:spacing w:val="19"/>
          <w:sz w:val="21"/>
        </w:rPr>
        <w:t xml:space="preserve"> </w:t>
      </w:r>
      <w:r>
        <w:rPr>
          <w:color w:val="221F1F"/>
          <w:sz w:val="21"/>
        </w:rPr>
        <w:t>the</w:t>
      </w:r>
      <w:r>
        <w:rPr>
          <w:color w:val="221F1F"/>
          <w:spacing w:val="16"/>
          <w:sz w:val="21"/>
        </w:rPr>
        <w:t xml:space="preserve"> </w:t>
      </w:r>
      <w:r>
        <w:rPr>
          <w:color w:val="221F1F"/>
          <w:sz w:val="21"/>
        </w:rPr>
        <w:t>first</w:t>
      </w:r>
      <w:r>
        <w:rPr>
          <w:color w:val="221F1F"/>
          <w:spacing w:val="14"/>
          <w:sz w:val="21"/>
        </w:rPr>
        <w:t xml:space="preserve"> </w:t>
      </w:r>
      <w:r>
        <w:rPr>
          <w:color w:val="221F1F"/>
          <w:sz w:val="21"/>
        </w:rPr>
        <w:t>day</w:t>
      </w:r>
      <w:r>
        <w:rPr>
          <w:color w:val="221F1F"/>
          <w:spacing w:val="14"/>
          <w:sz w:val="21"/>
        </w:rPr>
        <w:t xml:space="preserve"> </w:t>
      </w:r>
      <w:r>
        <w:rPr>
          <w:color w:val="221F1F"/>
          <w:sz w:val="21"/>
        </w:rPr>
        <w:t>of</w:t>
      </w:r>
      <w:r>
        <w:rPr>
          <w:color w:val="221F1F"/>
          <w:spacing w:val="15"/>
          <w:sz w:val="21"/>
        </w:rPr>
        <w:t xml:space="preserve"> </w:t>
      </w:r>
      <w:r>
        <w:rPr>
          <w:color w:val="221F1F"/>
          <w:sz w:val="21"/>
        </w:rPr>
        <w:t>the</w:t>
      </w:r>
      <w:r>
        <w:rPr>
          <w:color w:val="221F1F"/>
          <w:spacing w:val="16"/>
          <w:sz w:val="21"/>
        </w:rPr>
        <w:t xml:space="preserve"> </w:t>
      </w:r>
      <w:r>
        <w:rPr>
          <w:color w:val="221F1F"/>
          <w:sz w:val="21"/>
        </w:rPr>
        <w:t>previous</w:t>
      </w:r>
      <w:r>
        <w:rPr>
          <w:color w:val="221F1F"/>
          <w:spacing w:val="19"/>
          <w:sz w:val="21"/>
        </w:rPr>
        <w:t xml:space="preserve"> </w:t>
      </w:r>
      <w:r>
        <w:rPr>
          <w:color w:val="221F1F"/>
          <w:sz w:val="21"/>
        </w:rPr>
        <w:t>year</w:t>
      </w:r>
      <w:r>
        <w:rPr>
          <w:color w:val="221F1F"/>
          <w:spacing w:val="14"/>
          <w:sz w:val="21"/>
        </w:rPr>
        <w:t xml:space="preserve"> </w:t>
      </w:r>
      <w:r>
        <w:rPr>
          <w:color w:val="221F1F"/>
          <w:sz w:val="21"/>
        </w:rPr>
        <w:t>i.e.</w:t>
      </w:r>
      <w:r>
        <w:rPr>
          <w:color w:val="221F1F"/>
          <w:spacing w:val="16"/>
          <w:sz w:val="21"/>
        </w:rPr>
        <w:t xml:space="preserve"> </w:t>
      </w:r>
      <w:r>
        <w:rPr>
          <w:color w:val="221F1F"/>
          <w:sz w:val="21"/>
        </w:rPr>
        <w:t>F.Y.</w:t>
      </w:r>
      <w:r>
        <w:rPr>
          <w:color w:val="221F1F"/>
          <w:spacing w:val="16"/>
          <w:sz w:val="21"/>
        </w:rPr>
        <w:t xml:space="preserve"> </w:t>
      </w:r>
      <w:r>
        <w:rPr>
          <w:color w:val="221F1F"/>
          <w:sz w:val="21"/>
        </w:rPr>
        <w:t>2019-20</w:t>
      </w:r>
      <w:r>
        <w:rPr>
          <w:color w:val="221F1F"/>
          <w:spacing w:val="16"/>
          <w:sz w:val="21"/>
        </w:rPr>
        <w:t xml:space="preserve"> </w:t>
      </w:r>
      <w:r>
        <w:rPr>
          <w:color w:val="221F1F"/>
          <w:sz w:val="21"/>
        </w:rPr>
        <w:t>but</w:t>
      </w:r>
      <w:r>
        <w:rPr>
          <w:color w:val="221F1F"/>
          <w:spacing w:val="8"/>
          <w:sz w:val="21"/>
        </w:rPr>
        <w:t xml:space="preserve"> </w:t>
      </w:r>
      <w:r>
        <w:rPr>
          <w:color w:val="221F1F"/>
          <w:sz w:val="21"/>
        </w:rPr>
        <w:t>was</w:t>
      </w:r>
      <w:r>
        <w:rPr>
          <w:color w:val="221F1F"/>
          <w:spacing w:val="-43"/>
          <w:sz w:val="21"/>
        </w:rPr>
        <w:t xml:space="preserve"> </w:t>
      </w:r>
      <w:r>
        <w:rPr>
          <w:color w:val="221F1F"/>
          <w:sz w:val="21"/>
        </w:rPr>
        <w:t>not</w:t>
      </w:r>
      <w:r>
        <w:rPr>
          <w:color w:val="221F1F"/>
          <w:spacing w:val="10"/>
          <w:sz w:val="21"/>
        </w:rPr>
        <w:t xml:space="preserve"> </w:t>
      </w:r>
      <w:r>
        <w:rPr>
          <w:color w:val="221F1F"/>
          <w:sz w:val="21"/>
        </w:rPr>
        <w:t>allowed</w:t>
      </w:r>
      <w:r>
        <w:rPr>
          <w:color w:val="221F1F"/>
          <w:spacing w:val="13"/>
          <w:sz w:val="21"/>
        </w:rPr>
        <w:t xml:space="preserve"> </w:t>
      </w:r>
      <w:r>
        <w:rPr>
          <w:color w:val="221F1F"/>
          <w:sz w:val="21"/>
        </w:rPr>
        <w:t>in</w:t>
      </w:r>
      <w:r>
        <w:rPr>
          <w:color w:val="221F1F"/>
          <w:spacing w:val="15"/>
          <w:sz w:val="21"/>
        </w:rPr>
        <w:t xml:space="preserve"> </w:t>
      </w:r>
      <w:r>
        <w:rPr>
          <w:color w:val="221F1F"/>
          <w:sz w:val="21"/>
        </w:rPr>
        <w:t>the</w:t>
      </w:r>
      <w:r>
        <w:rPr>
          <w:color w:val="221F1F"/>
          <w:spacing w:val="7"/>
          <w:sz w:val="21"/>
        </w:rPr>
        <w:t xml:space="preserve"> </w:t>
      </w:r>
      <w:r>
        <w:rPr>
          <w:color w:val="221F1F"/>
          <w:sz w:val="21"/>
        </w:rPr>
        <w:t>assessment</w:t>
      </w:r>
      <w:r>
        <w:rPr>
          <w:color w:val="221F1F"/>
          <w:spacing w:val="10"/>
          <w:sz w:val="21"/>
        </w:rPr>
        <w:t xml:space="preserve"> </w:t>
      </w:r>
      <w:r>
        <w:rPr>
          <w:color w:val="221F1F"/>
          <w:sz w:val="21"/>
        </w:rPr>
        <w:t>of</w:t>
      </w:r>
      <w:r>
        <w:rPr>
          <w:color w:val="221F1F"/>
          <w:spacing w:val="15"/>
          <w:sz w:val="21"/>
        </w:rPr>
        <w:t xml:space="preserve"> </w:t>
      </w:r>
      <w:r>
        <w:rPr>
          <w:color w:val="221F1F"/>
          <w:sz w:val="21"/>
        </w:rPr>
        <w:t>any</w:t>
      </w:r>
      <w:r>
        <w:rPr>
          <w:color w:val="221F1F"/>
          <w:spacing w:val="11"/>
          <w:sz w:val="21"/>
        </w:rPr>
        <w:t xml:space="preserve"> </w:t>
      </w:r>
      <w:r>
        <w:rPr>
          <w:color w:val="221F1F"/>
          <w:sz w:val="21"/>
        </w:rPr>
        <w:t>preceding</w:t>
      </w:r>
      <w:r>
        <w:rPr>
          <w:color w:val="221F1F"/>
          <w:spacing w:val="10"/>
          <w:sz w:val="21"/>
        </w:rPr>
        <w:t xml:space="preserve"> </w:t>
      </w:r>
      <w:r>
        <w:rPr>
          <w:color w:val="221F1F"/>
          <w:sz w:val="21"/>
        </w:rPr>
        <w:t>previous</w:t>
      </w:r>
      <w:r>
        <w:rPr>
          <w:color w:val="221F1F"/>
          <w:spacing w:val="10"/>
          <w:sz w:val="21"/>
        </w:rPr>
        <w:t xml:space="preserve"> </w:t>
      </w:r>
      <w:r>
        <w:rPr>
          <w:color w:val="221F1F"/>
          <w:sz w:val="21"/>
        </w:rPr>
        <w:t>year</w:t>
      </w:r>
      <w:r>
        <w:rPr>
          <w:color w:val="221F1F"/>
          <w:spacing w:val="10"/>
          <w:sz w:val="21"/>
        </w:rPr>
        <w:t xml:space="preserve"> </w:t>
      </w:r>
      <w:r>
        <w:rPr>
          <w:color w:val="221F1F"/>
          <w:sz w:val="21"/>
        </w:rPr>
        <w:t>i.e.</w:t>
      </w:r>
      <w:r>
        <w:rPr>
          <w:color w:val="221F1F"/>
          <w:spacing w:val="13"/>
          <w:sz w:val="21"/>
        </w:rPr>
        <w:t xml:space="preserve"> </w:t>
      </w:r>
      <w:r>
        <w:rPr>
          <w:color w:val="221F1F"/>
          <w:sz w:val="21"/>
        </w:rPr>
        <w:t>F.Y.</w:t>
      </w:r>
      <w:r>
        <w:rPr>
          <w:color w:val="221F1F"/>
          <w:spacing w:val="13"/>
          <w:sz w:val="21"/>
        </w:rPr>
        <w:t xml:space="preserve"> </w:t>
      </w:r>
      <w:r>
        <w:rPr>
          <w:color w:val="221F1F"/>
          <w:sz w:val="21"/>
        </w:rPr>
        <w:t>2018-19</w:t>
      </w:r>
      <w:r>
        <w:rPr>
          <w:color w:val="221F1F"/>
          <w:spacing w:val="13"/>
          <w:sz w:val="21"/>
        </w:rPr>
        <w:t xml:space="preserve"> </w:t>
      </w:r>
      <w:r>
        <w:rPr>
          <w:color w:val="221F1F"/>
          <w:sz w:val="21"/>
        </w:rPr>
        <w:t>and</w:t>
      </w:r>
      <w:r>
        <w:rPr>
          <w:color w:val="221F1F"/>
          <w:spacing w:val="-8"/>
          <w:sz w:val="21"/>
        </w:rPr>
        <w:t xml:space="preserve"> </w:t>
      </w:r>
      <w:r>
        <w:rPr>
          <w:color w:val="221F1F"/>
          <w:sz w:val="21"/>
        </w:rPr>
        <w:t>was</w:t>
      </w:r>
    </w:p>
    <w:p w14:paraId="551A80D9" w14:textId="77777777" w:rsidR="00956CF6" w:rsidRDefault="0052628D">
      <w:pPr>
        <w:pStyle w:val="ListParagraph"/>
        <w:numPr>
          <w:ilvl w:val="0"/>
          <w:numId w:val="2"/>
        </w:numPr>
        <w:tabs>
          <w:tab w:val="left" w:pos="1853"/>
          <w:tab w:val="left" w:pos="6894"/>
        </w:tabs>
        <w:spacing w:line="218" w:lineRule="auto"/>
        <w:ind w:right="1011" w:firstLine="0"/>
        <w:jc w:val="both"/>
        <w:rPr>
          <w:rFonts w:ascii="Palatino Linotype"/>
          <w:b/>
          <w:color w:val="221F1F"/>
          <w:sz w:val="21"/>
        </w:rPr>
      </w:pPr>
      <w:r>
        <w:rPr>
          <w:color w:val="221F1F"/>
          <w:sz w:val="21"/>
        </w:rPr>
        <w:t>paid</w:t>
      </w:r>
      <w:r>
        <w:rPr>
          <w:color w:val="221F1F"/>
          <w:spacing w:val="17"/>
          <w:sz w:val="21"/>
        </w:rPr>
        <w:t xml:space="preserve"> </w:t>
      </w:r>
      <w:r>
        <w:rPr>
          <w:color w:val="221F1F"/>
          <w:sz w:val="21"/>
        </w:rPr>
        <w:t>during</w:t>
      </w:r>
      <w:r>
        <w:rPr>
          <w:color w:val="221F1F"/>
          <w:spacing w:val="16"/>
          <w:sz w:val="21"/>
        </w:rPr>
        <w:t xml:space="preserve"> </w:t>
      </w:r>
      <w:r>
        <w:rPr>
          <w:color w:val="221F1F"/>
          <w:sz w:val="21"/>
        </w:rPr>
        <w:t>the</w:t>
      </w:r>
      <w:r>
        <w:rPr>
          <w:color w:val="221F1F"/>
          <w:spacing w:val="17"/>
          <w:sz w:val="21"/>
        </w:rPr>
        <w:t xml:space="preserve"> </w:t>
      </w:r>
      <w:r>
        <w:rPr>
          <w:color w:val="221F1F"/>
          <w:sz w:val="21"/>
        </w:rPr>
        <w:t>previous</w:t>
      </w:r>
      <w:r>
        <w:rPr>
          <w:color w:val="221F1F"/>
          <w:spacing w:val="21"/>
          <w:sz w:val="21"/>
        </w:rPr>
        <w:t xml:space="preserve"> </w:t>
      </w:r>
      <w:r>
        <w:rPr>
          <w:color w:val="221F1F"/>
          <w:sz w:val="21"/>
        </w:rPr>
        <w:t>year</w:t>
      </w:r>
      <w:r>
        <w:rPr>
          <w:color w:val="221F1F"/>
          <w:spacing w:val="83"/>
          <w:sz w:val="21"/>
        </w:rPr>
        <w:t xml:space="preserve"> </w:t>
      </w:r>
      <w:r>
        <w:rPr>
          <w:color w:val="221F1F"/>
          <w:sz w:val="21"/>
        </w:rPr>
        <w:t>is</w:t>
      </w:r>
      <w:r>
        <w:rPr>
          <w:color w:val="221F1F"/>
          <w:spacing w:val="31"/>
          <w:sz w:val="21"/>
        </w:rPr>
        <w:t xml:space="preserve"> </w:t>
      </w:r>
      <w:r>
        <w:rPr>
          <w:color w:val="221F1F"/>
          <w:sz w:val="21"/>
        </w:rPr>
        <w:t>Rs.</w:t>
      </w:r>
      <w:r>
        <w:rPr>
          <w:rFonts w:ascii="Palatino Linotype"/>
          <w:color w:val="221F1F"/>
          <w:sz w:val="21"/>
          <w:u w:val="single" w:color="211E1F"/>
        </w:rPr>
        <w:tab/>
      </w:r>
      <w:r>
        <w:rPr>
          <w:rFonts w:ascii="Palatino Linotype"/>
          <w:b/>
          <w:color w:val="221F1F"/>
          <w:sz w:val="21"/>
        </w:rPr>
        <w:t>(Copy of challan or other supporting</w:t>
      </w:r>
      <w:r>
        <w:rPr>
          <w:rFonts w:ascii="Palatino Linotype"/>
          <w:b/>
          <w:color w:val="221F1F"/>
          <w:spacing w:val="-50"/>
          <w:sz w:val="21"/>
        </w:rPr>
        <w:t xml:space="preserve"> </w:t>
      </w:r>
      <w:r>
        <w:rPr>
          <w:rFonts w:ascii="Palatino Linotype"/>
          <w:b/>
          <w:color w:val="221F1F"/>
          <w:sz w:val="21"/>
        </w:rPr>
        <w:t>has</w:t>
      </w:r>
      <w:r>
        <w:rPr>
          <w:rFonts w:ascii="Palatino Linotype"/>
          <w:b/>
          <w:color w:val="221F1F"/>
          <w:spacing w:val="1"/>
          <w:sz w:val="21"/>
        </w:rPr>
        <w:t xml:space="preserve"> </w:t>
      </w:r>
      <w:r>
        <w:rPr>
          <w:rFonts w:ascii="Palatino Linotype"/>
          <w:b/>
          <w:color w:val="221F1F"/>
          <w:sz w:val="21"/>
        </w:rPr>
        <w:t>been attached</w:t>
      </w:r>
      <w:r>
        <w:rPr>
          <w:rFonts w:ascii="Palatino Linotype"/>
          <w:b/>
          <w:color w:val="221F1F"/>
          <w:spacing w:val="-3"/>
          <w:sz w:val="21"/>
        </w:rPr>
        <w:t xml:space="preserve"> </w:t>
      </w:r>
      <w:r>
        <w:rPr>
          <w:rFonts w:ascii="Palatino Linotype"/>
          <w:b/>
          <w:color w:val="221F1F"/>
          <w:sz w:val="21"/>
        </w:rPr>
        <w:t>herewith.)</w:t>
      </w:r>
    </w:p>
    <w:p w14:paraId="74CDD4ED" w14:textId="77777777" w:rsidR="00956CF6" w:rsidRDefault="0052628D">
      <w:pPr>
        <w:pStyle w:val="ListParagraph"/>
        <w:numPr>
          <w:ilvl w:val="0"/>
          <w:numId w:val="2"/>
        </w:numPr>
        <w:tabs>
          <w:tab w:val="left" w:pos="1853"/>
          <w:tab w:val="left" w:pos="7259"/>
        </w:tabs>
        <w:spacing w:before="4" w:line="237" w:lineRule="exact"/>
        <w:ind w:left="1853" w:hanging="312"/>
        <w:jc w:val="both"/>
        <w:rPr>
          <w:color w:val="221F1F"/>
          <w:sz w:val="21"/>
        </w:rPr>
      </w:pPr>
      <w:bookmarkStart w:id="7" w:name="OR_(2)"/>
      <w:bookmarkEnd w:id="7"/>
      <w:r>
        <w:rPr>
          <w:color w:val="221F1F"/>
          <w:w w:val="105"/>
          <w:sz w:val="21"/>
        </w:rPr>
        <w:t>not</w:t>
      </w:r>
      <w:r>
        <w:rPr>
          <w:color w:val="221F1F"/>
          <w:spacing w:val="-4"/>
          <w:w w:val="105"/>
          <w:sz w:val="21"/>
        </w:rPr>
        <w:t xml:space="preserve"> </w:t>
      </w:r>
      <w:r>
        <w:rPr>
          <w:color w:val="221F1F"/>
          <w:w w:val="105"/>
          <w:sz w:val="21"/>
        </w:rPr>
        <w:t>paid</w:t>
      </w:r>
      <w:r>
        <w:rPr>
          <w:color w:val="221F1F"/>
          <w:spacing w:val="-1"/>
          <w:w w:val="105"/>
          <w:sz w:val="21"/>
        </w:rPr>
        <w:t xml:space="preserve"> </w:t>
      </w:r>
      <w:r>
        <w:rPr>
          <w:color w:val="221F1F"/>
          <w:w w:val="105"/>
          <w:sz w:val="21"/>
        </w:rPr>
        <w:t>during</w:t>
      </w:r>
      <w:r>
        <w:rPr>
          <w:color w:val="221F1F"/>
          <w:spacing w:val="-3"/>
          <w:w w:val="105"/>
          <w:sz w:val="21"/>
        </w:rPr>
        <w:t xml:space="preserve"> </w:t>
      </w:r>
      <w:r>
        <w:rPr>
          <w:color w:val="221F1F"/>
          <w:w w:val="105"/>
          <w:sz w:val="21"/>
        </w:rPr>
        <w:t>the</w:t>
      </w:r>
      <w:r>
        <w:rPr>
          <w:color w:val="221F1F"/>
          <w:spacing w:val="-1"/>
          <w:w w:val="105"/>
          <w:sz w:val="21"/>
        </w:rPr>
        <w:t xml:space="preserve"> </w:t>
      </w:r>
      <w:r>
        <w:rPr>
          <w:color w:val="221F1F"/>
          <w:w w:val="105"/>
          <w:sz w:val="21"/>
        </w:rPr>
        <w:t>previous year</w:t>
      </w:r>
      <w:r>
        <w:rPr>
          <w:color w:val="221F1F"/>
          <w:spacing w:val="-3"/>
          <w:w w:val="105"/>
          <w:sz w:val="21"/>
        </w:rPr>
        <w:t xml:space="preserve"> </w:t>
      </w:r>
      <w:r>
        <w:rPr>
          <w:color w:val="221F1F"/>
          <w:w w:val="105"/>
          <w:sz w:val="21"/>
        </w:rPr>
        <w:t>is</w:t>
      </w:r>
      <w:r>
        <w:rPr>
          <w:color w:val="221F1F"/>
          <w:spacing w:val="-5"/>
          <w:w w:val="105"/>
          <w:sz w:val="21"/>
        </w:rPr>
        <w:t xml:space="preserve"> </w:t>
      </w:r>
      <w:r>
        <w:rPr>
          <w:color w:val="221F1F"/>
          <w:w w:val="105"/>
          <w:sz w:val="21"/>
        </w:rPr>
        <w:t>Rs.</w:t>
      </w:r>
      <w:r>
        <w:rPr>
          <w:color w:val="221F1F"/>
          <w:spacing w:val="6"/>
          <w:sz w:val="21"/>
        </w:rPr>
        <w:t xml:space="preserve"> </w:t>
      </w:r>
      <w:r>
        <w:rPr>
          <w:color w:val="221F1F"/>
          <w:w w:val="114"/>
          <w:sz w:val="21"/>
          <w:u w:val="single" w:color="211E1F"/>
        </w:rPr>
        <w:t xml:space="preserve"> </w:t>
      </w:r>
      <w:r>
        <w:rPr>
          <w:color w:val="221F1F"/>
          <w:sz w:val="21"/>
          <w:u w:val="single" w:color="211E1F"/>
        </w:rPr>
        <w:tab/>
      </w:r>
    </w:p>
    <w:p w14:paraId="176E8EF9" w14:textId="77777777" w:rsidR="00956CF6" w:rsidRDefault="0052628D">
      <w:pPr>
        <w:pStyle w:val="Heading4"/>
        <w:spacing w:line="270" w:lineRule="exact"/>
      </w:pPr>
      <w:r>
        <w:rPr>
          <w:color w:val="221F1F"/>
        </w:rPr>
        <w:t>OR</w:t>
      </w:r>
    </w:p>
    <w:p w14:paraId="076F9823" w14:textId="77777777" w:rsidR="00956CF6" w:rsidRDefault="0052628D">
      <w:pPr>
        <w:pStyle w:val="BodyText"/>
        <w:spacing w:line="247" w:lineRule="auto"/>
        <w:ind w:left="1545" w:right="979"/>
        <w:jc w:val="both"/>
      </w:pPr>
      <w:r>
        <w:rPr>
          <w:rFonts w:ascii="Times New Roman"/>
          <w:color w:val="221F1F"/>
          <w:sz w:val="24"/>
        </w:rPr>
        <w:t xml:space="preserve">I/we </w:t>
      </w:r>
      <w:r>
        <w:rPr>
          <w:color w:val="221F1F"/>
        </w:rPr>
        <w:t>does not have any liability pre-existed on the first day of the previous year i.e. F.Y. 2019-20</w:t>
      </w:r>
      <w:r>
        <w:rPr>
          <w:color w:val="221F1F"/>
          <w:spacing w:val="1"/>
        </w:rPr>
        <w:t xml:space="preserve"> </w:t>
      </w:r>
      <w:r>
        <w:rPr>
          <w:color w:val="221F1F"/>
        </w:rPr>
        <w:t>but</w:t>
      </w:r>
      <w:r>
        <w:rPr>
          <w:color w:val="221F1F"/>
          <w:spacing w:val="9"/>
        </w:rPr>
        <w:t xml:space="preserve"> </w:t>
      </w:r>
      <w:r>
        <w:rPr>
          <w:color w:val="221F1F"/>
        </w:rPr>
        <w:t>was</w:t>
      </w:r>
      <w:r>
        <w:rPr>
          <w:color w:val="221F1F"/>
          <w:spacing w:val="9"/>
        </w:rPr>
        <w:t xml:space="preserve"> </w:t>
      </w:r>
      <w:r>
        <w:rPr>
          <w:color w:val="221F1F"/>
        </w:rPr>
        <w:t>not</w:t>
      </w:r>
      <w:r>
        <w:rPr>
          <w:color w:val="221F1F"/>
          <w:spacing w:val="10"/>
        </w:rPr>
        <w:t xml:space="preserve"> </w:t>
      </w:r>
      <w:r>
        <w:rPr>
          <w:color w:val="221F1F"/>
        </w:rPr>
        <w:t>allowed</w:t>
      </w:r>
      <w:r>
        <w:rPr>
          <w:color w:val="221F1F"/>
          <w:spacing w:val="7"/>
        </w:rPr>
        <w:t xml:space="preserve"> </w:t>
      </w:r>
      <w:r>
        <w:rPr>
          <w:color w:val="221F1F"/>
        </w:rPr>
        <w:t>in</w:t>
      </w:r>
      <w:r>
        <w:rPr>
          <w:color w:val="221F1F"/>
          <w:spacing w:val="14"/>
        </w:rPr>
        <w:t xml:space="preserve"> </w:t>
      </w:r>
      <w:r>
        <w:rPr>
          <w:color w:val="221F1F"/>
        </w:rPr>
        <w:t>the</w:t>
      </w:r>
      <w:r>
        <w:rPr>
          <w:color w:val="221F1F"/>
          <w:spacing w:val="12"/>
        </w:rPr>
        <w:t xml:space="preserve"> </w:t>
      </w:r>
      <w:r>
        <w:rPr>
          <w:color w:val="221F1F"/>
        </w:rPr>
        <w:t>assessment</w:t>
      </w:r>
      <w:r>
        <w:rPr>
          <w:color w:val="221F1F"/>
          <w:spacing w:val="10"/>
        </w:rPr>
        <w:t xml:space="preserve"> </w:t>
      </w:r>
      <w:r>
        <w:rPr>
          <w:color w:val="221F1F"/>
        </w:rPr>
        <w:t>of</w:t>
      </w:r>
      <w:r>
        <w:rPr>
          <w:color w:val="221F1F"/>
          <w:spacing w:val="14"/>
        </w:rPr>
        <w:t xml:space="preserve"> </w:t>
      </w:r>
      <w:r>
        <w:rPr>
          <w:color w:val="221F1F"/>
        </w:rPr>
        <w:t>any</w:t>
      </w:r>
      <w:r>
        <w:rPr>
          <w:color w:val="221F1F"/>
          <w:spacing w:val="9"/>
        </w:rPr>
        <w:t xml:space="preserve"> </w:t>
      </w:r>
      <w:r>
        <w:rPr>
          <w:color w:val="221F1F"/>
        </w:rPr>
        <w:t>preceding</w:t>
      </w:r>
      <w:r>
        <w:rPr>
          <w:color w:val="221F1F"/>
          <w:spacing w:val="10"/>
        </w:rPr>
        <w:t xml:space="preserve"> </w:t>
      </w:r>
      <w:r>
        <w:rPr>
          <w:color w:val="221F1F"/>
        </w:rPr>
        <w:t>previous</w:t>
      </w:r>
      <w:r>
        <w:rPr>
          <w:color w:val="221F1F"/>
          <w:spacing w:val="15"/>
        </w:rPr>
        <w:t xml:space="preserve"> </w:t>
      </w:r>
      <w:r>
        <w:rPr>
          <w:color w:val="221F1F"/>
        </w:rPr>
        <w:t>year</w:t>
      </w:r>
      <w:r>
        <w:rPr>
          <w:color w:val="221F1F"/>
          <w:spacing w:val="12"/>
        </w:rPr>
        <w:t xml:space="preserve"> </w:t>
      </w:r>
      <w:r>
        <w:rPr>
          <w:color w:val="221F1F"/>
        </w:rPr>
        <w:t>i.e.</w:t>
      </w:r>
      <w:r>
        <w:rPr>
          <w:color w:val="221F1F"/>
          <w:spacing w:val="12"/>
        </w:rPr>
        <w:t xml:space="preserve"> </w:t>
      </w:r>
      <w:r>
        <w:rPr>
          <w:color w:val="221F1F"/>
        </w:rPr>
        <w:t>F.Y.</w:t>
      </w:r>
      <w:r>
        <w:rPr>
          <w:color w:val="221F1F"/>
          <w:spacing w:val="12"/>
        </w:rPr>
        <w:t xml:space="preserve"> </w:t>
      </w:r>
      <w:r>
        <w:rPr>
          <w:color w:val="221F1F"/>
        </w:rPr>
        <w:t>2018-19.</w:t>
      </w:r>
    </w:p>
    <w:p w14:paraId="5F2C3A99" w14:textId="77777777" w:rsidR="00956CF6" w:rsidRDefault="00956CF6">
      <w:pPr>
        <w:pStyle w:val="BodyText"/>
        <w:spacing w:before="8"/>
        <w:rPr>
          <w:sz w:val="22"/>
        </w:rPr>
      </w:pPr>
    </w:p>
    <w:p w14:paraId="3ED0EF27" w14:textId="77777777" w:rsidR="00956CF6" w:rsidRDefault="0052628D">
      <w:pPr>
        <w:pStyle w:val="ListParagraph"/>
        <w:numPr>
          <w:ilvl w:val="0"/>
          <w:numId w:val="4"/>
        </w:numPr>
        <w:tabs>
          <w:tab w:val="left" w:pos="1546"/>
        </w:tabs>
        <w:spacing w:line="245" w:lineRule="exact"/>
        <w:ind w:hanging="366"/>
        <w:jc w:val="both"/>
        <w:rPr>
          <w:color w:val="221F1F"/>
          <w:sz w:val="21"/>
        </w:rPr>
      </w:pPr>
      <w:r>
        <w:rPr>
          <w:color w:val="221F1F"/>
          <w:spacing w:val="-1"/>
          <w:w w:val="105"/>
          <w:sz w:val="21"/>
        </w:rPr>
        <w:t>The details</w:t>
      </w:r>
      <w:r>
        <w:rPr>
          <w:color w:val="221F1F"/>
          <w:w w:val="105"/>
          <w:sz w:val="21"/>
        </w:rPr>
        <w:t xml:space="preserve"> </w:t>
      </w:r>
      <w:r>
        <w:rPr>
          <w:color w:val="221F1F"/>
          <w:spacing w:val="-1"/>
          <w:w w:val="105"/>
          <w:sz w:val="21"/>
        </w:rPr>
        <w:t>of</w:t>
      </w:r>
      <w:r>
        <w:rPr>
          <w:color w:val="221F1F"/>
          <w:spacing w:val="1"/>
          <w:w w:val="105"/>
          <w:sz w:val="21"/>
        </w:rPr>
        <w:t xml:space="preserve"> </w:t>
      </w:r>
      <w:r>
        <w:rPr>
          <w:color w:val="221F1F"/>
          <w:spacing w:val="-1"/>
          <w:w w:val="105"/>
          <w:sz w:val="21"/>
        </w:rPr>
        <w:t>liability</w:t>
      </w:r>
      <w:r>
        <w:rPr>
          <w:color w:val="221F1F"/>
          <w:spacing w:val="-3"/>
          <w:w w:val="105"/>
          <w:sz w:val="21"/>
        </w:rPr>
        <w:t xml:space="preserve"> </w:t>
      </w:r>
      <w:r>
        <w:rPr>
          <w:color w:val="221F1F"/>
          <w:spacing w:val="-1"/>
          <w:w w:val="105"/>
          <w:sz w:val="21"/>
        </w:rPr>
        <w:t>was</w:t>
      </w:r>
      <w:r>
        <w:rPr>
          <w:color w:val="221F1F"/>
          <w:spacing w:val="1"/>
          <w:w w:val="105"/>
          <w:sz w:val="21"/>
        </w:rPr>
        <w:t xml:space="preserve"> </w:t>
      </w:r>
      <w:r>
        <w:rPr>
          <w:color w:val="221F1F"/>
          <w:spacing w:val="-1"/>
          <w:w w:val="105"/>
          <w:sz w:val="21"/>
        </w:rPr>
        <w:t>incurred in</w:t>
      </w:r>
      <w:r>
        <w:rPr>
          <w:color w:val="221F1F"/>
          <w:spacing w:val="1"/>
          <w:w w:val="105"/>
          <w:sz w:val="21"/>
        </w:rPr>
        <w:t xml:space="preserve"> </w:t>
      </w:r>
      <w:r>
        <w:rPr>
          <w:color w:val="221F1F"/>
          <w:spacing w:val="-1"/>
          <w:w w:val="105"/>
          <w:sz w:val="21"/>
        </w:rPr>
        <w:t>the previous</w:t>
      </w:r>
      <w:r>
        <w:rPr>
          <w:color w:val="221F1F"/>
          <w:spacing w:val="1"/>
          <w:w w:val="105"/>
          <w:sz w:val="21"/>
        </w:rPr>
        <w:t xml:space="preserve"> </w:t>
      </w:r>
      <w:r>
        <w:rPr>
          <w:color w:val="221F1F"/>
          <w:spacing w:val="-1"/>
          <w:w w:val="105"/>
          <w:sz w:val="21"/>
        </w:rPr>
        <w:t>year</w:t>
      </w:r>
      <w:r>
        <w:rPr>
          <w:color w:val="221F1F"/>
          <w:spacing w:val="-3"/>
          <w:w w:val="105"/>
          <w:sz w:val="21"/>
        </w:rPr>
        <w:t xml:space="preserve"> </w:t>
      </w:r>
      <w:r>
        <w:rPr>
          <w:color w:val="221F1F"/>
          <w:w w:val="105"/>
          <w:sz w:val="21"/>
        </w:rPr>
        <w:t>and</w:t>
      </w:r>
      <w:r>
        <w:rPr>
          <w:color w:val="221F1F"/>
          <w:spacing w:val="-12"/>
          <w:w w:val="105"/>
          <w:sz w:val="21"/>
        </w:rPr>
        <w:t xml:space="preserve"> </w:t>
      </w:r>
      <w:r>
        <w:rPr>
          <w:color w:val="221F1F"/>
          <w:w w:val="105"/>
          <w:sz w:val="21"/>
        </w:rPr>
        <w:t>was</w:t>
      </w:r>
    </w:p>
    <w:p w14:paraId="70737066" w14:textId="77777777" w:rsidR="00956CF6" w:rsidRDefault="0052628D">
      <w:pPr>
        <w:pStyle w:val="ListParagraph"/>
        <w:numPr>
          <w:ilvl w:val="0"/>
          <w:numId w:val="1"/>
        </w:numPr>
        <w:tabs>
          <w:tab w:val="left" w:pos="1844"/>
          <w:tab w:val="left" w:pos="5747"/>
        </w:tabs>
        <w:spacing w:before="18" w:line="218" w:lineRule="auto"/>
        <w:ind w:right="955" w:firstLine="0"/>
        <w:jc w:val="both"/>
        <w:rPr>
          <w:rFonts w:ascii="Palatino Linotype"/>
          <w:b/>
          <w:color w:val="221F1F"/>
          <w:sz w:val="21"/>
        </w:rPr>
      </w:pPr>
      <w:r>
        <w:rPr>
          <w:color w:val="221F1F"/>
          <w:sz w:val="21"/>
        </w:rPr>
        <w:t>paid on or before the due date for furnishing the return of income ofthe previous year under</w:t>
      </w:r>
      <w:r>
        <w:rPr>
          <w:color w:val="221F1F"/>
          <w:spacing w:val="1"/>
          <w:sz w:val="21"/>
        </w:rPr>
        <w:t xml:space="preserve"> </w:t>
      </w:r>
      <w:r>
        <w:rPr>
          <w:color w:val="221F1F"/>
          <w:sz w:val="21"/>
        </w:rPr>
        <w:t>section</w:t>
      </w:r>
      <w:r>
        <w:rPr>
          <w:color w:val="221F1F"/>
          <w:spacing w:val="51"/>
          <w:sz w:val="21"/>
        </w:rPr>
        <w:t xml:space="preserve"> </w:t>
      </w:r>
      <w:r>
        <w:rPr>
          <w:color w:val="221F1F"/>
          <w:sz w:val="21"/>
        </w:rPr>
        <w:t>139(1)</w:t>
      </w:r>
      <w:r>
        <w:rPr>
          <w:color w:val="221F1F"/>
          <w:spacing w:val="21"/>
          <w:sz w:val="21"/>
        </w:rPr>
        <w:t xml:space="preserve"> </w:t>
      </w:r>
      <w:r>
        <w:rPr>
          <w:color w:val="221F1F"/>
          <w:sz w:val="21"/>
        </w:rPr>
        <w:t>of</w:t>
      </w:r>
      <w:r>
        <w:rPr>
          <w:color w:val="221F1F"/>
          <w:spacing w:val="34"/>
          <w:sz w:val="21"/>
        </w:rPr>
        <w:t xml:space="preserve"> </w:t>
      </w:r>
      <w:r>
        <w:rPr>
          <w:color w:val="221F1F"/>
          <w:sz w:val="21"/>
        </w:rPr>
        <w:t>Rs.</w:t>
      </w:r>
      <w:r>
        <w:rPr>
          <w:rFonts w:ascii="Palatino Linotype"/>
          <w:color w:val="221F1F"/>
          <w:sz w:val="21"/>
          <w:u w:val="single" w:color="211E1F"/>
        </w:rPr>
        <w:tab/>
      </w:r>
      <w:r>
        <w:rPr>
          <w:rFonts w:ascii="Palatino Linotype"/>
          <w:b/>
          <w:color w:val="221F1F"/>
          <w:sz w:val="21"/>
        </w:rPr>
        <w:t>(Copy</w:t>
      </w:r>
      <w:r>
        <w:rPr>
          <w:rFonts w:ascii="Palatino Linotype"/>
          <w:b/>
          <w:color w:val="221F1F"/>
          <w:spacing w:val="41"/>
          <w:sz w:val="21"/>
        </w:rPr>
        <w:t xml:space="preserve"> </w:t>
      </w:r>
      <w:r>
        <w:rPr>
          <w:rFonts w:ascii="Palatino Linotype"/>
          <w:b/>
          <w:color w:val="221F1F"/>
          <w:sz w:val="21"/>
        </w:rPr>
        <w:t>of</w:t>
      </w:r>
      <w:r>
        <w:rPr>
          <w:rFonts w:ascii="Palatino Linotype"/>
          <w:b/>
          <w:color w:val="221F1F"/>
          <w:spacing w:val="43"/>
          <w:sz w:val="21"/>
        </w:rPr>
        <w:t xml:space="preserve"> </w:t>
      </w:r>
      <w:r>
        <w:rPr>
          <w:rFonts w:ascii="Palatino Linotype"/>
          <w:b/>
          <w:color w:val="221F1F"/>
          <w:sz w:val="21"/>
        </w:rPr>
        <w:t>challan</w:t>
      </w:r>
      <w:r>
        <w:rPr>
          <w:rFonts w:ascii="Palatino Linotype"/>
          <w:b/>
          <w:color w:val="221F1F"/>
          <w:spacing w:val="43"/>
          <w:sz w:val="21"/>
        </w:rPr>
        <w:t xml:space="preserve"> </w:t>
      </w:r>
      <w:r>
        <w:rPr>
          <w:rFonts w:ascii="Palatino Linotype"/>
          <w:b/>
          <w:color w:val="221F1F"/>
          <w:sz w:val="21"/>
        </w:rPr>
        <w:t>or</w:t>
      </w:r>
      <w:r>
        <w:rPr>
          <w:rFonts w:ascii="Palatino Linotype"/>
          <w:b/>
          <w:color w:val="221F1F"/>
          <w:spacing w:val="43"/>
          <w:sz w:val="21"/>
        </w:rPr>
        <w:t xml:space="preserve"> </w:t>
      </w:r>
      <w:r>
        <w:rPr>
          <w:rFonts w:ascii="Palatino Linotype"/>
          <w:b/>
          <w:color w:val="221F1F"/>
          <w:sz w:val="21"/>
        </w:rPr>
        <w:t>other</w:t>
      </w:r>
      <w:r>
        <w:rPr>
          <w:rFonts w:ascii="Palatino Linotype"/>
          <w:b/>
          <w:color w:val="221F1F"/>
          <w:spacing w:val="42"/>
          <w:sz w:val="21"/>
        </w:rPr>
        <w:t xml:space="preserve"> </w:t>
      </w:r>
      <w:r>
        <w:rPr>
          <w:rFonts w:ascii="Palatino Linotype"/>
          <w:b/>
          <w:color w:val="221F1F"/>
          <w:sz w:val="21"/>
        </w:rPr>
        <w:t>supporting</w:t>
      </w:r>
      <w:r>
        <w:rPr>
          <w:rFonts w:ascii="Palatino Linotype"/>
          <w:b/>
          <w:color w:val="221F1F"/>
          <w:spacing w:val="41"/>
          <w:sz w:val="21"/>
        </w:rPr>
        <w:t xml:space="preserve"> </w:t>
      </w:r>
      <w:r>
        <w:rPr>
          <w:rFonts w:ascii="Palatino Linotype"/>
          <w:b/>
          <w:color w:val="221F1F"/>
          <w:sz w:val="21"/>
        </w:rPr>
        <w:t>has</w:t>
      </w:r>
      <w:r>
        <w:rPr>
          <w:rFonts w:ascii="Palatino Linotype"/>
          <w:b/>
          <w:color w:val="221F1F"/>
          <w:spacing w:val="46"/>
          <w:sz w:val="21"/>
        </w:rPr>
        <w:t xml:space="preserve"> </w:t>
      </w:r>
      <w:r>
        <w:rPr>
          <w:rFonts w:ascii="Palatino Linotype"/>
          <w:b/>
          <w:color w:val="221F1F"/>
          <w:sz w:val="21"/>
        </w:rPr>
        <w:t>been</w:t>
      </w:r>
      <w:r>
        <w:rPr>
          <w:rFonts w:ascii="Palatino Linotype"/>
          <w:b/>
          <w:color w:val="221F1F"/>
          <w:spacing w:val="-50"/>
          <w:sz w:val="21"/>
        </w:rPr>
        <w:t xml:space="preserve"> </w:t>
      </w:r>
      <w:r>
        <w:rPr>
          <w:rFonts w:ascii="Palatino Linotype"/>
          <w:b/>
          <w:color w:val="221F1F"/>
          <w:sz w:val="21"/>
        </w:rPr>
        <w:t>attached</w:t>
      </w:r>
      <w:r>
        <w:rPr>
          <w:rFonts w:ascii="Palatino Linotype"/>
          <w:b/>
          <w:color w:val="221F1F"/>
          <w:spacing w:val="-3"/>
          <w:sz w:val="21"/>
        </w:rPr>
        <w:t xml:space="preserve"> </w:t>
      </w:r>
      <w:r>
        <w:rPr>
          <w:rFonts w:ascii="Palatino Linotype"/>
          <w:b/>
          <w:color w:val="221F1F"/>
          <w:sz w:val="21"/>
        </w:rPr>
        <w:t>herewith.)</w:t>
      </w:r>
    </w:p>
    <w:p w14:paraId="17ABF2F7" w14:textId="77777777" w:rsidR="00956CF6" w:rsidRDefault="0052628D">
      <w:pPr>
        <w:pStyle w:val="ListParagraph"/>
        <w:numPr>
          <w:ilvl w:val="0"/>
          <w:numId w:val="1"/>
        </w:numPr>
        <w:tabs>
          <w:tab w:val="left" w:pos="1801"/>
          <w:tab w:val="left" w:pos="7552"/>
        </w:tabs>
        <w:spacing w:before="1" w:line="245" w:lineRule="exact"/>
        <w:ind w:left="1800" w:hanging="260"/>
        <w:jc w:val="both"/>
        <w:rPr>
          <w:color w:val="221F1F"/>
          <w:sz w:val="19"/>
        </w:rPr>
      </w:pPr>
      <w:r>
        <w:rPr>
          <w:color w:val="221F1F"/>
          <w:w w:val="105"/>
          <w:sz w:val="21"/>
        </w:rPr>
        <w:t>not</w:t>
      </w:r>
      <w:r>
        <w:rPr>
          <w:color w:val="221F1F"/>
          <w:spacing w:val="-7"/>
          <w:w w:val="105"/>
          <w:sz w:val="21"/>
        </w:rPr>
        <w:t xml:space="preserve"> </w:t>
      </w:r>
      <w:r>
        <w:rPr>
          <w:color w:val="221F1F"/>
          <w:w w:val="105"/>
          <w:sz w:val="21"/>
        </w:rPr>
        <w:t>paid</w:t>
      </w:r>
      <w:r>
        <w:rPr>
          <w:color w:val="221F1F"/>
          <w:spacing w:val="-5"/>
          <w:w w:val="105"/>
          <w:sz w:val="21"/>
        </w:rPr>
        <w:t xml:space="preserve"> </w:t>
      </w:r>
      <w:r>
        <w:rPr>
          <w:color w:val="221F1F"/>
          <w:w w:val="105"/>
          <w:sz w:val="21"/>
        </w:rPr>
        <w:t>on</w:t>
      </w:r>
      <w:r>
        <w:rPr>
          <w:color w:val="221F1F"/>
          <w:spacing w:val="-3"/>
          <w:w w:val="105"/>
          <w:sz w:val="21"/>
        </w:rPr>
        <w:t xml:space="preserve"> </w:t>
      </w:r>
      <w:r>
        <w:rPr>
          <w:color w:val="221F1F"/>
          <w:w w:val="105"/>
          <w:sz w:val="21"/>
        </w:rPr>
        <w:t>or</w:t>
      </w:r>
      <w:r>
        <w:rPr>
          <w:color w:val="221F1F"/>
          <w:spacing w:val="-7"/>
          <w:w w:val="105"/>
          <w:sz w:val="21"/>
        </w:rPr>
        <w:t xml:space="preserve"> </w:t>
      </w:r>
      <w:r>
        <w:rPr>
          <w:color w:val="221F1F"/>
          <w:w w:val="105"/>
          <w:sz w:val="21"/>
        </w:rPr>
        <w:t>before</w:t>
      </w:r>
      <w:r>
        <w:rPr>
          <w:color w:val="221F1F"/>
          <w:spacing w:val="-5"/>
          <w:w w:val="105"/>
          <w:sz w:val="21"/>
        </w:rPr>
        <w:t xml:space="preserve"> </w:t>
      </w:r>
      <w:r>
        <w:rPr>
          <w:color w:val="221F1F"/>
          <w:w w:val="105"/>
          <w:sz w:val="21"/>
        </w:rPr>
        <w:t>the</w:t>
      </w:r>
      <w:r>
        <w:rPr>
          <w:color w:val="221F1F"/>
          <w:spacing w:val="-5"/>
          <w:w w:val="105"/>
          <w:sz w:val="21"/>
        </w:rPr>
        <w:t xml:space="preserve"> </w:t>
      </w:r>
      <w:r>
        <w:rPr>
          <w:color w:val="221F1F"/>
          <w:w w:val="105"/>
          <w:sz w:val="21"/>
        </w:rPr>
        <w:t>aforesaid</w:t>
      </w:r>
      <w:r>
        <w:rPr>
          <w:color w:val="221F1F"/>
          <w:spacing w:val="-5"/>
          <w:w w:val="105"/>
          <w:sz w:val="21"/>
        </w:rPr>
        <w:t xml:space="preserve"> </w:t>
      </w:r>
      <w:r>
        <w:rPr>
          <w:color w:val="221F1F"/>
          <w:w w:val="105"/>
          <w:sz w:val="21"/>
        </w:rPr>
        <w:t>date</w:t>
      </w:r>
      <w:r>
        <w:rPr>
          <w:color w:val="221F1F"/>
          <w:spacing w:val="-5"/>
          <w:w w:val="105"/>
          <w:sz w:val="21"/>
        </w:rPr>
        <w:t xml:space="preserve"> </w:t>
      </w:r>
      <w:r>
        <w:rPr>
          <w:color w:val="221F1F"/>
          <w:w w:val="105"/>
          <w:sz w:val="21"/>
        </w:rPr>
        <w:t>of</w:t>
      </w:r>
      <w:r>
        <w:rPr>
          <w:color w:val="221F1F"/>
          <w:spacing w:val="-9"/>
          <w:w w:val="105"/>
          <w:sz w:val="21"/>
        </w:rPr>
        <w:t xml:space="preserve"> </w:t>
      </w:r>
      <w:r>
        <w:rPr>
          <w:color w:val="221F1F"/>
          <w:w w:val="105"/>
          <w:sz w:val="21"/>
        </w:rPr>
        <w:t>Rs.</w:t>
      </w:r>
      <w:r>
        <w:rPr>
          <w:color w:val="221F1F"/>
          <w:spacing w:val="6"/>
          <w:sz w:val="21"/>
        </w:rPr>
        <w:t xml:space="preserve"> </w:t>
      </w:r>
      <w:r>
        <w:rPr>
          <w:color w:val="221F1F"/>
          <w:w w:val="114"/>
          <w:sz w:val="21"/>
          <w:u w:val="single" w:color="211E1F"/>
        </w:rPr>
        <w:t xml:space="preserve"> </w:t>
      </w:r>
      <w:r>
        <w:rPr>
          <w:color w:val="221F1F"/>
          <w:sz w:val="21"/>
          <w:u w:val="single" w:color="211E1F"/>
        </w:rPr>
        <w:tab/>
      </w:r>
    </w:p>
    <w:p w14:paraId="3A94B596" w14:textId="77777777" w:rsidR="00956CF6" w:rsidRDefault="0052628D">
      <w:pPr>
        <w:pStyle w:val="Heading4"/>
        <w:spacing w:line="278" w:lineRule="exact"/>
      </w:pPr>
      <w:bookmarkStart w:id="8" w:name="OR_(3)"/>
      <w:bookmarkEnd w:id="8"/>
      <w:r>
        <w:rPr>
          <w:color w:val="221F1F"/>
        </w:rPr>
        <w:t>OR</w:t>
      </w:r>
    </w:p>
    <w:p w14:paraId="76071CBF" w14:textId="77777777" w:rsidR="00956CF6" w:rsidRDefault="0052628D">
      <w:pPr>
        <w:pStyle w:val="BodyText"/>
        <w:spacing w:line="272" w:lineRule="exact"/>
        <w:ind w:left="1545"/>
        <w:jc w:val="both"/>
      </w:pPr>
      <w:r>
        <w:rPr>
          <w:rFonts w:ascii="Times New Roman"/>
          <w:color w:val="221F1F"/>
          <w:w w:val="105"/>
          <w:sz w:val="24"/>
        </w:rPr>
        <w:t>I/we</w:t>
      </w:r>
      <w:r>
        <w:rPr>
          <w:rFonts w:ascii="Times New Roman"/>
          <w:color w:val="221F1F"/>
          <w:spacing w:val="-12"/>
          <w:w w:val="105"/>
          <w:sz w:val="24"/>
        </w:rPr>
        <w:t xml:space="preserve"> </w:t>
      </w:r>
      <w:r>
        <w:rPr>
          <w:color w:val="221F1F"/>
          <w:w w:val="105"/>
        </w:rPr>
        <w:t>had</w:t>
      </w:r>
      <w:r>
        <w:rPr>
          <w:color w:val="221F1F"/>
          <w:spacing w:val="-5"/>
          <w:w w:val="105"/>
        </w:rPr>
        <w:t xml:space="preserve"> </w:t>
      </w:r>
      <w:r>
        <w:rPr>
          <w:color w:val="221F1F"/>
          <w:w w:val="105"/>
        </w:rPr>
        <w:t>not</w:t>
      </w:r>
      <w:r>
        <w:rPr>
          <w:color w:val="221F1F"/>
          <w:spacing w:val="-6"/>
          <w:w w:val="105"/>
        </w:rPr>
        <w:t xml:space="preserve"> </w:t>
      </w:r>
      <w:r>
        <w:rPr>
          <w:color w:val="221F1F"/>
          <w:w w:val="105"/>
        </w:rPr>
        <w:t>incurred</w:t>
      </w:r>
      <w:r>
        <w:rPr>
          <w:color w:val="221F1F"/>
          <w:spacing w:val="-5"/>
          <w:w w:val="105"/>
        </w:rPr>
        <w:t xml:space="preserve"> </w:t>
      </w:r>
      <w:r>
        <w:rPr>
          <w:color w:val="221F1F"/>
          <w:w w:val="105"/>
        </w:rPr>
        <w:t>any</w:t>
      </w:r>
      <w:r>
        <w:rPr>
          <w:color w:val="221F1F"/>
          <w:spacing w:val="-6"/>
          <w:w w:val="105"/>
        </w:rPr>
        <w:t xml:space="preserve"> </w:t>
      </w:r>
      <w:r>
        <w:rPr>
          <w:color w:val="221F1F"/>
          <w:w w:val="105"/>
        </w:rPr>
        <w:t>liability</w:t>
      </w:r>
      <w:r>
        <w:rPr>
          <w:color w:val="221F1F"/>
          <w:spacing w:val="-6"/>
          <w:w w:val="105"/>
        </w:rPr>
        <w:t xml:space="preserve"> </w:t>
      </w:r>
      <w:r>
        <w:rPr>
          <w:color w:val="221F1F"/>
          <w:w w:val="105"/>
        </w:rPr>
        <w:t>in</w:t>
      </w:r>
      <w:r>
        <w:rPr>
          <w:color w:val="221F1F"/>
          <w:spacing w:val="-3"/>
          <w:w w:val="105"/>
        </w:rPr>
        <w:t xml:space="preserve"> </w:t>
      </w:r>
      <w:r>
        <w:rPr>
          <w:color w:val="221F1F"/>
          <w:w w:val="105"/>
        </w:rPr>
        <w:t>the</w:t>
      </w:r>
      <w:r>
        <w:rPr>
          <w:color w:val="221F1F"/>
          <w:spacing w:val="-5"/>
          <w:w w:val="105"/>
        </w:rPr>
        <w:t xml:space="preserve"> </w:t>
      </w:r>
      <w:r>
        <w:rPr>
          <w:color w:val="221F1F"/>
          <w:w w:val="105"/>
        </w:rPr>
        <w:t>previous</w:t>
      </w:r>
      <w:r>
        <w:rPr>
          <w:color w:val="221F1F"/>
          <w:spacing w:val="-3"/>
          <w:w w:val="105"/>
        </w:rPr>
        <w:t xml:space="preserve"> </w:t>
      </w:r>
      <w:r>
        <w:rPr>
          <w:color w:val="221F1F"/>
          <w:w w:val="105"/>
        </w:rPr>
        <w:t>year.</w:t>
      </w:r>
    </w:p>
    <w:p w14:paraId="09E6C2C0" w14:textId="77777777" w:rsidR="00956CF6" w:rsidRDefault="00956CF6">
      <w:pPr>
        <w:pStyle w:val="BodyText"/>
        <w:spacing w:before="3"/>
        <w:rPr>
          <w:sz w:val="22"/>
        </w:rPr>
      </w:pPr>
    </w:p>
    <w:p w14:paraId="74CA00DC" w14:textId="77777777" w:rsidR="00956CF6" w:rsidRDefault="0052628D">
      <w:pPr>
        <w:pStyle w:val="ListParagraph"/>
        <w:numPr>
          <w:ilvl w:val="0"/>
          <w:numId w:val="4"/>
        </w:numPr>
        <w:tabs>
          <w:tab w:val="left" w:pos="1546"/>
        </w:tabs>
        <w:spacing w:line="269" w:lineRule="exact"/>
        <w:ind w:hanging="366"/>
        <w:jc w:val="both"/>
        <w:rPr>
          <w:color w:val="221F1F"/>
          <w:sz w:val="21"/>
        </w:rPr>
      </w:pPr>
      <w:r>
        <w:rPr>
          <w:rFonts w:ascii="Times New Roman"/>
          <w:color w:val="221F1F"/>
          <w:w w:val="105"/>
          <w:sz w:val="24"/>
        </w:rPr>
        <w:t>I/we</w:t>
      </w:r>
      <w:r>
        <w:rPr>
          <w:rFonts w:ascii="Times New Roman"/>
          <w:color w:val="221F1F"/>
          <w:spacing w:val="1"/>
          <w:w w:val="105"/>
          <w:sz w:val="24"/>
        </w:rPr>
        <w:t xml:space="preserve"> </w:t>
      </w:r>
      <w:r>
        <w:rPr>
          <w:color w:val="221F1F"/>
          <w:w w:val="105"/>
          <w:sz w:val="21"/>
        </w:rPr>
        <w:t>does</w:t>
      </w:r>
      <w:r>
        <w:rPr>
          <w:color w:val="221F1F"/>
          <w:spacing w:val="9"/>
          <w:w w:val="105"/>
          <w:sz w:val="21"/>
        </w:rPr>
        <w:t xml:space="preserve"> </w:t>
      </w:r>
      <w:r>
        <w:rPr>
          <w:color w:val="221F1F"/>
          <w:w w:val="105"/>
          <w:sz w:val="21"/>
        </w:rPr>
        <w:t>not</w:t>
      </w:r>
      <w:r>
        <w:rPr>
          <w:color w:val="221F1F"/>
          <w:spacing w:val="1"/>
          <w:w w:val="105"/>
          <w:sz w:val="21"/>
        </w:rPr>
        <w:t xml:space="preserve"> </w:t>
      </w:r>
      <w:r>
        <w:rPr>
          <w:color w:val="221F1F"/>
          <w:w w:val="105"/>
          <w:sz w:val="21"/>
        </w:rPr>
        <w:t>have</w:t>
      </w:r>
      <w:r>
        <w:rPr>
          <w:color w:val="221F1F"/>
          <w:spacing w:val="7"/>
          <w:w w:val="105"/>
          <w:sz w:val="21"/>
        </w:rPr>
        <w:t xml:space="preserve"> </w:t>
      </w:r>
      <w:r>
        <w:rPr>
          <w:color w:val="221F1F"/>
          <w:w w:val="105"/>
          <w:sz w:val="21"/>
        </w:rPr>
        <w:t>availed</w:t>
      </w:r>
      <w:r>
        <w:rPr>
          <w:color w:val="221F1F"/>
          <w:spacing w:val="7"/>
          <w:w w:val="105"/>
          <w:sz w:val="21"/>
        </w:rPr>
        <w:t xml:space="preserve"> </w:t>
      </w:r>
      <w:r>
        <w:rPr>
          <w:color w:val="221F1F"/>
          <w:w w:val="105"/>
          <w:sz w:val="21"/>
        </w:rPr>
        <w:t>or</w:t>
      </w:r>
      <w:r>
        <w:rPr>
          <w:color w:val="221F1F"/>
          <w:spacing w:val="5"/>
          <w:w w:val="105"/>
          <w:sz w:val="21"/>
        </w:rPr>
        <w:t xml:space="preserve"> </w:t>
      </w:r>
      <w:r>
        <w:rPr>
          <w:color w:val="221F1F"/>
          <w:w w:val="105"/>
          <w:sz w:val="21"/>
        </w:rPr>
        <w:t>utilized</w:t>
      </w:r>
      <w:r>
        <w:rPr>
          <w:color w:val="221F1F"/>
          <w:spacing w:val="7"/>
          <w:w w:val="105"/>
          <w:sz w:val="21"/>
        </w:rPr>
        <w:t xml:space="preserve"> </w:t>
      </w:r>
      <w:r>
        <w:rPr>
          <w:color w:val="221F1F"/>
          <w:w w:val="105"/>
          <w:sz w:val="21"/>
        </w:rPr>
        <w:t>any</w:t>
      </w:r>
      <w:r>
        <w:rPr>
          <w:color w:val="221F1F"/>
          <w:spacing w:val="5"/>
          <w:w w:val="105"/>
          <w:sz w:val="21"/>
        </w:rPr>
        <w:t xml:space="preserve"> </w:t>
      </w:r>
      <w:r>
        <w:rPr>
          <w:color w:val="221F1F"/>
          <w:w w:val="105"/>
          <w:sz w:val="21"/>
        </w:rPr>
        <w:t>CENVAT</w:t>
      </w:r>
      <w:r>
        <w:rPr>
          <w:color w:val="221F1F"/>
          <w:spacing w:val="2"/>
          <w:w w:val="105"/>
          <w:sz w:val="21"/>
        </w:rPr>
        <w:t xml:space="preserve"> </w:t>
      </w:r>
      <w:r>
        <w:rPr>
          <w:color w:val="221F1F"/>
          <w:w w:val="105"/>
          <w:sz w:val="21"/>
        </w:rPr>
        <w:t>Credit</w:t>
      </w:r>
      <w:r>
        <w:rPr>
          <w:color w:val="221F1F"/>
          <w:spacing w:val="4"/>
          <w:w w:val="105"/>
          <w:sz w:val="21"/>
        </w:rPr>
        <w:t xml:space="preserve"> </w:t>
      </w:r>
      <w:r>
        <w:rPr>
          <w:color w:val="221F1F"/>
          <w:w w:val="105"/>
          <w:sz w:val="21"/>
        </w:rPr>
        <w:t>during</w:t>
      </w:r>
      <w:r>
        <w:rPr>
          <w:color w:val="221F1F"/>
          <w:spacing w:val="5"/>
          <w:w w:val="105"/>
          <w:sz w:val="21"/>
        </w:rPr>
        <w:t xml:space="preserve"> </w:t>
      </w:r>
      <w:r>
        <w:rPr>
          <w:color w:val="221F1F"/>
          <w:w w:val="105"/>
          <w:sz w:val="21"/>
        </w:rPr>
        <w:t>the</w:t>
      </w:r>
      <w:r>
        <w:rPr>
          <w:color w:val="221F1F"/>
          <w:spacing w:val="3"/>
          <w:w w:val="105"/>
          <w:sz w:val="21"/>
        </w:rPr>
        <w:t xml:space="preserve"> </w:t>
      </w:r>
      <w:r>
        <w:rPr>
          <w:color w:val="221F1F"/>
          <w:w w:val="105"/>
          <w:sz w:val="21"/>
        </w:rPr>
        <w:t>year.</w:t>
      </w:r>
    </w:p>
    <w:p w14:paraId="048FF235" w14:textId="77777777" w:rsidR="00956CF6" w:rsidRDefault="0052628D">
      <w:pPr>
        <w:pStyle w:val="Heading4"/>
        <w:spacing w:line="277" w:lineRule="exact"/>
      </w:pPr>
      <w:bookmarkStart w:id="9" w:name="OR_(4)"/>
      <w:bookmarkEnd w:id="9"/>
      <w:r>
        <w:rPr>
          <w:color w:val="221F1F"/>
        </w:rPr>
        <w:t>OR</w:t>
      </w:r>
    </w:p>
    <w:p w14:paraId="214B9F84" w14:textId="77777777" w:rsidR="00956CF6" w:rsidRDefault="00956CF6">
      <w:pPr>
        <w:spacing w:line="277" w:lineRule="exact"/>
        <w:sectPr w:rsidR="00956CF6">
          <w:pgSz w:w="12240" w:h="15840"/>
          <w:pgMar w:top="1360" w:right="200" w:bottom="280" w:left="620" w:header="720" w:footer="720" w:gutter="0"/>
          <w:cols w:space="720"/>
        </w:sectPr>
      </w:pPr>
    </w:p>
    <w:p w14:paraId="6D3350A2" w14:textId="77777777" w:rsidR="00956CF6" w:rsidRDefault="00956CF6">
      <w:pPr>
        <w:pStyle w:val="BodyText"/>
        <w:spacing w:before="11"/>
        <w:rPr>
          <w:rFonts w:ascii="Palatino Linotype"/>
          <w:b/>
          <w:sz w:val="7"/>
        </w:rPr>
      </w:pPr>
    </w:p>
    <w:p w14:paraId="64A95434" w14:textId="77777777" w:rsidR="00956CF6" w:rsidRDefault="0052628D">
      <w:pPr>
        <w:pStyle w:val="BodyText"/>
        <w:spacing w:before="96"/>
        <w:ind w:left="1545"/>
      </w:pPr>
      <w:r>
        <w:rPr>
          <w:color w:val="221F1F"/>
          <w:w w:val="105"/>
        </w:rPr>
        <w:t>The</w:t>
      </w:r>
      <w:r>
        <w:rPr>
          <w:color w:val="221F1F"/>
          <w:spacing w:val="6"/>
          <w:w w:val="105"/>
        </w:rPr>
        <w:t xml:space="preserve"> </w:t>
      </w:r>
      <w:r>
        <w:rPr>
          <w:color w:val="221F1F"/>
          <w:w w:val="105"/>
        </w:rPr>
        <w:t>amount</w:t>
      </w:r>
      <w:r>
        <w:rPr>
          <w:color w:val="221F1F"/>
          <w:spacing w:val="5"/>
          <w:w w:val="105"/>
        </w:rPr>
        <w:t xml:space="preserve"> </w:t>
      </w:r>
      <w:r>
        <w:rPr>
          <w:color w:val="221F1F"/>
          <w:w w:val="105"/>
        </w:rPr>
        <w:t>of</w:t>
      </w:r>
      <w:r>
        <w:rPr>
          <w:color w:val="221F1F"/>
          <w:spacing w:val="8"/>
          <w:w w:val="105"/>
        </w:rPr>
        <w:t xml:space="preserve"> </w:t>
      </w:r>
      <w:r>
        <w:rPr>
          <w:color w:val="221F1F"/>
          <w:w w:val="105"/>
        </w:rPr>
        <w:t>CENVAT</w:t>
      </w:r>
      <w:r>
        <w:rPr>
          <w:color w:val="221F1F"/>
          <w:spacing w:val="7"/>
          <w:w w:val="105"/>
        </w:rPr>
        <w:t xml:space="preserve"> </w:t>
      </w:r>
      <w:r>
        <w:rPr>
          <w:color w:val="221F1F"/>
          <w:w w:val="105"/>
        </w:rPr>
        <w:t>Credit</w:t>
      </w:r>
      <w:r>
        <w:rPr>
          <w:color w:val="221F1F"/>
          <w:spacing w:val="4"/>
          <w:w w:val="105"/>
        </w:rPr>
        <w:t xml:space="preserve"> </w:t>
      </w:r>
      <w:r>
        <w:rPr>
          <w:color w:val="221F1F"/>
          <w:w w:val="105"/>
        </w:rPr>
        <w:t>availed</w:t>
      </w:r>
      <w:r>
        <w:rPr>
          <w:color w:val="221F1F"/>
          <w:spacing w:val="11"/>
          <w:w w:val="105"/>
        </w:rPr>
        <w:t xml:space="preserve"> </w:t>
      </w:r>
      <w:r>
        <w:rPr>
          <w:color w:val="221F1F"/>
          <w:w w:val="105"/>
        </w:rPr>
        <w:t>or utilized</w:t>
      </w:r>
      <w:r>
        <w:rPr>
          <w:color w:val="221F1F"/>
          <w:spacing w:val="7"/>
          <w:w w:val="105"/>
        </w:rPr>
        <w:t xml:space="preserve"> </w:t>
      </w:r>
      <w:r>
        <w:rPr>
          <w:color w:val="221F1F"/>
          <w:w w:val="105"/>
        </w:rPr>
        <w:t>by</w:t>
      </w:r>
      <w:r>
        <w:rPr>
          <w:color w:val="221F1F"/>
          <w:spacing w:val="4"/>
          <w:w w:val="105"/>
        </w:rPr>
        <w:t xml:space="preserve"> </w:t>
      </w:r>
      <w:r>
        <w:rPr>
          <w:color w:val="221F1F"/>
          <w:w w:val="105"/>
        </w:rPr>
        <w:t>me/us</w:t>
      </w:r>
      <w:r>
        <w:rPr>
          <w:color w:val="221F1F"/>
          <w:spacing w:val="9"/>
          <w:w w:val="105"/>
        </w:rPr>
        <w:t xml:space="preserve"> </w:t>
      </w:r>
      <w:r>
        <w:rPr>
          <w:color w:val="221F1F"/>
          <w:w w:val="105"/>
        </w:rPr>
        <w:t>during</w:t>
      </w:r>
      <w:r>
        <w:rPr>
          <w:color w:val="221F1F"/>
          <w:spacing w:val="5"/>
          <w:w w:val="105"/>
        </w:rPr>
        <w:t xml:space="preserve"> </w:t>
      </w:r>
      <w:r>
        <w:rPr>
          <w:color w:val="221F1F"/>
          <w:w w:val="105"/>
        </w:rPr>
        <w:t>the</w:t>
      </w:r>
      <w:r>
        <w:rPr>
          <w:color w:val="221F1F"/>
          <w:spacing w:val="7"/>
          <w:w w:val="105"/>
        </w:rPr>
        <w:t xml:space="preserve"> </w:t>
      </w:r>
      <w:r>
        <w:rPr>
          <w:color w:val="221F1F"/>
          <w:w w:val="105"/>
        </w:rPr>
        <w:t>year</w:t>
      </w:r>
      <w:r>
        <w:rPr>
          <w:color w:val="221F1F"/>
          <w:spacing w:val="4"/>
          <w:w w:val="105"/>
        </w:rPr>
        <w:t xml:space="preserve"> </w:t>
      </w:r>
      <w:r>
        <w:rPr>
          <w:color w:val="221F1F"/>
          <w:w w:val="105"/>
        </w:rPr>
        <w:t>is</w:t>
      </w:r>
      <w:r>
        <w:rPr>
          <w:color w:val="221F1F"/>
          <w:spacing w:val="9"/>
          <w:w w:val="105"/>
        </w:rPr>
        <w:t xml:space="preserve"> </w:t>
      </w:r>
      <w:r>
        <w:rPr>
          <w:color w:val="221F1F"/>
          <w:w w:val="105"/>
        </w:rPr>
        <w:t>as</w:t>
      </w:r>
      <w:r>
        <w:rPr>
          <w:color w:val="221F1F"/>
          <w:spacing w:val="4"/>
          <w:w w:val="105"/>
        </w:rPr>
        <w:t xml:space="preserve"> </w:t>
      </w:r>
      <w:r>
        <w:rPr>
          <w:color w:val="221F1F"/>
          <w:w w:val="105"/>
        </w:rPr>
        <w:t>follows:</w:t>
      </w:r>
    </w:p>
    <w:p w14:paraId="4F104ABF" w14:textId="77777777" w:rsidR="00956CF6" w:rsidRDefault="00956CF6">
      <w:pPr>
        <w:pStyle w:val="BodyText"/>
        <w:spacing w:before="5"/>
        <w:rPr>
          <w:sz w:val="23"/>
        </w:rPr>
      </w:pPr>
    </w:p>
    <w:tbl>
      <w:tblPr>
        <w:tblW w:w="0" w:type="auto"/>
        <w:tblInd w:w="1685"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516"/>
        <w:gridCol w:w="1714"/>
        <w:gridCol w:w="3693"/>
      </w:tblGrid>
      <w:tr w:rsidR="00956CF6" w14:paraId="6B06BE0A" w14:textId="77777777">
        <w:trPr>
          <w:trHeight w:val="254"/>
        </w:trPr>
        <w:tc>
          <w:tcPr>
            <w:tcW w:w="2516" w:type="dxa"/>
          </w:tcPr>
          <w:p w14:paraId="3F1064E4" w14:textId="77777777" w:rsidR="00956CF6" w:rsidRDefault="0052628D">
            <w:pPr>
              <w:pStyle w:val="TableParagraph"/>
              <w:spacing w:line="235" w:lineRule="exact"/>
              <w:ind w:left="110"/>
              <w:rPr>
                <w:b/>
                <w:sz w:val="21"/>
              </w:rPr>
            </w:pPr>
            <w:r>
              <w:rPr>
                <w:b/>
                <w:color w:val="221F1F"/>
                <w:sz w:val="21"/>
              </w:rPr>
              <w:t>CENVAT</w:t>
            </w:r>
          </w:p>
        </w:tc>
        <w:tc>
          <w:tcPr>
            <w:tcW w:w="1714" w:type="dxa"/>
          </w:tcPr>
          <w:p w14:paraId="72FB610E" w14:textId="77777777" w:rsidR="00956CF6" w:rsidRDefault="0052628D">
            <w:pPr>
              <w:pStyle w:val="TableParagraph"/>
              <w:spacing w:line="235" w:lineRule="exact"/>
              <w:ind w:left="110"/>
              <w:rPr>
                <w:b/>
                <w:sz w:val="21"/>
              </w:rPr>
            </w:pPr>
            <w:r>
              <w:rPr>
                <w:b/>
                <w:color w:val="221F1F"/>
                <w:sz w:val="21"/>
              </w:rPr>
              <w:t>Amount</w:t>
            </w:r>
          </w:p>
        </w:tc>
        <w:tc>
          <w:tcPr>
            <w:tcW w:w="3693" w:type="dxa"/>
          </w:tcPr>
          <w:p w14:paraId="30C75B4F" w14:textId="77777777" w:rsidR="00956CF6" w:rsidRDefault="0052628D">
            <w:pPr>
              <w:pStyle w:val="TableParagraph"/>
              <w:spacing w:line="235" w:lineRule="exact"/>
              <w:ind w:left="105"/>
              <w:rPr>
                <w:b/>
                <w:sz w:val="21"/>
              </w:rPr>
            </w:pPr>
            <w:r>
              <w:rPr>
                <w:b/>
                <w:color w:val="221F1F"/>
                <w:sz w:val="21"/>
              </w:rPr>
              <w:t>Treatment</w:t>
            </w:r>
            <w:r>
              <w:rPr>
                <w:b/>
                <w:color w:val="221F1F"/>
                <w:spacing w:val="-5"/>
                <w:sz w:val="21"/>
              </w:rPr>
              <w:t xml:space="preserve"> </w:t>
            </w:r>
            <w:r>
              <w:rPr>
                <w:b/>
                <w:color w:val="221F1F"/>
                <w:sz w:val="21"/>
              </w:rPr>
              <w:t>in</w:t>
            </w:r>
            <w:r>
              <w:rPr>
                <w:b/>
                <w:color w:val="221F1F"/>
                <w:spacing w:val="-5"/>
                <w:sz w:val="21"/>
              </w:rPr>
              <w:t xml:space="preserve"> </w:t>
            </w:r>
            <w:r>
              <w:rPr>
                <w:b/>
                <w:color w:val="221F1F"/>
                <w:sz w:val="21"/>
              </w:rPr>
              <w:t>Profit</w:t>
            </w:r>
            <w:r>
              <w:rPr>
                <w:b/>
                <w:color w:val="221F1F"/>
                <w:spacing w:val="-5"/>
                <w:sz w:val="21"/>
              </w:rPr>
              <w:t xml:space="preserve"> </w:t>
            </w:r>
            <w:r>
              <w:rPr>
                <w:b/>
                <w:color w:val="221F1F"/>
                <w:sz w:val="21"/>
              </w:rPr>
              <w:t>&amp; loss</w:t>
            </w:r>
            <w:r>
              <w:rPr>
                <w:b/>
                <w:color w:val="221F1F"/>
                <w:spacing w:val="1"/>
                <w:sz w:val="21"/>
              </w:rPr>
              <w:t xml:space="preserve"> </w:t>
            </w:r>
            <w:r>
              <w:rPr>
                <w:b/>
                <w:color w:val="221F1F"/>
                <w:sz w:val="21"/>
              </w:rPr>
              <w:t>Account</w:t>
            </w:r>
          </w:p>
        </w:tc>
      </w:tr>
      <w:tr w:rsidR="00956CF6" w14:paraId="362614A3" w14:textId="77777777">
        <w:trPr>
          <w:trHeight w:val="258"/>
        </w:trPr>
        <w:tc>
          <w:tcPr>
            <w:tcW w:w="2516" w:type="dxa"/>
          </w:tcPr>
          <w:p w14:paraId="7CB56563" w14:textId="77777777" w:rsidR="00956CF6" w:rsidRDefault="0052628D">
            <w:pPr>
              <w:pStyle w:val="TableParagraph"/>
              <w:spacing w:line="238" w:lineRule="exact"/>
              <w:ind w:left="110"/>
              <w:rPr>
                <w:rFonts w:ascii="Cambria"/>
                <w:sz w:val="21"/>
              </w:rPr>
            </w:pPr>
            <w:r>
              <w:rPr>
                <w:rFonts w:ascii="Cambria"/>
                <w:color w:val="221F1F"/>
                <w:w w:val="105"/>
                <w:sz w:val="21"/>
              </w:rPr>
              <w:t>Opening</w:t>
            </w:r>
            <w:r>
              <w:rPr>
                <w:rFonts w:ascii="Cambria"/>
                <w:color w:val="221F1F"/>
                <w:spacing w:val="3"/>
                <w:w w:val="105"/>
                <w:sz w:val="21"/>
              </w:rPr>
              <w:t xml:space="preserve"> </w:t>
            </w:r>
            <w:r>
              <w:rPr>
                <w:rFonts w:ascii="Cambria"/>
                <w:color w:val="221F1F"/>
                <w:w w:val="105"/>
                <w:sz w:val="21"/>
              </w:rPr>
              <w:t>Balance</w:t>
            </w:r>
          </w:p>
        </w:tc>
        <w:tc>
          <w:tcPr>
            <w:tcW w:w="1714" w:type="dxa"/>
          </w:tcPr>
          <w:p w14:paraId="55FF8C90" w14:textId="77777777" w:rsidR="00956CF6" w:rsidRDefault="00956CF6">
            <w:pPr>
              <w:pStyle w:val="TableParagraph"/>
              <w:rPr>
                <w:rFonts w:ascii="Times New Roman"/>
                <w:sz w:val="18"/>
              </w:rPr>
            </w:pPr>
          </w:p>
        </w:tc>
        <w:tc>
          <w:tcPr>
            <w:tcW w:w="3693" w:type="dxa"/>
          </w:tcPr>
          <w:p w14:paraId="47C0450E" w14:textId="77777777" w:rsidR="00956CF6" w:rsidRDefault="00956CF6">
            <w:pPr>
              <w:pStyle w:val="TableParagraph"/>
              <w:rPr>
                <w:rFonts w:ascii="Times New Roman"/>
                <w:sz w:val="18"/>
              </w:rPr>
            </w:pPr>
          </w:p>
        </w:tc>
      </w:tr>
      <w:tr w:rsidR="00956CF6" w14:paraId="132D797A" w14:textId="77777777">
        <w:trPr>
          <w:trHeight w:val="263"/>
        </w:trPr>
        <w:tc>
          <w:tcPr>
            <w:tcW w:w="2516" w:type="dxa"/>
          </w:tcPr>
          <w:p w14:paraId="6DF26FED" w14:textId="77777777" w:rsidR="00956CF6" w:rsidRDefault="0052628D">
            <w:pPr>
              <w:pStyle w:val="TableParagraph"/>
              <w:spacing w:line="243" w:lineRule="exact"/>
              <w:ind w:left="110"/>
              <w:rPr>
                <w:rFonts w:ascii="Cambria"/>
                <w:sz w:val="21"/>
              </w:rPr>
            </w:pPr>
            <w:r>
              <w:rPr>
                <w:rFonts w:ascii="Cambria"/>
                <w:color w:val="221F1F"/>
                <w:w w:val="115"/>
                <w:sz w:val="21"/>
              </w:rPr>
              <w:t>CENVAT</w:t>
            </w:r>
            <w:r>
              <w:rPr>
                <w:rFonts w:ascii="Cambria"/>
                <w:color w:val="221F1F"/>
                <w:spacing w:val="-13"/>
                <w:w w:val="115"/>
                <w:sz w:val="21"/>
              </w:rPr>
              <w:t xml:space="preserve"> </w:t>
            </w:r>
            <w:r>
              <w:rPr>
                <w:rFonts w:ascii="Cambria"/>
                <w:color w:val="221F1F"/>
                <w:w w:val="115"/>
                <w:sz w:val="21"/>
              </w:rPr>
              <w:t>Availed</w:t>
            </w:r>
          </w:p>
        </w:tc>
        <w:tc>
          <w:tcPr>
            <w:tcW w:w="1714" w:type="dxa"/>
          </w:tcPr>
          <w:p w14:paraId="08BCD894" w14:textId="77777777" w:rsidR="00956CF6" w:rsidRDefault="00956CF6">
            <w:pPr>
              <w:pStyle w:val="TableParagraph"/>
              <w:rPr>
                <w:rFonts w:ascii="Times New Roman"/>
                <w:sz w:val="18"/>
              </w:rPr>
            </w:pPr>
          </w:p>
        </w:tc>
        <w:tc>
          <w:tcPr>
            <w:tcW w:w="3693" w:type="dxa"/>
          </w:tcPr>
          <w:p w14:paraId="4FCD5472" w14:textId="77777777" w:rsidR="00956CF6" w:rsidRDefault="00956CF6">
            <w:pPr>
              <w:pStyle w:val="TableParagraph"/>
              <w:rPr>
                <w:rFonts w:ascii="Times New Roman"/>
                <w:sz w:val="18"/>
              </w:rPr>
            </w:pPr>
          </w:p>
        </w:tc>
      </w:tr>
      <w:tr w:rsidR="00956CF6" w14:paraId="58946177" w14:textId="77777777">
        <w:trPr>
          <w:trHeight w:val="258"/>
        </w:trPr>
        <w:tc>
          <w:tcPr>
            <w:tcW w:w="2516" w:type="dxa"/>
          </w:tcPr>
          <w:p w14:paraId="5299EB8D" w14:textId="77777777" w:rsidR="00956CF6" w:rsidRDefault="0052628D">
            <w:pPr>
              <w:pStyle w:val="TableParagraph"/>
              <w:spacing w:line="238" w:lineRule="exact"/>
              <w:ind w:left="110"/>
              <w:rPr>
                <w:rFonts w:ascii="Cambria"/>
                <w:sz w:val="21"/>
              </w:rPr>
            </w:pPr>
            <w:r>
              <w:rPr>
                <w:rFonts w:ascii="Cambria"/>
                <w:color w:val="221F1F"/>
                <w:spacing w:val="-2"/>
                <w:w w:val="115"/>
                <w:sz w:val="21"/>
              </w:rPr>
              <w:t>CENVAT</w:t>
            </w:r>
            <w:r>
              <w:rPr>
                <w:rFonts w:ascii="Cambria"/>
                <w:color w:val="221F1F"/>
                <w:spacing w:val="-9"/>
                <w:w w:val="115"/>
                <w:sz w:val="21"/>
              </w:rPr>
              <w:t xml:space="preserve"> </w:t>
            </w:r>
            <w:r>
              <w:rPr>
                <w:rFonts w:ascii="Cambria"/>
                <w:color w:val="221F1F"/>
                <w:spacing w:val="-2"/>
                <w:w w:val="115"/>
                <w:sz w:val="21"/>
              </w:rPr>
              <w:t>Utilized</w:t>
            </w:r>
          </w:p>
        </w:tc>
        <w:tc>
          <w:tcPr>
            <w:tcW w:w="1714" w:type="dxa"/>
          </w:tcPr>
          <w:p w14:paraId="75EE5CD5" w14:textId="77777777" w:rsidR="00956CF6" w:rsidRDefault="00956CF6">
            <w:pPr>
              <w:pStyle w:val="TableParagraph"/>
              <w:rPr>
                <w:rFonts w:ascii="Times New Roman"/>
                <w:sz w:val="18"/>
              </w:rPr>
            </w:pPr>
          </w:p>
        </w:tc>
        <w:tc>
          <w:tcPr>
            <w:tcW w:w="3693" w:type="dxa"/>
          </w:tcPr>
          <w:p w14:paraId="546C44B3" w14:textId="77777777" w:rsidR="00956CF6" w:rsidRDefault="00956CF6">
            <w:pPr>
              <w:pStyle w:val="TableParagraph"/>
              <w:rPr>
                <w:rFonts w:ascii="Times New Roman"/>
                <w:sz w:val="18"/>
              </w:rPr>
            </w:pPr>
          </w:p>
        </w:tc>
      </w:tr>
      <w:tr w:rsidR="00956CF6" w14:paraId="343770E5" w14:textId="77777777">
        <w:trPr>
          <w:trHeight w:val="522"/>
        </w:trPr>
        <w:tc>
          <w:tcPr>
            <w:tcW w:w="2516" w:type="dxa"/>
          </w:tcPr>
          <w:p w14:paraId="4F6BF549" w14:textId="77777777" w:rsidR="00956CF6" w:rsidRDefault="0052628D">
            <w:pPr>
              <w:pStyle w:val="TableParagraph"/>
              <w:spacing w:before="17" w:line="232" w:lineRule="auto"/>
              <w:ind w:left="110"/>
              <w:rPr>
                <w:rFonts w:ascii="Cambria"/>
                <w:sz w:val="21"/>
              </w:rPr>
            </w:pPr>
            <w:r>
              <w:rPr>
                <w:rFonts w:ascii="Cambria"/>
                <w:color w:val="221F1F"/>
                <w:w w:val="105"/>
                <w:sz w:val="21"/>
              </w:rPr>
              <w:t>Closing/Outstanding</w:t>
            </w:r>
            <w:r>
              <w:rPr>
                <w:rFonts w:ascii="Cambria"/>
                <w:color w:val="221F1F"/>
                <w:spacing w:val="1"/>
                <w:w w:val="105"/>
                <w:sz w:val="21"/>
              </w:rPr>
              <w:t xml:space="preserve"> </w:t>
            </w:r>
            <w:r>
              <w:rPr>
                <w:rFonts w:ascii="Cambria"/>
                <w:color w:val="221F1F"/>
                <w:w w:val="105"/>
                <w:sz w:val="21"/>
              </w:rPr>
              <w:t>Balance</w:t>
            </w:r>
          </w:p>
        </w:tc>
        <w:tc>
          <w:tcPr>
            <w:tcW w:w="1714" w:type="dxa"/>
          </w:tcPr>
          <w:p w14:paraId="7BADD04D" w14:textId="77777777" w:rsidR="00956CF6" w:rsidRDefault="00956CF6">
            <w:pPr>
              <w:pStyle w:val="TableParagraph"/>
              <w:rPr>
                <w:rFonts w:ascii="Times New Roman"/>
                <w:sz w:val="20"/>
              </w:rPr>
            </w:pPr>
          </w:p>
        </w:tc>
        <w:tc>
          <w:tcPr>
            <w:tcW w:w="3693" w:type="dxa"/>
          </w:tcPr>
          <w:p w14:paraId="561D118F" w14:textId="77777777" w:rsidR="00956CF6" w:rsidRDefault="00956CF6">
            <w:pPr>
              <w:pStyle w:val="TableParagraph"/>
              <w:rPr>
                <w:rFonts w:ascii="Times New Roman"/>
                <w:sz w:val="20"/>
              </w:rPr>
            </w:pPr>
          </w:p>
        </w:tc>
      </w:tr>
    </w:tbl>
    <w:p w14:paraId="4DF2C1C7" w14:textId="77777777" w:rsidR="00956CF6" w:rsidRDefault="00956CF6">
      <w:pPr>
        <w:pStyle w:val="BodyText"/>
        <w:spacing w:before="3"/>
        <w:rPr>
          <w:sz w:val="22"/>
        </w:rPr>
      </w:pPr>
    </w:p>
    <w:p w14:paraId="7500DF28" w14:textId="77777777" w:rsidR="00956CF6" w:rsidRDefault="0052628D">
      <w:pPr>
        <w:pStyle w:val="ListParagraph"/>
        <w:numPr>
          <w:ilvl w:val="0"/>
          <w:numId w:val="4"/>
        </w:numPr>
        <w:tabs>
          <w:tab w:val="left" w:pos="1546"/>
        </w:tabs>
        <w:spacing w:line="269" w:lineRule="exact"/>
        <w:ind w:hanging="366"/>
        <w:jc w:val="left"/>
        <w:rPr>
          <w:color w:val="221F1F"/>
          <w:sz w:val="21"/>
        </w:rPr>
      </w:pPr>
      <w:r>
        <w:rPr>
          <w:rFonts w:ascii="Times New Roman"/>
          <w:color w:val="221F1F"/>
          <w:sz w:val="24"/>
        </w:rPr>
        <w:t>I/we</w:t>
      </w:r>
      <w:r>
        <w:rPr>
          <w:rFonts w:ascii="Times New Roman"/>
          <w:color w:val="221F1F"/>
          <w:spacing w:val="18"/>
          <w:sz w:val="24"/>
        </w:rPr>
        <w:t xml:space="preserve"> </w:t>
      </w:r>
      <w:r>
        <w:rPr>
          <w:color w:val="221F1F"/>
          <w:sz w:val="21"/>
        </w:rPr>
        <w:t>have</w:t>
      </w:r>
      <w:r>
        <w:rPr>
          <w:color w:val="221F1F"/>
          <w:spacing w:val="20"/>
          <w:sz w:val="21"/>
        </w:rPr>
        <w:t xml:space="preserve"> </w:t>
      </w:r>
      <w:r>
        <w:rPr>
          <w:color w:val="221F1F"/>
          <w:sz w:val="21"/>
        </w:rPr>
        <w:t>not</w:t>
      </w:r>
      <w:r>
        <w:rPr>
          <w:color w:val="221F1F"/>
          <w:spacing w:val="13"/>
          <w:sz w:val="21"/>
        </w:rPr>
        <w:t xml:space="preserve"> </w:t>
      </w:r>
      <w:r>
        <w:rPr>
          <w:color w:val="221F1F"/>
          <w:sz w:val="21"/>
        </w:rPr>
        <w:t>credited</w:t>
      </w:r>
      <w:r>
        <w:rPr>
          <w:color w:val="221F1F"/>
          <w:spacing w:val="21"/>
          <w:sz w:val="21"/>
        </w:rPr>
        <w:t xml:space="preserve"> </w:t>
      </w:r>
      <w:r>
        <w:rPr>
          <w:color w:val="221F1F"/>
          <w:sz w:val="21"/>
        </w:rPr>
        <w:t>or</w:t>
      </w:r>
      <w:r>
        <w:rPr>
          <w:color w:val="221F1F"/>
          <w:spacing w:val="18"/>
          <w:sz w:val="21"/>
        </w:rPr>
        <w:t xml:space="preserve"> </w:t>
      </w:r>
      <w:r>
        <w:rPr>
          <w:color w:val="221F1F"/>
          <w:sz w:val="21"/>
        </w:rPr>
        <w:t>debited</w:t>
      </w:r>
      <w:r>
        <w:rPr>
          <w:color w:val="221F1F"/>
          <w:spacing w:val="21"/>
          <w:sz w:val="21"/>
        </w:rPr>
        <w:t xml:space="preserve"> </w:t>
      </w:r>
      <w:r>
        <w:rPr>
          <w:color w:val="221F1F"/>
          <w:sz w:val="21"/>
        </w:rPr>
        <w:t>any</w:t>
      </w:r>
      <w:r>
        <w:rPr>
          <w:color w:val="221F1F"/>
          <w:spacing w:val="12"/>
          <w:sz w:val="21"/>
        </w:rPr>
        <w:t xml:space="preserve"> </w:t>
      </w:r>
      <w:r>
        <w:rPr>
          <w:color w:val="221F1F"/>
          <w:sz w:val="21"/>
        </w:rPr>
        <w:t>Prior</w:t>
      </w:r>
      <w:r>
        <w:rPr>
          <w:color w:val="221F1F"/>
          <w:spacing w:val="18"/>
          <w:sz w:val="21"/>
        </w:rPr>
        <w:t xml:space="preserve"> </w:t>
      </w:r>
      <w:r>
        <w:rPr>
          <w:color w:val="221F1F"/>
          <w:sz w:val="21"/>
        </w:rPr>
        <w:t>Period</w:t>
      </w:r>
      <w:r>
        <w:rPr>
          <w:color w:val="221F1F"/>
          <w:spacing w:val="20"/>
          <w:sz w:val="21"/>
        </w:rPr>
        <w:t xml:space="preserve"> </w:t>
      </w:r>
      <w:r>
        <w:rPr>
          <w:color w:val="221F1F"/>
          <w:sz w:val="21"/>
        </w:rPr>
        <w:t>Income</w:t>
      </w:r>
      <w:r>
        <w:rPr>
          <w:color w:val="221F1F"/>
          <w:spacing w:val="21"/>
          <w:sz w:val="21"/>
        </w:rPr>
        <w:t xml:space="preserve"> </w:t>
      </w:r>
      <w:r>
        <w:rPr>
          <w:color w:val="221F1F"/>
          <w:sz w:val="21"/>
        </w:rPr>
        <w:t>or</w:t>
      </w:r>
      <w:r>
        <w:rPr>
          <w:color w:val="221F1F"/>
          <w:spacing w:val="23"/>
          <w:sz w:val="21"/>
        </w:rPr>
        <w:t xml:space="preserve"> </w:t>
      </w:r>
      <w:r>
        <w:rPr>
          <w:color w:val="221F1F"/>
          <w:sz w:val="21"/>
        </w:rPr>
        <w:t>Expenditure</w:t>
      </w:r>
      <w:r>
        <w:rPr>
          <w:color w:val="221F1F"/>
          <w:spacing w:val="21"/>
          <w:sz w:val="21"/>
        </w:rPr>
        <w:t xml:space="preserve"> </w:t>
      </w:r>
      <w:r>
        <w:rPr>
          <w:color w:val="221F1F"/>
          <w:sz w:val="21"/>
        </w:rPr>
        <w:t>during</w:t>
      </w:r>
      <w:r>
        <w:rPr>
          <w:color w:val="221F1F"/>
          <w:spacing w:val="18"/>
          <w:sz w:val="21"/>
        </w:rPr>
        <w:t xml:space="preserve"> </w:t>
      </w:r>
      <w:r>
        <w:rPr>
          <w:color w:val="221F1F"/>
          <w:sz w:val="21"/>
        </w:rPr>
        <w:t>the</w:t>
      </w:r>
      <w:r>
        <w:rPr>
          <w:color w:val="221F1F"/>
          <w:spacing w:val="-1"/>
          <w:sz w:val="21"/>
        </w:rPr>
        <w:t xml:space="preserve"> </w:t>
      </w:r>
      <w:r>
        <w:rPr>
          <w:color w:val="221F1F"/>
          <w:sz w:val="21"/>
        </w:rPr>
        <w:t>year.</w:t>
      </w:r>
    </w:p>
    <w:p w14:paraId="3D7E0901" w14:textId="77777777" w:rsidR="00956CF6" w:rsidRDefault="0052628D">
      <w:pPr>
        <w:pStyle w:val="Heading4"/>
        <w:spacing w:line="272" w:lineRule="exact"/>
      </w:pPr>
      <w:bookmarkStart w:id="10" w:name="OR_(5)"/>
      <w:bookmarkEnd w:id="10"/>
      <w:r>
        <w:rPr>
          <w:color w:val="221F1F"/>
        </w:rPr>
        <w:t>OR</w:t>
      </w:r>
    </w:p>
    <w:p w14:paraId="272C2E6D" w14:textId="77777777" w:rsidR="00956CF6" w:rsidRDefault="0052628D">
      <w:pPr>
        <w:pStyle w:val="BodyText"/>
        <w:spacing w:after="6" w:line="272" w:lineRule="exact"/>
        <w:ind w:left="1545"/>
      </w:pPr>
      <w:r>
        <w:rPr>
          <w:rFonts w:ascii="Times New Roman"/>
          <w:color w:val="221F1F"/>
          <w:w w:val="105"/>
          <w:sz w:val="24"/>
        </w:rPr>
        <w:t>I/we</w:t>
      </w:r>
      <w:r>
        <w:rPr>
          <w:rFonts w:ascii="Times New Roman"/>
          <w:color w:val="221F1F"/>
          <w:spacing w:val="-14"/>
          <w:w w:val="105"/>
          <w:sz w:val="24"/>
        </w:rPr>
        <w:t xml:space="preserve"> </w:t>
      </w:r>
      <w:r>
        <w:rPr>
          <w:color w:val="221F1F"/>
          <w:w w:val="105"/>
        </w:rPr>
        <w:t>have</w:t>
      </w:r>
      <w:r>
        <w:rPr>
          <w:color w:val="221F1F"/>
          <w:spacing w:val="-6"/>
          <w:w w:val="105"/>
        </w:rPr>
        <w:t xml:space="preserve"> </w:t>
      </w:r>
      <w:r>
        <w:rPr>
          <w:color w:val="221F1F"/>
          <w:w w:val="105"/>
        </w:rPr>
        <w:t>Prior</w:t>
      </w:r>
      <w:r>
        <w:rPr>
          <w:color w:val="221F1F"/>
          <w:spacing w:val="-12"/>
          <w:w w:val="105"/>
        </w:rPr>
        <w:t xml:space="preserve"> </w:t>
      </w:r>
      <w:r>
        <w:rPr>
          <w:color w:val="221F1F"/>
          <w:w w:val="105"/>
        </w:rPr>
        <w:t>Period</w:t>
      </w:r>
      <w:r>
        <w:rPr>
          <w:color w:val="221F1F"/>
          <w:spacing w:val="-10"/>
          <w:w w:val="105"/>
        </w:rPr>
        <w:t xml:space="preserve"> </w:t>
      </w:r>
      <w:r>
        <w:rPr>
          <w:color w:val="221F1F"/>
          <w:w w:val="105"/>
        </w:rPr>
        <w:t>Income</w:t>
      </w:r>
      <w:r>
        <w:rPr>
          <w:color w:val="221F1F"/>
          <w:spacing w:val="-6"/>
          <w:w w:val="105"/>
        </w:rPr>
        <w:t xml:space="preserve"> </w:t>
      </w:r>
      <w:r>
        <w:rPr>
          <w:color w:val="221F1F"/>
          <w:w w:val="105"/>
        </w:rPr>
        <w:t>or</w:t>
      </w:r>
      <w:r>
        <w:rPr>
          <w:color w:val="221F1F"/>
          <w:spacing w:val="-8"/>
          <w:w w:val="105"/>
        </w:rPr>
        <w:t xml:space="preserve"> </w:t>
      </w:r>
      <w:r>
        <w:rPr>
          <w:color w:val="221F1F"/>
          <w:w w:val="105"/>
        </w:rPr>
        <w:t>Expenditure</w:t>
      </w:r>
      <w:r>
        <w:rPr>
          <w:color w:val="221F1F"/>
          <w:spacing w:val="-6"/>
          <w:w w:val="105"/>
        </w:rPr>
        <w:t xml:space="preserve"> </w:t>
      </w:r>
      <w:r>
        <w:rPr>
          <w:color w:val="221F1F"/>
          <w:w w:val="105"/>
        </w:rPr>
        <w:t>during</w:t>
      </w:r>
      <w:r>
        <w:rPr>
          <w:color w:val="221F1F"/>
          <w:spacing w:val="-8"/>
          <w:w w:val="105"/>
        </w:rPr>
        <w:t xml:space="preserve"> </w:t>
      </w:r>
      <w:r>
        <w:rPr>
          <w:color w:val="221F1F"/>
          <w:w w:val="105"/>
        </w:rPr>
        <w:t>the</w:t>
      </w:r>
      <w:r>
        <w:rPr>
          <w:color w:val="221F1F"/>
          <w:spacing w:val="-7"/>
          <w:w w:val="105"/>
        </w:rPr>
        <w:t xml:space="preserve"> </w:t>
      </w:r>
      <w:r>
        <w:rPr>
          <w:color w:val="221F1F"/>
          <w:w w:val="105"/>
        </w:rPr>
        <w:t>year,</w:t>
      </w:r>
      <w:r>
        <w:rPr>
          <w:color w:val="221F1F"/>
          <w:spacing w:val="-6"/>
          <w:w w:val="105"/>
        </w:rPr>
        <w:t xml:space="preserve"> </w:t>
      </w:r>
      <w:r>
        <w:rPr>
          <w:color w:val="221F1F"/>
          <w:w w:val="105"/>
        </w:rPr>
        <w:t>details</w:t>
      </w:r>
      <w:r>
        <w:rPr>
          <w:color w:val="221F1F"/>
          <w:spacing w:val="-4"/>
          <w:w w:val="105"/>
        </w:rPr>
        <w:t xml:space="preserve"> </w:t>
      </w:r>
      <w:r>
        <w:rPr>
          <w:color w:val="221F1F"/>
          <w:w w:val="105"/>
        </w:rPr>
        <w:t>as</w:t>
      </w:r>
      <w:r>
        <w:rPr>
          <w:color w:val="221F1F"/>
          <w:spacing w:val="-5"/>
          <w:w w:val="105"/>
        </w:rPr>
        <w:t xml:space="preserve"> </w:t>
      </w:r>
      <w:r>
        <w:rPr>
          <w:color w:val="221F1F"/>
          <w:w w:val="105"/>
        </w:rPr>
        <w:t>follows:</w:t>
      </w:r>
    </w:p>
    <w:tbl>
      <w:tblPr>
        <w:tblW w:w="0" w:type="auto"/>
        <w:tblInd w:w="144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2247"/>
        <w:gridCol w:w="2324"/>
        <w:gridCol w:w="2290"/>
        <w:gridCol w:w="2271"/>
      </w:tblGrid>
      <w:tr w:rsidR="00956CF6" w14:paraId="6812C296" w14:textId="77777777">
        <w:trPr>
          <w:trHeight w:val="508"/>
        </w:trPr>
        <w:tc>
          <w:tcPr>
            <w:tcW w:w="2247" w:type="dxa"/>
          </w:tcPr>
          <w:p w14:paraId="64FDD4E0" w14:textId="77777777" w:rsidR="00956CF6" w:rsidRDefault="0052628D">
            <w:pPr>
              <w:pStyle w:val="TableParagraph"/>
              <w:spacing w:line="269" w:lineRule="exact"/>
              <w:ind w:left="110"/>
              <w:rPr>
                <w:b/>
                <w:sz w:val="21"/>
              </w:rPr>
            </w:pPr>
            <w:r>
              <w:rPr>
                <w:b/>
                <w:color w:val="221F1F"/>
                <w:sz w:val="21"/>
              </w:rPr>
              <w:t>Type</w:t>
            </w:r>
          </w:p>
        </w:tc>
        <w:tc>
          <w:tcPr>
            <w:tcW w:w="2324" w:type="dxa"/>
          </w:tcPr>
          <w:p w14:paraId="78DC87F0" w14:textId="77777777" w:rsidR="00956CF6" w:rsidRDefault="0052628D">
            <w:pPr>
              <w:pStyle w:val="TableParagraph"/>
              <w:spacing w:line="269" w:lineRule="exact"/>
              <w:ind w:left="110"/>
              <w:rPr>
                <w:b/>
                <w:sz w:val="21"/>
              </w:rPr>
            </w:pPr>
            <w:r>
              <w:rPr>
                <w:b/>
                <w:color w:val="221F1F"/>
                <w:sz w:val="21"/>
              </w:rPr>
              <w:t>Particulars</w:t>
            </w:r>
          </w:p>
        </w:tc>
        <w:tc>
          <w:tcPr>
            <w:tcW w:w="2290" w:type="dxa"/>
          </w:tcPr>
          <w:p w14:paraId="3F57F7FA" w14:textId="77777777" w:rsidR="00956CF6" w:rsidRDefault="0052628D">
            <w:pPr>
              <w:pStyle w:val="TableParagraph"/>
              <w:spacing w:line="269" w:lineRule="exact"/>
              <w:ind w:left="110"/>
              <w:rPr>
                <w:b/>
                <w:sz w:val="21"/>
              </w:rPr>
            </w:pPr>
            <w:r>
              <w:rPr>
                <w:b/>
                <w:color w:val="221F1F"/>
                <w:sz w:val="21"/>
              </w:rPr>
              <w:t>Amount</w:t>
            </w:r>
          </w:p>
        </w:tc>
        <w:tc>
          <w:tcPr>
            <w:tcW w:w="2271" w:type="dxa"/>
          </w:tcPr>
          <w:p w14:paraId="2CD0F9FA" w14:textId="77777777" w:rsidR="00956CF6" w:rsidRDefault="0052628D">
            <w:pPr>
              <w:pStyle w:val="TableParagraph"/>
              <w:spacing w:before="16" w:line="236" w:lineRule="exact"/>
              <w:ind w:left="110" w:right="422"/>
              <w:rPr>
                <w:b/>
                <w:sz w:val="21"/>
              </w:rPr>
            </w:pPr>
            <w:r>
              <w:rPr>
                <w:b/>
                <w:color w:val="221F1F"/>
                <w:sz w:val="21"/>
              </w:rPr>
              <w:t>Period to which it</w:t>
            </w:r>
            <w:r>
              <w:rPr>
                <w:b/>
                <w:color w:val="221F1F"/>
                <w:spacing w:val="-50"/>
                <w:sz w:val="21"/>
              </w:rPr>
              <w:t xml:space="preserve"> </w:t>
            </w:r>
            <w:r>
              <w:rPr>
                <w:b/>
                <w:color w:val="221F1F"/>
                <w:sz w:val="21"/>
              </w:rPr>
              <w:t>relates</w:t>
            </w:r>
          </w:p>
        </w:tc>
      </w:tr>
      <w:tr w:rsidR="00956CF6" w14:paraId="2962574D" w14:textId="77777777">
        <w:trPr>
          <w:trHeight w:val="258"/>
        </w:trPr>
        <w:tc>
          <w:tcPr>
            <w:tcW w:w="2247" w:type="dxa"/>
          </w:tcPr>
          <w:p w14:paraId="32BFDB5F" w14:textId="77777777" w:rsidR="00956CF6" w:rsidRDefault="00956CF6">
            <w:pPr>
              <w:pStyle w:val="TableParagraph"/>
              <w:rPr>
                <w:rFonts w:ascii="Times New Roman"/>
                <w:sz w:val="18"/>
              </w:rPr>
            </w:pPr>
          </w:p>
        </w:tc>
        <w:tc>
          <w:tcPr>
            <w:tcW w:w="2324" w:type="dxa"/>
          </w:tcPr>
          <w:p w14:paraId="054F8E0D" w14:textId="77777777" w:rsidR="00956CF6" w:rsidRDefault="00956CF6">
            <w:pPr>
              <w:pStyle w:val="TableParagraph"/>
              <w:rPr>
                <w:rFonts w:ascii="Times New Roman"/>
                <w:sz w:val="18"/>
              </w:rPr>
            </w:pPr>
          </w:p>
        </w:tc>
        <w:tc>
          <w:tcPr>
            <w:tcW w:w="2290" w:type="dxa"/>
          </w:tcPr>
          <w:p w14:paraId="58094796" w14:textId="77777777" w:rsidR="00956CF6" w:rsidRDefault="00956CF6">
            <w:pPr>
              <w:pStyle w:val="TableParagraph"/>
              <w:rPr>
                <w:rFonts w:ascii="Times New Roman"/>
                <w:sz w:val="18"/>
              </w:rPr>
            </w:pPr>
          </w:p>
        </w:tc>
        <w:tc>
          <w:tcPr>
            <w:tcW w:w="2271" w:type="dxa"/>
          </w:tcPr>
          <w:p w14:paraId="770C2E8A" w14:textId="77777777" w:rsidR="00956CF6" w:rsidRDefault="00956CF6">
            <w:pPr>
              <w:pStyle w:val="TableParagraph"/>
              <w:rPr>
                <w:rFonts w:ascii="Times New Roman"/>
                <w:sz w:val="18"/>
              </w:rPr>
            </w:pPr>
          </w:p>
        </w:tc>
      </w:tr>
    </w:tbl>
    <w:p w14:paraId="3CBBDF7E" w14:textId="77777777" w:rsidR="00956CF6" w:rsidRDefault="00956CF6">
      <w:pPr>
        <w:pStyle w:val="BodyText"/>
        <w:rPr>
          <w:sz w:val="26"/>
        </w:rPr>
      </w:pPr>
    </w:p>
    <w:p w14:paraId="0E79B94C" w14:textId="77777777" w:rsidR="00956CF6" w:rsidRDefault="0052628D">
      <w:pPr>
        <w:pStyle w:val="ListParagraph"/>
        <w:numPr>
          <w:ilvl w:val="0"/>
          <w:numId w:val="4"/>
        </w:numPr>
        <w:tabs>
          <w:tab w:val="left" w:pos="1545"/>
          <w:tab w:val="left" w:pos="1546"/>
        </w:tabs>
        <w:spacing w:before="213" w:line="237" w:lineRule="auto"/>
        <w:ind w:left="1541" w:right="1089" w:hanging="1431"/>
        <w:jc w:val="left"/>
        <w:rPr>
          <w:rFonts w:ascii="Times New Roman" w:hAnsi="Times New Roman"/>
          <w:color w:val="221F1F"/>
          <w:sz w:val="24"/>
        </w:rPr>
      </w:pPr>
      <w:r>
        <w:rPr>
          <w:rFonts w:ascii="Times New Roman" w:hAnsi="Times New Roman"/>
          <w:color w:val="221F1F"/>
          <w:sz w:val="24"/>
        </w:rPr>
        <w:t>I/We</w:t>
      </w:r>
      <w:r>
        <w:rPr>
          <w:rFonts w:ascii="Times New Roman" w:hAnsi="Times New Roman"/>
          <w:color w:val="221F1F"/>
          <w:spacing w:val="-3"/>
          <w:sz w:val="24"/>
        </w:rPr>
        <w:t xml:space="preserve"> </w:t>
      </w:r>
      <w:r>
        <w:rPr>
          <w:rFonts w:ascii="Times New Roman" w:hAnsi="Times New Roman"/>
          <w:color w:val="221F1F"/>
          <w:sz w:val="24"/>
        </w:rPr>
        <w:t>have</w:t>
      </w:r>
      <w:r>
        <w:rPr>
          <w:rFonts w:ascii="Times New Roman" w:hAnsi="Times New Roman"/>
          <w:color w:val="221F1F"/>
          <w:spacing w:val="-2"/>
          <w:sz w:val="24"/>
        </w:rPr>
        <w:t xml:space="preserve"> </w:t>
      </w:r>
      <w:r>
        <w:rPr>
          <w:rFonts w:ascii="Times New Roman" w:hAnsi="Times New Roman"/>
          <w:color w:val="221F1F"/>
          <w:sz w:val="24"/>
        </w:rPr>
        <w:t>not</w:t>
      </w:r>
      <w:r>
        <w:rPr>
          <w:rFonts w:ascii="Times New Roman" w:hAnsi="Times New Roman"/>
          <w:color w:val="221F1F"/>
          <w:spacing w:val="-2"/>
          <w:sz w:val="24"/>
        </w:rPr>
        <w:t xml:space="preserve"> </w:t>
      </w:r>
      <w:r>
        <w:rPr>
          <w:rFonts w:ascii="Times New Roman" w:hAnsi="Times New Roman"/>
          <w:color w:val="221F1F"/>
          <w:sz w:val="24"/>
        </w:rPr>
        <w:t>received</w:t>
      </w:r>
      <w:r>
        <w:rPr>
          <w:rFonts w:ascii="Times New Roman" w:hAnsi="Times New Roman"/>
          <w:color w:val="221F1F"/>
          <w:spacing w:val="-1"/>
          <w:sz w:val="24"/>
        </w:rPr>
        <w:t xml:space="preserve"> </w:t>
      </w:r>
      <w:r>
        <w:rPr>
          <w:rFonts w:ascii="Times New Roman" w:hAnsi="Times New Roman"/>
          <w:color w:val="221F1F"/>
          <w:sz w:val="24"/>
        </w:rPr>
        <w:t>any</w:t>
      </w:r>
      <w:r>
        <w:rPr>
          <w:rFonts w:ascii="Times New Roman" w:hAnsi="Times New Roman"/>
          <w:color w:val="221F1F"/>
          <w:spacing w:val="-11"/>
          <w:sz w:val="24"/>
        </w:rPr>
        <w:t xml:space="preserve"> </w:t>
      </w:r>
      <w:r>
        <w:rPr>
          <w:rFonts w:ascii="Times New Roman" w:hAnsi="Times New Roman"/>
          <w:color w:val="221F1F"/>
          <w:sz w:val="24"/>
        </w:rPr>
        <w:t>amount</w:t>
      </w:r>
      <w:r>
        <w:rPr>
          <w:rFonts w:ascii="Times New Roman" w:hAnsi="Times New Roman"/>
          <w:color w:val="221F1F"/>
          <w:spacing w:val="3"/>
          <w:sz w:val="24"/>
        </w:rPr>
        <w:t xml:space="preserve"> </w:t>
      </w:r>
      <w:r>
        <w:rPr>
          <w:rFonts w:ascii="Times New Roman" w:hAnsi="Times New Roman"/>
          <w:color w:val="221F1F"/>
          <w:sz w:val="24"/>
        </w:rPr>
        <w:t>which</w:t>
      </w:r>
      <w:r>
        <w:rPr>
          <w:rFonts w:ascii="Times New Roman" w:hAnsi="Times New Roman"/>
          <w:color w:val="221F1F"/>
          <w:spacing w:val="-1"/>
          <w:sz w:val="24"/>
        </w:rPr>
        <w:t xml:space="preserve"> </w:t>
      </w:r>
      <w:r>
        <w:rPr>
          <w:rFonts w:ascii="Times New Roman" w:hAnsi="Times New Roman"/>
          <w:color w:val="221F1F"/>
          <w:sz w:val="24"/>
        </w:rPr>
        <w:t>is</w:t>
      </w:r>
      <w:r>
        <w:rPr>
          <w:rFonts w:ascii="Times New Roman" w:hAnsi="Times New Roman"/>
          <w:color w:val="221F1F"/>
          <w:spacing w:val="-4"/>
          <w:sz w:val="24"/>
        </w:rPr>
        <w:t xml:space="preserve"> </w:t>
      </w:r>
      <w:r>
        <w:rPr>
          <w:rFonts w:ascii="Times New Roman" w:hAnsi="Times New Roman"/>
          <w:color w:val="221F1F"/>
          <w:sz w:val="24"/>
        </w:rPr>
        <w:t>to</w:t>
      </w:r>
      <w:r>
        <w:rPr>
          <w:rFonts w:ascii="Times New Roman" w:hAnsi="Times New Roman"/>
          <w:color w:val="221F1F"/>
          <w:spacing w:val="-1"/>
          <w:sz w:val="24"/>
        </w:rPr>
        <w:t xml:space="preserve"> </w:t>
      </w:r>
      <w:r>
        <w:rPr>
          <w:rFonts w:ascii="Times New Roman" w:hAnsi="Times New Roman"/>
          <w:color w:val="221F1F"/>
          <w:sz w:val="24"/>
        </w:rPr>
        <w:t>be</w:t>
      </w:r>
      <w:r>
        <w:rPr>
          <w:rFonts w:ascii="Times New Roman" w:hAnsi="Times New Roman"/>
          <w:color w:val="221F1F"/>
          <w:spacing w:val="-3"/>
          <w:sz w:val="24"/>
        </w:rPr>
        <w:t xml:space="preserve"> </w:t>
      </w:r>
      <w:r>
        <w:rPr>
          <w:rFonts w:ascii="Times New Roman" w:hAnsi="Times New Roman"/>
          <w:color w:val="221F1F"/>
          <w:sz w:val="24"/>
        </w:rPr>
        <w:t>included</w:t>
      </w:r>
      <w:r>
        <w:rPr>
          <w:rFonts w:ascii="Times New Roman" w:hAnsi="Times New Roman"/>
          <w:color w:val="221F1F"/>
          <w:spacing w:val="-1"/>
          <w:sz w:val="24"/>
        </w:rPr>
        <w:t xml:space="preserve"> </w:t>
      </w:r>
      <w:r>
        <w:rPr>
          <w:rFonts w:ascii="Times New Roman" w:hAnsi="Times New Roman"/>
          <w:color w:val="221F1F"/>
          <w:sz w:val="24"/>
        </w:rPr>
        <w:t>as income</w:t>
      </w:r>
      <w:r>
        <w:rPr>
          <w:rFonts w:ascii="Times New Roman" w:hAnsi="Times New Roman"/>
          <w:color w:val="221F1F"/>
          <w:spacing w:val="-2"/>
          <w:sz w:val="24"/>
        </w:rPr>
        <w:t xml:space="preserve"> </w:t>
      </w:r>
      <w:r>
        <w:rPr>
          <w:rFonts w:ascii="Times New Roman" w:hAnsi="Times New Roman"/>
          <w:color w:val="221F1F"/>
          <w:sz w:val="24"/>
        </w:rPr>
        <w:t>chargeable</w:t>
      </w:r>
      <w:r>
        <w:rPr>
          <w:rFonts w:ascii="Times New Roman" w:hAnsi="Times New Roman"/>
          <w:color w:val="221F1F"/>
          <w:spacing w:val="-3"/>
          <w:sz w:val="24"/>
        </w:rPr>
        <w:t xml:space="preserve"> </w:t>
      </w:r>
      <w:r>
        <w:rPr>
          <w:rFonts w:ascii="Times New Roman" w:hAnsi="Times New Roman"/>
          <w:color w:val="221F1F"/>
          <w:sz w:val="24"/>
        </w:rPr>
        <w:t>under</w:t>
      </w:r>
      <w:r>
        <w:rPr>
          <w:rFonts w:ascii="Times New Roman" w:hAnsi="Times New Roman"/>
          <w:color w:val="221F1F"/>
          <w:spacing w:val="2"/>
          <w:sz w:val="24"/>
        </w:rPr>
        <w:t xml:space="preserve"> </w:t>
      </w:r>
      <w:r>
        <w:rPr>
          <w:rFonts w:ascii="Times New Roman" w:hAnsi="Times New Roman"/>
          <w:color w:val="221F1F"/>
          <w:sz w:val="24"/>
        </w:rPr>
        <w:t>the</w:t>
      </w:r>
      <w:r>
        <w:rPr>
          <w:rFonts w:ascii="Times New Roman" w:hAnsi="Times New Roman"/>
          <w:color w:val="221F1F"/>
          <w:spacing w:val="-57"/>
          <w:sz w:val="24"/>
        </w:rPr>
        <w:t xml:space="preserve"> </w:t>
      </w:r>
      <w:r>
        <w:rPr>
          <w:rFonts w:ascii="Times New Roman" w:hAnsi="Times New Roman"/>
          <w:color w:val="221F1F"/>
          <w:sz w:val="24"/>
        </w:rPr>
        <w:t>head</w:t>
      </w:r>
      <w:r>
        <w:rPr>
          <w:rFonts w:ascii="Times New Roman" w:hAnsi="Times New Roman"/>
          <w:color w:val="221F1F"/>
          <w:spacing w:val="3"/>
          <w:sz w:val="24"/>
        </w:rPr>
        <w:t xml:space="preserve"> </w:t>
      </w:r>
      <w:r>
        <w:rPr>
          <w:rFonts w:ascii="Times New Roman" w:hAnsi="Times New Roman"/>
          <w:color w:val="221F1F"/>
          <w:sz w:val="24"/>
        </w:rPr>
        <w:t>‘income</w:t>
      </w:r>
      <w:r>
        <w:rPr>
          <w:rFonts w:ascii="Times New Roman" w:hAnsi="Times New Roman"/>
          <w:color w:val="221F1F"/>
          <w:spacing w:val="4"/>
          <w:sz w:val="24"/>
        </w:rPr>
        <w:t xml:space="preserve"> </w:t>
      </w:r>
      <w:r>
        <w:rPr>
          <w:rFonts w:ascii="Times New Roman" w:hAnsi="Times New Roman"/>
          <w:color w:val="221F1F"/>
          <w:sz w:val="24"/>
        </w:rPr>
        <w:t>from</w:t>
      </w:r>
      <w:r>
        <w:rPr>
          <w:rFonts w:ascii="Times New Roman" w:hAnsi="Times New Roman"/>
          <w:color w:val="221F1F"/>
          <w:spacing w:val="-9"/>
          <w:sz w:val="24"/>
        </w:rPr>
        <w:t xml:space="preserve"> </w:t>
      </w:r>
      <w:r>
        <w:rPr>
          <w:rFonts w:ascii="Times New Roman" w:hAnsi="Times New Roman"/>
          <w:color w:val="221F1F"/>
          <w:sz w:val="24"/>
        </w:rPr>
        <w:t>other</w:t>
      </w:r>
      <w:r>
        <w:rPr>
          <w:rFonts w:ascii="Times New Roman" w:hAnsi="Times New Roman"/>
          <w:color w:val="221F1F"/>
          <w:spacing w:val="1"/>
          <w:sz w:val="24"/>
        </w:rPr>
        <w:t xml:space="preserve"> </w:t>
      </w:r>
      <w:r>
        <w:rPr>
          <w:rFonts w:ascii="Times New Roman" w:hAnsi="Times New Roman"/>
          <w:color w:val="221F1F"/>
          <w:sz w:val="24"/>
        </w:rPr>
        <w:t>sources’</w:t>
      </w:r>
      <w:r>
        <w:rPr>
          <w:rFonts w:ascii="Times New Roman" w:hAnsi="Times New Roman"/>
          <w:color w:val="221F1F"/>
          <w:spacing w:val="-3"/>
          <w:sz w:val="24"/>
        </w:rPr>
        <w:t xml:space="preserve"> </w:t>
      </w:r>
      <w:r>
        <w:rPr>
          <w:rFonts w:ascii="Times New Roman" w:hAnsi="Times New Roman"/>
          <w:color w:val="221F1F"/>
          <w:sz w:val="24"/>
        </w:rPr>
        <w:t>as</w:t>
      </w:r>
      <w:r>
        <w:rPr>
          <w:rFonts w:ascii="Times New Roman" w:hAnsi="Times New Roman"/>
          <w:color w:val="221F1F"/>
          <w:spacing w:val="-3"/>
          <w:sz w:val="24"/>
        </w:rPr>
        <w:t xml:space="preserve"> </w:t>
      </w:r>
      <w:r>
        <w:rPr>
          <w:rFonts w:ascii="Times New Roman" w:hAnsi="Times New Roman"/>
          <w:color w:val="221F1F"/>
          <w:sz w:val="24"/>
        </w:rPr>
        <w:t>referred</w:t>
      </w:r>
      <w:r>
        <w:rPr>
          <w:rFonts w:ascii="Times New Roman" w:hAnsi="Times New Roman"/>
          <w:color w:val="221F1F"/>
          <w:spacing w:val="-1"/>
          <w:sz w:val="24"/>
        </w:rPr>
        <w:t xml:space="preserve"> </w:t>
      </w:r>
      <w:r>
        <w:rPr>
          <w:rFonts w:ascii="Times New Roman" w:hAnsi="Times New Roman"/>
          <w:color w:val="221F1F"/>
          <w:sz w:val="24"/>
        </w:rPr>
        <w:t>to in section</w:t>
      </w:r>
      <w:r>
        <w:rPr>
          <w:rFonts w:ascii="Times New Roman" w:hAnsi="Times New Roman"/>
          <w:color w:val="221F1F"/>
          <w:spacing w:val="-5"/>
          <w:sz w:val="24"/>
        </w:rPr>
        <w:t xml:space="preserve"> </w:t>
      </w:r>
      <w:r>
        <w:rPr>
          <w:rFonts w:ascii="Times New Roman" w:hAnsi="Times New Roman"/>
          <w:color w:val="221F1F"/>
          <w:sz w:val="24"/>
        </w:rPr>
        <w:t>56(2)(ix)</w:t>
      </w:r>
      <w:r>
        <w:rPr>
          <w:rFonts w:ascii="Times New Roman" w:hAnsi="Times New Roman"/>
          <w:color w:val="221F1F"/>
          <w:spacing w:val="1"/>
          <w:sz w:val="24"/>
        </w:rPr>
        <w:t xml:space="preserve"> </w:t>
      </w:r>
      <w:r>
        <w:rPr>
          <w:rFonts w:ascii="Times New Roman" w:hAnsi="Times New Roman"/>
          <w:color w:val="221F1F"/>
          <w:sz w:val="24"/>
        </w:rPr>
        <w:t>or</w:t>
      </w:r>
      <w:r>
        <w:rPr>
          <w:rFonts w:ascii="Times New Roman" w:hAnsi="Times New Roman"/>
          <w:color w:val="221F1F"/>
          <w:spacing w:val="-3"/>
          <w:sz w:val="24"/>
        </w:rPr>
        <w:t xml:space="preserve"> </w:t>
      </w:r>
      <w:r>
        <w:rPr>
          <w:rFonts w:ascii="Times New Roman" w:hAnsi="Times New Roman"/>
          <w:color w:val="221F1F"/>
          <w:sz w:val="24"/>
        </w:rPr>
        <w:t>section</w:t>
      </w:r>
      <w:r>
        <w:rPr>
          <w:rFonts w:ascii="Times New Roman" w:hAnsi="Times New Roman"/>
          <w:color w:val="221F1F"/>
          <w:spacing w:val="-5"/>
          <w:sz w:val="24"/>
        </w:rPr>
        <w:t xml:space="preserve"> </w:t>
      </w:r>
      <w:r>
        <w:rPr>
          <w:rFonts w:ascii="Times New Roman" w:hAnsi="Times New Roman"/>
          <w:color w:val="221F1F"/>
          <w:sz w:val="24"/>
        </w:rPr>
        <w:t>56(2)(x)</w:t>
      </w:r>
      <w:r>
        <w:rPr>
          <w:rFonts w:ascii="Times New Roman" w:hAnsi="Times New Roman"/>
          <w:color w:val="221F1F"/>
          <w:spacing w:val="9"/>
          <w:sz w:val="24"/>
        </w:rPr>
        <w:t xml:space="preserve"> </w:t>
      </w:r>
      <w:r>
        <w:rPr>
          <w:rFonts w:ascii="Times New Roman" w:hAnsi="Times New Roman"/>
          <w:color w:val="221F1F"/>
          <w:sz w:val="24"/>
        </w:rPr>
        <w:t>.</w:t>
      </w:r>
    </w:p>
    <w:p w14:paraId="6EC647E3" w14:textId="77777777" w:rsidR="00956CF6" w:rsidRDefault="0052628D">
      <w:pPr>
        <w:spacing w:before="8" w:line="272" w:lineRule="exact"/>
        <w:ind w:left="1540" w:right="961"/>
        <w:jc w:val="center"/>
        <w:rPr>
          <w:rFonts w:ascii="Times New Roman"/>
          <w:b/>
          <w:sz w:val="24"/>
        </w:rPr>
      </w:pPr>
      <w:r>
        <w:rPr>
          <w:rFonts w:ascii="Times New Roman"/>
          <w:b/>
          <w:color w:val="221F1F"/>
          <w:sz w:val="24"/>
        </w:rPr>
        <w:t>OR</w:t>
      </w:r>
    </w:p>
    <w:p w14:paraId="47C0C0E8" w14:textId="77777777" w:rsidR="00956CF6" w:rsidRDefault="0052628D">
      <w:pPr>
        <w:ind w:left="1545" w:right="1018"/>
        <w:rPr>
          <w:rFonts w:ascii="Times New Roman" w:hAnsi="Times New Roman"/>
          <w:sz w:val="24"/>
        </w:rPr>
      </w:pPr>
      <w:r>
        <w:rPr>
          <w:rFonts w:ascii="Times New Roman" w:hAnsi="Times New Roman"/>
          <w:color w:val="221F1F"/>
          <w:sz w:val="24"/>
        </w:rPr>
        <w:t>I/We have received any amount which is to be included as income chargeable under the</w:t>
      </w:r>
      <w:r>
        <w:rPr>
          <w:rFonts w:ascii="Times New Roman" w:hAnsi="Times New Roman"/>
          <w:color w:val="221F1F"/>
          <w:spacing w:val="1"/>
          <w:sz w:val="24"/>
        </w:rPr>
        <w:t xml:space="preserve"> </w:t>
      </w:r>
      <w:r>
        <w:rPr>
          <w:rFonts w:ascii="Times New Roman" w:hAnsi="Times New Roman"/>
          <w:color w:val="221F1F"/>
          <w:sz w:val="24"/>
        </w:rPr>
        <w:t>head</w:t>
      </w:r>
      <w:r>
        <w:rPr>
          <w:rFonts w:ascii="Times New Roman" w:hAnsi="Times New Roman"/>
          <w:color w:val="221F1F"/>
          <w:spacing w:val="1"/>
          <w:sz w:val="24"/>
        </w:rPr>
        <w:t xml:space="preserve"> </w:t>
      </w:r>
      <w:r>
        <w:rPr>
          <w:rFonts w:ascii="Times New Roman" w:hAnsi="Times New Roman"/>
          <w:color w:val="221F1F"/>
          <w:sz w:val="24"/>
        </w:rPr>
        <w:t>‘income</w:t>
      </w:r>
      <w:r>
        <w:rPr>
          <w:rFonts w:ascii="Times New Roman" w:hAnsi="Times New Roman"/>
          <w:color w:val="221F1F"/>
          <w:spacing w:val="2"/>
          <w:sz w:val="24"/>
        </w:rPr>
        <w:t xml:space="preserve"> </w:t>
      </w:r>
      <w:r>
        <w:rPr>
          <w:rFonts w:ascii="Times New Roman" w:hAnsi="Times New Roman"/>
          <w:color w:val="221F1F"/>
          <w:sz w:val="24"/>
        </w:rPr>
        <w:t>from</w:t>
      </w:r>
      <w:r>
        <w:rPr>
          <w:rFonts w:ascii="Times New Roman" w:hAnsi="Times New Roman"/>
          <w:color w:val="221F1F"/>
          <w:spacing w:val="-11"/>
          <w:sz w:val="24"/>
        </w:rPr>
        <w:t xml:space="preserve"> </w:t>
      </w:r>
      <w:r>
        <w:rPr>
          <w:rFonts w:ascii="Times New Roman" w:hAnsi="Times New Roman"/>
          <w:color w:val="221F1F"/>
          <w:sz w:val="24"/>
        </w:rPr>
        <w:t>other</w:t>
      </w:r>
      <w:r>
        <w:rPr>
          <w:rFonts w:ascii="Times New Roman" w:hAnsi="Times New Roman"/>
          <w:color w:val="221F1F"/>
          <w:spacing w:val="-1"/>
          <w:sz w:val="24"/>
        </w:rPr>
        <w:t xml:space="preserve"> </w:t>
      </w:r>
      <w:r>
        <w:rPr>
          <w:rFonts w:ascii="Times New Roman" w:hAnsi="Times New Roman"/>
          <w:color w:val="221F1F"/>
          <w:sz w:val="24"/>
        </w:rPr>
        <w:t>sources’</w:t>
      </w:r>
      <w:r>
        <w:rPr>
          <w:rFonts w:ascii="Times New Roman" w:hAnsi="Times New Roman"/>
          <w:color w:val="221F1F"/>
          <w:spacing w:val="-5"/>
          <w:sz w:val="24"/>
        </w:rPr>
        <w:t xml:space="preserve"> </w:t>
      </w:r>
      <w:r>
        <w:rPr>
          <w:rFonts w:ascii="Times New Roman" w:hAnsi="Times New Roman"/>
          <w:color w:val="221F1F"/>
          <w:sz w:val="24"/>
        </w:rPr>
        <w:t>as</w:t>
      </w:r>
      <w:r>
        <w:rPr>
          <w:rFonts w:ascii="Times New Roman" w:hAnsi="Times New Roman"/>
          <w:color w:val="221F1F"/>
          <w:spacing w:val="-5"/>
          <w:sz w:val="24"/>
        </w:rPr>
        <w:t xml:space="preserve"> </w:t>
      </w:r>
      <w:r>
        <w:rPr>
          <w:rFonts w:ascii="Times New Roman" w:hAnsi="Times New Roman"/>
          <w:color w:val="221F1F"/>
          <w:sz w:val="24"/>
        </w:rPr>
        <w:t>referred</w:t>
      </w:r>
      <w:r>
        <w:rPr>
          <w:rFonts w:ascii="Times New Roman" w:hAnsi="Times New Roman"/>
          <w:color w:val="221F1F"/>
          <w:spacing w:val="-3"/>
          <w:sz w:val="24"/>
        </w:rPr>
        <w:t xml:space="preserve"> </w:t>
      </w:r>
      <w:r>
        <w:rPr>
          <w:rFonts w:ascii="Times New Roman" w:hAnsi="Times New Roman"/>
          <w:color w:val="221F1F"/>
          <w:sz w:val="24"/>
        </w:rPr>
        <w:t>to</w:t>
      </w:r>
      <w:r>
        <w:rPr>
          <w:rFonts w:ascii="Times New Roman" w:hAnsi="Times New Roman"/>
          <w:color w:val="221F1F"/>
          <w:spacing w:val="-2"/>
          <w:sz w:val="24"/>
        </w:rPr>
        <w:t xml:space="preserve"> </w:t>
      </w:r>
      <w:r>
        <w:rPr>
          <w:rFonts w:ascii="Times New Roman" w:hAnsi="Times New Roman"/>
          <w:color w:val="221F1F"/>
          <w:sz w:val="24"/>
        </w:rPr>
        <w:t>in</w:t>
      </w:r>
      <w:r>
        <w:rPr>
          <w:rFonts w:ascii="Times New Roman" w:hAnsi="Times New Roman"/>
          <w:color w:val="221F1F"/>
          <w:spacing w:val="-2"/>
          <w:sz w:val="24"/>
        </w:rPr>
        <w:t xml:space="preserve"> </w:t>
      </w:r>
      <w:r>
        <w:rPr>
          <w:rFonts w:ascii="Times New Roman" w:hAnsi="Times New Roman"/>
          <w:color w:val="221F1F"/>
          <w:sz w:val="24"/>
        </w:rPr>
        <w:t>section 56(2)(ix)/section</w:t>
      </w:r>
      <w:r>
        <w:rPr>
          <w:rFonts w:ascii="Times New Roman" w:hAnsi="Times New Roman"/>
          <w:color w:val="221F1F"/>
          <w:spacing w:val="-7"/>
          <w:sz w:val="24"/>
        </w:rPr>
        <w:t xml:space="preserve"> </w:t>
      </w:r>
      <w:r>
        <w:rPr>
          <w:rFonts w:ascii="Times New Roman" w:hAnsi="Times New Roman"/>
          <w:color w:val="221F1F"/>
          <w:sz w:val="24"/>
        </w:rPr>
        <w:t>56(2)(x), details</w:t>
      </w:r>
      <w:r>
        <w:rPr>
          <w:rFonts w:ascii="Times New Roman" w:hAnsi="Times New Roman"/>
          <w:color w:val="221F1F"/>
          <w:spacing w:val="-57"/>
          <w:sz w:val="24"/>
        </w:rPr>
        <w:t xml:space="preserve"> </w:t>
      </w:r>
      <w:r>
        <w:rPr>
          <w:rFonts w:ascii="Times New Roman" w:hAnsi="Times New Roman"/>
          <w:color w:val="221F1F"/>
          <w:sz w:val="24"/>
        </w:rPr>
        <w:t>are as under:</w:t>
      </w:r>
    </w:p>
    <w:p w14:paraId="48B55E6B" w14:textId="77777777" w:rsidR="00956CF6" w:rsidRDefault="00956CF6">
      <w:pPr>
        <w:pStyle w:val="BodyText"/>
        <w:spacing w:before="5"/>
        <w:rPr>
          <w:rFonts w:ascii="Times New Roman"/>
          <w:sz w:val="24"/>
        </w:rPr>
      </w:pPr>
    </w:p>
    <w:tbl>
      <w:tblPr>
        <w:tblW w:w="0" w:type="auto"/>
        <w:tblInd w:w="144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4629"/>
        <w:gridCol w:w="2661"/>
      </w:tblGrid>
      <w:tr w:rsidR="00956CF6" w14:paraId="07FE8B18" w14:textId="77777777">
        <w:trPr>
          <w:trHeight w:val="278"/>
        </w:trPr>
        <w:tc>
          <w:tcPr>
            <w:tcW w:w="4629" w:type="dxa"/>
          </w:tcPr>
          <w:p w14:paraId="70F41C6A" w14:textId="77777777" w:rsidR="00956CF6" w:rsidRDefault="0052628D">
            <w:pPr>
              <w:pStyle w:val="TableParagraph"/>
              <w:spacing w:line="258" w:lineRule="exact"/>
              <w:ind w:left="110"/>
              <w:rPr>
                <w:rFonts w:ascii="Times New Roman"/>
                <w:b/>
                <w:sz w:val="24"/>
              </w:rPr>
            </w:pPr>
            <w:r>
              <w:rPr>
                <w:rFonts w:ascii="Times New Roman"/>
                <w:b/>
                <w:color w:val="221F1F"/>
                <w:sz w:val="24"/>
              </w:rPr>
              <w:t>Nature</w:t>
            </w:r>
            <w:r>
              <w:rPr>
                <w:rFonts w:ascii="Times New Roman"/>
                <w:b/>
                <w:color w:val="221F1F"/>
                <w:spacing w:val="-3"/>
                <w:sz w:val="24"/>
              </w:rPr>
              <w:t xml:space="preserve"> </w:t>
            </w:r>
            <w:r>
              <w:rPr>
                <w:rFonts w:ascii="Times New Roman"/>
                <w:b/>
                <w:color w:val="221F1F"/>
                <w:sz w:val="24"/>
              </w:rPr>
              <w:t>of</w:t>
            </w:r>
            <w:r>
              <w:rPr>
                <w:rFonts w:ascii="Times New Roman"/>
                <w:b/>
                <w:color w:val="221F1F"/>
                <w:spacing w:val="-4"/>
                <w:sz w:val="24"/>
              </w:rPr>
              <w:t xml:space="preserve"> </w:t>
            </w:r>
            <w:r>
              <w:rPr>
                <w:rFonts w:ascii="Times New Roman"/>
                <w:b/>
                <w:color w:val="221F1F"/>
                <w:sz w:val="24"/>
              </w:rPr>
              <w:t>Income</w:t>
            </w:r>
          </w:p>
        </w:tc>
        <w:tc>
          <w:tcPr>
            <w:tcW w:w="2661" w:type="dxa"/>
          </w:tcPr>
          <w:p w14:paraId="5FF2FDC6" w14:textId="77777777" w:rsidR="00956CF6" w:rsidRDefault="0052628D">
            <w:pPr>
              <w:pStyle w:val="TableParagraph"/>
              <w:spacing w:line="258" w:lineRule="exact"/>
              <w:ind w:left="109"/>
              <w:rPr>
                <w:rFonts w:ascii="Times New Roman"/>
                <w:b/>
                <w:sz w:val="24"/>
              </w:rPr>
            </w:pPr>
            <w:r>
              <w:rPr>
                <w:rFonts w:ascii="Times New Roman"/>
                <w:b/>
                <w:color w:val="221F1F"/>
                <w:sz w:val="24"/>
              </w:rPr>
              <w:t>Amount</w:t>
            </w:r>
          </w:p>
        </w:tc>
      </w:tr>
      <w:tr w:rsidR="00956CF6" w14:paraId="2BBCBA18" w14:textId="77777777">
        <w:trPr>
          <w:trHeight w:val="277"/>
        </w:trPr>
        <w:tc>
          <w:tcPr>
            <w:tcW w:w="4629" w:type="dxa"/>
          </w:tcPr>
          <w:p w14:paraId="4B2ADC5A" w14:textId="77777777" w:rsidR="00956CF6" w:rsidRDefault="00956CF6">
            <w:pPr>
              <w:pStyle w:val="TableParagraph"/>
              <w:rPr>
                <w:rFonts w:ascii="Times New Roman"/>
                <w:sz w:val="20"/>
              </w:rPr>
            </w:pPr>
          </w:p>
        </w:tc>
        <w:tc>
          <w:tcPr>
            <w:tcW w:w="2661" w:type="dxa"/>
          </w:tcPr>
          <w:p w14:paraId="46545138" w14:textId="77777777" w:rsidR="00956CF6" w:rsidRDefault="00956CF6">
            <w:pPr>
              <w:pStyle w:val="TableParagraph"/>
              <w:rPr>
                <w:rFonts w:ascii="Times New Roman"/>
                <w:sz w:val="20"/>
              </w:rPr>
            </w:pPr>
          </w:p>
        </w:tc>
      </w:tr>
    </w:tbl>
    <w:p w14:paraId="023C0204" w14:textId="77777777" w:rsidR="00956CF6" w:rsidRDefault="00956CF6">
      <w:pPr>
        <w:pStyle w:val="BodyText"/>
        <w:spacing w:before="8"/>
        <w:rPr>
          <w:rFonts w:ascii="Times New Roman"/>
          <w:sz w:val="22"/>
        </w:rPr>
      </w:pPr>
    </w:p>
    <w:p w14:paraId="5325F804" w14:textId="77777777" w:rsidR="00956CF6" w:rsidRDefault="0052628D">
      <w:pPr>
        <w:pStyle w:val="ListParagraph"/>
        <w:numPr>
          <w:ilvl w:val="0"/>
          <w:numId w:val="4"/>
        </w:numPr>
        <w:tabs>
          <w:tab w:val="left" w:pos="1546"/>
        </w:tabs>
        <w:spacing w:line="252" w:lineRule="auto"/>
        <w:ind w:right="1080"/>
        <w:jc w:val="left"/>
        <w:rPr>
          <w:color w:val="221F1F"/>
          <w:sz w:val="21"/>
        </w:rPr>
      </w:pPr>
      <w:r>
        <w:rPr>
          <w:color w:val="221F1F"/>
          <w:w w:val="105"/>
          <w:sz w:val="21"/>
        </w:rPr>
        <w:t>I/we</w:t>
      </w:r>
      <w:r>
        <w:rPr>
          <w:color w:val="221F1F"/>
          <w:spacing w:val="-8"/>
          <w:w w:val="105"/>
          <w:sz w:val="21"/>
        </w:rPr>
        <w:t xml:space="preserve"> </w:t>
      </w:r>
      <w:r>
        <w:rPr>
          <w:color w:val="221F1F"/>
          <w:w w:val="105"/>
          <w:sz w:val="21"/>
        </w:rPr>
        <w:t>does</w:t>
      </w:r>
      <w:r>
        <w:rPr>
          <w:color w:val="221F1F"/>
          <w:spacing w:val="-5"/>
          <w:w w:val="105"/>
          <w:sz w:val="21"/>
        </w:rPr>
        <w:t xml:space="preserve"> </w:t>
      </w:r>
      <w:r>
        <w:rPr>
          <w:color w:val="221F1F"/>
          <w:w w:val="105"/>
          <w:sz w:val="21"/>
        </w:rPr>
        <w:t>not</w:t>
      </w:r>
      <w:r>
        <w:rPr>
          <w:color w:val="221F1F"/>
          <w:spacing w:val="-5"/>
          <w:w w:val="105"/>
          <w:sz w:val="21"/>
        </w:rPr>
        <w:t xml:space="preserve"> </w:t>
      </w:r>
      <w:r>
        <w:rPr>
          <w:color w:val="221F1F"/>
          <w:w w:val="105"/>
          <w:sz w:val="21"/>
        </w:rPr>
        <w:t>have</w:t>
      </w:r>
      <w:r>
        <w:rPr>
          <w:color w:val="221F1F"/>
          <w:spacing w:val="-3"/>
          <w:w w:val="105"/>
          <w:sz w:val="21"/>
        </w:rPr>
        <w:t xml:space="preserve"> </w:t>
      </w:r>
      <w:r>
        <w:rPr>
          <w:color w:val="221F1F"/>
          <w:w w:val="105"/>
          <w:sz w:val="21"/>
        </w:rPr>
        <w:t>amount</w:t>
      </w:r>
      <w:r>
        <w:rPr>
          <w:color w:val="221F1F"/>
          <w:spacing w:val="-5"/>
          <w:w w:val="105"/>
          <w:sz w:val="21"/>
        </w:rPr>
        <w:t xml:space="preserve"> </w:t>
      </w:r>
      <w:r>
        <w:rPr>
          <w:color w:val="221F1F"/>
          <w:w w:val="105"/>
          <w:sz w:val="21"/>
        </w:rPr>
        <w:t>borrowed</w:t>
      </w:r>
      <w:r>
        <w:rPr>
          <w:color w:val="221F1F"/>
          <w:spacing w:val="-2"/>
          <w:w w:val="105"/>
          <w:sz w:val="21"/>
        </w:rPr>
        <w:t xml:space="preserve"> </w:t>
      </w:r>
      <w:r>
        <w:rPr>
          <w:color w:val="221F1F"/>
          <w:w w:val="105"/>
          <w:sz w:val="21"/>
        </w:rPr>
        <w:t>on</w:t>
      </w:r>
      <w:r>
        <w:rPr>
          <w:color w:val="221F1F"/>
          <w:spacing w:val="-2"/>
          <w:w w:val="105"/>
          <w:sz w:val="21"/>
        </w:rPr>
        <w:t xml:space="preserve"> </w:t>
      </w:r>
      <w:r>
        <w:rPr>
          <w:color w:val="221F1F"/>
          <w:w w:val="105"/>
          <w:sz w:val="21"/>
        </w:rPr>
        <w:t>Hundi</w:t>
      </w:r>
      <w:r>
        <w:rPr>
          <w:color w:val="221F1F"/>
          <w:spacing w:val="-2"/>
          <w:w w:val="105"/>
          <w:sz w:val="21"/>
        </w:rPr>
        <w:t xml:space="preserve"> </w:t>
      </w:r>
      <w:r>
        <w:rPr>
          <w:color w:val="221F1F"/>
          <w:w w:val="105"/>
          <w:sz w:val="21"/>
        </w:rPr>
        <w:t>or</w:t>
      </w:r>
      <w:r>
        <w:rPr>
          <w:color w:val="221F1F"/>
          <w:spacing w:val="-9"/>
          <w:w w:val="105"/>
          <w:sz w:val="21"/>
        </w:rPr>
        <w:t xml:space="preserve"> </w:t>
      </w:r>
      <w:r>
        <w:rPr>
          <w:color w:val="221F1F"/>
          <w:w w:val="105"/>
          <w:sz w:val="21"/>
        </w:rPr>
        <w:t>any</w:t>
      </w:r>
      <w:r>
        <w:rPr>
          <w:color w:val="221F1F"/>
          <w:spacing w:val="-4"/>
          <w:w w:val="105"/>
          <w:sz w:val="21"/>
        </w:rPr>
        <w:t xml:space="preserve"> </w:t>
      </w:r>
      <w:r>
        <w:rPr>
          <w:color w:val="221F1F"/>
          <w:w w:val="105"/>
          <w:sz w:val="21"/>
        </w:rPr>
        <w:t>amount</w:t>
      </w:r>
      <w:r>
        <w:rPr>
          <w:color w:val="221F1F"/>
          <w:spacing w:val="-5"/>
          <w:w w:val="105"/>
          <w:sz w:val="21"/>
        </w:rPr>
        <w:t xml:space="preserve"> </w:t>
      </w:r>
      <w:r>
        <w:rPr>
          <w:color w:val="221F1F"/>
          <w:w w:val="105"/>
          <w:sz w:val="21"/>
        </w:rPr>
        <w:t>repaid</w:t>
      </w:r>
      <w:r>
        <w:rPr>
          <w:color w:val="221F1F"/>
          <w:spacing w:val="-3"/>
          <w:w w:val="105"/>
          <w:sz w:val="21"/>
        </w:rPr>
        <w:t xml:space="preserve"> </w:t>
      </w:r>
      <w:r>
        <w:rPr>
          <w:color w:val="221F1F"/>
          <w:w w:val="105"/>
          <w:sz w:val="21"/>
        </w:rPr>
        <w:t>thereon</w:t>
      </w:r>
      <w:r>
        <w:rPr>
          <w:color w:val="221F1F"/>
          <w:spacing w:val="-2"/>
          <w:w w:val="105"/>
          <w:sz w:val="21"/>
        </w:rPr>
        <w:t xml:space="preserve"> </w:t>
      </w:r>
      <w:r>
        <w:rPr>
          <w:color w:val="221F1F"/>
          <w:w w:val="105"/>
          <w:sz w:val="21"/>
        </w:rPr>
        <w:t>otherwise</w:t>
      </w:r>
      <w:r>
        <w:rPr>
          <w:color w:val="221F1F"/>
          <w:spacing w:val="-7"/>
          <w:w w:val="105"/>
          <w:sz w:val="21"/>
        </w:rPr>
        <w:t xml:space="preserve"> </w:t>
      </w:r>
      <w:r>
        <w:rPr>
          <w:color w:val="221F1F"/>
          <w:w w:val="105"/>
          <w:sz w:val="21"/>
        </w:rPr>
        <w:t>than</w:t>
      </w:r>
      <w:r>
        <w:rPr>
          <w:color w:val="221F1F"/>
          <w:spacing w:val="-46"/>
          <w:w w:val="105"/>
          <w:sz w:val="21"/>
        </w:rPr>
        <w:t xml:space="preserve"> </w:t>
      </w:r>
      <w:r>
        <w:rPr>
          <w:color w:val="221F1F"/>
          <w:w w:val="105"/>
          <w:sz w:val="21"/>
        </w:rPr>
        <w:t>account</w:t>
      </w:r>
      <w:r>
        <w:rPr>
          <w:color w:val="221F1F"/>
          <w:spacing w:val="1"/>
          <w:w w:val="105"/>
          <w:sz w:val="21"/>
        </w:rPr>
        <w:t xml:space="preserve"> </w:t>
      </w:r>
      <w:r>
        <w:rPr>
          <w:color w:val="221F1F"/>
          <w:w w:val="105"/>
          <w:sz w:val="21"/>
        </w:rPr>
        <w:t>payee</w:t>
      </w:r>
      <w:r>
        <w:rPr>
          <w:color w:val="221F1F"/>
          <w:spacing w:val="3"/>
          <w:w w:val="105"/>
          <w:sz w:val="21"/>
        </w:rPr>
        <w:t xml:space="preserve"> </w:t>
      </w:r>
      <w:r>
        <w:rPr>
          <w:color w:val="221F1F"/>
          <w:w w:val="105"/>
          <w:sz w:val="21"/>
        </w:rPr>
        <w:t>cheque.</w:t>
      </w:r>
    </w:p>
    <w:p w14:paraId="72A8A3DE" w14:textId="77777777" w:rsidR="00956CF6" w:rsidRDefault="0052628D">
      <w:pPr>
        <w:pStyle w:val="Heading4"/>
        <w:spacing w:line="263" w:lineRule="exact"/>
      </w:pPr>
      <w:bookmarkStart w:id="11" w:name="OR_(6)"/>
      <w:bookmarkEnd w:id="11"/>
      <w:r>
        <w:rPr>
          <w:color w:val="221F1F"/>
        </w:rPr>
        <w:t>OR</w:t>
      </w:r>
    </w:p>
    <w:p w14:paraId="4AA37A80" w14:textId="77777777" w:rsidR="00956CF6" w:rsidRDefault="0052628D">
      <w:pPr>
        <w:pStyle w:val="BodyText"/>
        <w:spacing w:line="256" w:lineRule="auto"/>
        <w:ind w:left="1545" w:right="978"/>
      </w:pPr>
      <w:r>
        <w:rPr>
          <w:color w:val="221F1F"/>
          <w:w w:val="105"/>
        </w:rPr>
        <w:t>I/we</w:t>
      </w:r>
      <w:r>
        <w:rPr>
          <w:color w:val="221F1F"/>
          <w:spacing w:val="-8"/>
          <w:w w:val="105"/>
        </w:rPr>
        <w:t xml:space="preserve"> </w:t>
      </w:r>
      <w:r>
        <w:rPr>
          <w:color w:val="221F1F"/>
          <w:w w:val="105"/>
        </w:rPr>
        <w:t>have</w:t>
      </w:r>
      <w:r>
        <w:rPr>
          <w:color w:val="221F1F"/>
          <w:spacing w:val="-7"/>
          <w:w w:val="105"/>
        </w:rPr>
        <w:t xml:space="preserve"> </w:t>
      </w:r>
      <w:r>
        <w:rPr>
          <w:color w:val="221F1F"/>
          <w:w w:val="105"/>
        </w:rPr>
        <w:t>amount</w:t>
      </w:r>
      <w:r>
        <w:rPr>
          <w:color w:val="221F1F"/>
          <w:spacing w:val="-4"/>
          <w:w w:val="105"/>
        </w:rPr>
        <w:t xml:space="preserve"> </w:t>
      </w:r>
      <w:r>
        <w:rPr>
          <w:color w:val="221F1F"/>
          <w:w w:val="105"/>
        </w:rPr>
        <w:t>borrowed</w:t>
      </w:r>
      <w:r>
        <w:rPr>
          <w:color w:val="221F1F"/>
          <w:spacing w:val="-8"/>
          <w:w w:val="105"/>
        </w:rPr>
        <w:t xml:space="preserve"> </w:t>
      </w:r>
      <w:r>
        <w:rPr>
          <w:color w:val="221F1F"/>
          <w:w w:val="105"/>
        </w:rPr>
        <w:t>on</w:t>
      </w:r>
      <w:r>
        <w:rPr>
          <w:color w:val="221F1F"/>
          <w:spacing w:val="-5"/>
          <w:w w:val="105"/>
        </w:rPr>
        <w:t xml:space="preserve"> </w:t>
      </w:r>
      <w:r>
        <w:rPr>
          <w:color w:val="221F1F"/>
          <w:w w:val="105"/>
        </w:rPr>
        <w:t>Hundi</w:t>
      </w:r>
      <w:r>
        <w:rPr>
          <w:color w:val="221F1F"/>
          <w:spacing w:val="-6"/>
          <w:w w:val="105"/>
        </w:rPr>
        <w:t xml:space="preserve"> </w:t>
      </w:r>
      <w:r>
        <w:rPr>
          <w:color w:val="221F1F"/>
          <w:w w:val="105"/>
        </w:rPr>
        <w:t>or</w:t>
      </w:r>
      <w:r>
        <w:rPr>
          <w:color w:val="221F1F"/>
          <w:spacing w:val="-4"/>
          <w:w w:val="105"/>
        </w:rPr>
        <w:t xml:space="preserve"> </w:t>
      </w:r>
      <w:r>
        <w:rPr>
          <w:color w:val="221F1F"/>
          <w:w w:val="105"/>
        </w:rPr>
        <w:t>had</w:t>
      </w:r>
      <w:r>
        <w:rPr>
          <w:color w:val="221F1F"/>
          <w:spacing w:val="-6"/>
          <w:w w:val="105"/>
        </w:rPr>
        <w:t xml:space="preserve"> </w:t>
      </w:r>
      <w:r>
        <w:rPr>
          <w:color w:val="221F1F"/>
          <w:w w:val="105"/>
        </w:rPr>
        <w:t>amount</w:t>
      </w:r>
      <w:r>
        <w:rPr>
          <w:color w:val="221F1F"/>
          <w:spacing w:val="-5"/>
          <w:w w:val="105"/>
        </w:rPr>
        <w:t xml:space="preserve"> </w:t>
      </w:r>
      <w:r>
        <w:rPr>
          <w:color w:val="221F1F"/>
          <w:w w:val="105"/>
        </w:rPr>
        <w:t>repaid</w:t>
      </w:r>
      <w:r>
        <w:rPr>
          <w:color w:val="221F1F"/>
          <w:spacing w:val="-3"/>
          <w:w w:val="105"/>
        </w:rPr>
        <w:t xml:space="preserve"> </w:t>
      </w:r>
      <w:r>
        <w:rPr>
          <w:color w:val="221F1F"/>
          <w:w w:val="105"/>
        </w:rPr>
        <w:t>thereon</w:t>
      </w:r>
      <w:r>
        <w:rPr>
          <w:color w:val="221F1F"/>
          <w:spacing w:val="4"/>
          <w:w w:val="105"/>
        </w:rPr>
        <w:t xml:space="preserve"> </w:t>
      </w:r>
      <w:r>
        <w:rPr>
          <w:color w:val="221F1F"/>
          <w:w w:val="105"/>
        </w:rPr>
        <w:t>otherwise</w:t>
      </w:r>
      <w:r>
        <w:rPr>
          <w:color w:val="221F1F"/>
          <w:spacing w:val="-3"/>
          <w:w w:val="105"/>
        </w:rPr>
        <w:t xml:space="preserve"> </w:t>
      </w:r>
      <w:r>
        <w:rPr>
          <w:color w:val="221F1F"/>
          <w:w w:val="105"/>
        </w:rPr>
        <w:t>than</w:t>
      </w:r>
      <w:r>
        <w:rPr>
          <w:color w:val="221F1F"/>
          <w:spacing w:val="-1"/>
          <w:w w:val="105"/>
        </w:rPr>
        <w:t xml:space="preserve"> </w:t>
      </w:r>
      <w:r>
        <w:rPr>
          <w:color w:val="221F1F"/>
          <w:w w:val="105"/>
        </w:rPr>
        <w:t>account</w:t>
      </w:r>
      <w:r>
        <w:rPr>
          <w:color w:val="221F1F"/>
          <w:spacing w:val="-45"/>
          <w:w w:val="105"/>
        </w:rPr>
        <w:t xml:space="preserve"> </w:t>
      </w:r>
      <w:r>
        <w:rPr>
          <w:color w:val="221F1F"/>
          <w:w w:val="105"/>
        </w:rPr>
        <w:t>payee</w:t>
      </w:r>
      <w:r>
        <w:rPr>
          <w:color w:val="221F1F"/>
          <w:spacing w:val="1"/>
          <w:w w:val="105"/>
        </w:rPr>
        <w:t xml:space="preserve"> </w:t>
      </w:r>
      <w:r>
        <w:rPr>
          <w:color w:val="221F1F"/>
          <w:w w:val="105"/>
        </w:rPr>
        <w:t>cheque,</w:t>
      </w:r>
      <w:r>
        <w:rPr>
          <w:color w:val="221F1F"/>
          <w:spacing w:val="3"/>
          <w:w w:val="105"/>
        </w:rPr>
        <w:t xml:space="preserve"> </w:t>
      </w:r>
      <w:r>
        <w:rPr>
          <w:color w:val="221F1F"/>
          <w:w w:val="105"/>
        </w:rPr>
        <w:t>details of</w:t>
      </w:r>
      <w:r>
        <w:rPr>
          <w:color w:val="221F1F"/>
          <w:spacing w:val="4"/>
          <w:w w:val="105"/>
        </w:rPr>
        <w:t xml:space="preserve"> </w:t>
      </w:r>
      <w:r>
        <w:rPr>
          <w:color w:val="221F1F"/>
          <w:w w:val="105"/>
        </w:rPr>
        <w:t>the</w:t>
      </w:r>
      <w:r>
        <w:rPr>
          <w:color w:val="221F1F"/>
          <w:spacing w:val="-3"/>
          <w:w w:val="105"/>
        </w:rPr>
        <w:t xml:space="preserve"> </w:t>
      </w:r>
      <w:r>
        <w:rPr>
          <w:color w:val="221F1F"/>
          <w:w w:val="105"/>
        </w:rPr>
        <w:t>same</w:t>
      </w:r>
      <w:r>
        <w:rPr>
          <w:color w:val="221F1F"/>
          <w:spacing w:val="-2"/>
          <w:w w:val="105"/>
        </w:rPr>
        <w:t xml:space="preserve"> </w:t>
      </w:r>
      <w:r>
        <w:rPr>
          <w:color w:val="221F1F"/>
          <w:w w:val="105"/>
        </w:rPr>
        <w:t>are</w:t>
      </w:r>
      <w:r>
        <w:rPr>
          <w:color w:val="221F1F"/>
          <w:spacing w:val="3"/>
          <w:w w:val="105"/>
        </w:rPr>
        <w:t xml:space="preserve"> </w:t>
      </w:r>
      <w:r>
        <w:rPr>
          <w:color w:val="221F1F"/>
          <w:w w:val="105"/>
        </w:rPr>
        <w:t>as</w:t>
      </w:r>
      <w:r>
        <w:rPr>
          <w:color w:val="221F1F"/>
          <w:spacing w:val="-1"/>
          <w:w w:val="105"/>
        </w:rPr>
        <w:t xml:space="preserve"> </w:t>
      </w:r>
      <w:r>
        <w:rPr>
          <w:color w:val="221F1F"/>
          <w:w w:val="105"/>
        </w:rPr>
        <w:t>under:</w:t>
      </w:r>
    </w:p>
    <w:p w14:paraId="7C9F6E44" w14:textId="77777777" w:rsidR="00956CF6" w:rsidRDefault="00956CF6">
      <w:pPr>
        <w:pStyle w:val="BodyText"/>
        <w:spacing w:before="5"/>
      </w:pPr>
    </w:p>
    <w:tbl>
      <w:tblPr>
        <w:tblW w:w="0" w:type="auto"/>
        <w:tblInd w:w="144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1051"/>
        <w:gridCol w:w="951"/>
        <w:gridCol w:w="1124"/>
        <w:gridCol w:w="1196"/>
        <w:gridCol w:w="1244"/>
        <w:gridCol w:w="1196"/>
        <w:gridCol w:w="1124"/>
        <w:gridCol w:w="1244"/>
      </w:tblGrid>
      <w:tr w:rsidR="00956CF6" w14:paraId="5839D960" w14:textId="77777777">
        <w:trPr>
          <w:trHeight w:val="244"/>
        </w:trPr>
        <w:tc>
          <w:tcPr>
            <w:tcW w:w="1051" w:type="dxa"/>
            <w:tcBorders>
              <w:bottom w:val="nil"/>
            </w:tcBorders>
          </w:tcPr>
          <w:p w14:paraId="0B562AE1" w14:textId="77777777" w:rsidR="00956CF6" w:rsidRDefault="0052628D">
            <w:pPr>
              <w:pStyle w:val="TableParagraph"/>
              <w:spacing w:line="224" w:lineRule="exact"/>
              <w:ind w:left="110"/>
              <w:rPr>
                <w:b/>
                <w:sz w:val="21"/>
              </w:rPr>
            </w:pPr>
            <w:r>
              <w:rPr>
                <w:b/>
                <w:color w:val="221F1F"/>
                <w:sz w:val="21"/>
              </w:rPr>
              <w:t>Name</w:t>
            </w:r>
            <w:r>
              <w:rPr>
                <w:b/>
                <w:color w:val="221F1F"/>
                <w:spacing w:val="1"/>
                <w:sz w:val="21"/>
              </w:rPr>
              <w:t xml:space="preserve"> </w:t>
            </w:r>
            <w:r>
              <w:rPr>
                <w:b/>
                <w:color w:val="221F1F"/>
                <w:sz w:val="21"/>
              </w:rPr>
              <w:t>of</w:t>
            </w:r>
          </w:p>
        </w:tc>
        <w:tc>
          <w:tcPr>
            <w:tcW w:w="951" w:type="dxa"/>
            <w:vMerge w:val="restart"/>
          </w:tcPr>
          <w:p w14:paraId="03B7BD1A" w14:textId="77777777" w:rsidR="00956CF6" w:rsidRDefault="0052628D">
            <w:pPr>
              <w:pStyle w:val="TableParagraph"/>
              <w:spacing w:line="255" w:lineRule="exact"/>
              <w:ind w:left="106"/>
              <w:rPr>
                <w:b/>
                <w:sz w:val="21"/>
              </w:rPr>
            </w:pPr>
            <w:r>
              <w:rPr>
                <w:b/>
                <w:color w:val="221F1F"/>
                <w:sz w:val="21"/>
              </w:rPr>
              <w:t>PAN</w:t>
            </w:r>
          </w:p>
        </w:tc>
        <w:tc>
          <w:tcPr>
            <w:tcW w:w="1124" w:type="dxa"/>
            <w:vMerge w:val="restart"/>
          </w:tcPr>
          <w:p w14:paraId="3ADE4D3C" w14:textId="77777777" w:rsidR="00956CF6" w:rsidRDefault="0052628D">
            <w:pPr>
              <w:pStyle w:val="TableParagraph"/>
              <w:spacing w:line="255" w:lineRule="exact"/>
              <w:ind w:left="110"/>
              <w:rPr>
                <w:b/>
                <w:sz w:val="21"/>
              </w:rPr>
            </w:pPr>
            <w:r>
              <w:rPr>
                <w:b/>
                <w:color w:val="221F1F"/>
                <w:sz w:val="21"/>
              </w:rPr>
              <w:t>Address</w:t>
            </w:r>
          </w:p>
        </w:tc>
        <w:tc>
          <w:tcPr>
            <w:tcW w:w="1196" w:type="dxa"/>
            <w:tcBorders>
              <w:bottom w:val="nil"/>
            </w:tcBorders>
          </w:tcPr>
          <w:p w14:paraId="7D45D8E0" w14:textId="77777777" w:rsidR="00956CF6" w:rsidRDefault="0052628D">
            <w:pPr>
              <w:pStyle w:val="TableParagraph"/>
              <w:spacing w:line="224" w:lineRule="exact"/>
              <w:ind w:left="110"/>
              <w:rPr>
                <w:b/>
                <w:sz w:val="21"/>
              </w:rPr>
            </w:pPr>
            <w:r>
              <w:rPr>
                <w:b/>
                <w:color w:val="221F1F"/>
                <w:sz w:val="21"/>
              </w:rPr>
              <w:t>Amount</w:t>
            </w:r>
          </w:p>
        </w:tc>
        <w:tc>
          <w:tcPr>
            <w:tcW w:w="1244" w:type="dxa"/>
            <w:tcBorders>
              <w:bottom w:val="nil"/>
            </w:tcBorders>
          </w:tcPr>
          <w:p w14:paraId="7B9E00A8" w14:textId="77777777" w:rsidR="00956CF6" w:rsidRDefault="0052628D">
            <w:pPr>
              <w:pStyle w:val="TableParagraph"/>
              <w:spacing w:line="224" w:lineRule="exact"/>
              <w:ind w:left="109"/>
              <w:rPr>
                <w:b/>
                <w:sz w:val="21"/>
              </w:rPr>
            </w:pPr>
            <w:r>
              <w:rPr>
                <w:b/>
                <w:color w:val="221F1F"/>
                <w:sz w:val="21"/>
              </w:rPr>
              <w:t>Date</w:t>
            </w:r>
            <w:r>
              <w:rPr>
                <w:b/>
                <w:color w:val="221F1F"/>
                <w:spacing w:val="1"/>
                <w:sz w:val="21"/>
              </w:rPr>
              <w:t xml:space="preserve"> </w:t>
            </w:r>
            <w:r>
              <w:rPr>
                <w:b/>
                <w:color w:val="221F1F"/>
                <w:sz w:val="21"/>
              </w:rPr>
              <w:t>of</w:t>
            </w:r>
          </w:p>
        </w:tc>
        <w:tc>
          <w:tcPr>
            <w:tcW w:w="1196" w:type="dxa"/>
            <w:tcBorders>
              <w:bottom w:val="nil"/>
            </w:tcBorders>
          </w:tcPr>
          <w:p w14:paraId="778C33D3" w14:textId="77777777" w:rsidR="00956CF6" w:rsidRDefault="0052628D">
            <w:pPr>
              <w:pStyle w:val="TableParagraph"/>
              <w:spacing w:line="224" w:lineRule="exact"/>
              <w:ind w:left="104"/>
              <w:rPr>
                <w:b/>
                <w:sz w:val="21"/>
              </w:rPr>
            </w:pPr>
            <w:r>
              <w:rPr>
                <w:b/>
                <w:color w:val="221F1F"/>
                <w:sz w:val="21"/>
              </w:rPr>
              <w:t>Amount</w:t>
            </w:r>
          </w:p>
        </w:tc>
        <w:tc>
          <w:tcPr>
            <w:tcW w:w="1124" w:type="dxa"/>
            <w:tcBorders>
              <w:bottom w:val="nil"/>
            </w:tcBorders>
          </w:tcPr>
          <w:p w14:paraId="58AD1D29" w14:textId="77777777" w:rsidR="00956CF6" w:rsidRDefault="0052628D">
            <w:pPr>
              <w:pStyle w:val="TableParagraph"/>
              <w:spacing w:line="224" w:lineRule="exact"/>
              <w:ind w:left="104"/>
              <w:rPr>
                <w:b/>
                <w:sz w:val="21"/>
              </w:rPr>
            </w:pPr>
            <w:r>
              <w:rPr>
                <w:b/>
                <w:color w:val="221F1F"/>
                <w:sz w:val="21"/>
              </w:rPr>
              <w:t>Amount</w:t>
            </w:r>
          </w:p>
        </w:tc>
        <w:tc>
          <w:tcPr>
            <w:tcW w:w="1244" w:type="dxa"/>
            <w:tcBorders>
              <w:bottom w:val="nil"/>
            </w:tcBorders>
          </w:tcPr>
          <w:p w14:paraId="0444A350" w14:textId="77777777" w:rsidR="00956CF6" w:rsidRDefault="0052628D">
            <w:pPr>
              <w:pStyle w:val="TableParagraph"/>
              <w:spacing w:line="224" w:lineRule="exact"/>
              <w:ind w:left="108"/>
              <w:rPr>
                <w:b/>
                <w:sz w:val="21"/>
              </w:rPr>
            </w:pPr>
            <w:r>
              <w:rPr>
                <w:b/>
                <w:color w:val="221F1F"/>
                <w:sz w:val="21"/>
              </w:rPr>
              <w:t>Date</w:t>
            </w:r>
            <w:r>
              <w:rPr>
                <w:b/>
                <w:color w:val="221F1F"/>
                <w:spacing w:val="1"/>
                <w:sz w:val="21"/>
              </w:rPr>
              <w:t xml:space="preserve"> </w:t>
            </w:r>
            <w:r>
              <w:rPr>
                <w:b/>
                <w:color w:val="221F1F"/>
                <w:sz w:val="21"/>
              </w:rPr>
              <w:t>of</w:t>
            </w:r>
          </w:p>
        </w:tc>
      </w:tr>
      <w:tr w:rsidR="00956CF6" w14:paraId="7F065D34" w14:textId="77777777">
        <w:trPr>
          <w:trHeight w:val="242"/>
        </w:trPr>
        <w:tc>
          <w:tcPr>
            <w:tcW w:w="1051" w:type="dxa"/>
            <w:tcBorders>
              <w:top w:val="nil"/>
              <w:bottom w:val="nil"/>
            </w:tcBorders>
          </w:tcPr>
          <w:p w14:paraId="3E55233F" w14:textId="77777777" w:rsidR="00956CF6" w:rsidRDefault="0052628D">
            <w:pPr>
              <w:pStyle w:val="TableParagraph"/>
              <w:spacing w:line="222" w:lineRule="exact"/>
              <w:ind w:left="110"/>
              <w:rPr>
                <w:b/>
                <w:sz w:val="21"/>
              </w:rPr>
            </w:pPr>
            <w:r>
              <w:rPr>
                <w:b/>
                <w:color w:val="221F1F"/>
                <w:sz w:val="21"/>
              </w:rPr>
              <w:t>person</w:t>
            </w:r>
          </w:p>
        </w:tc>
        <w:tc>
          <w:tcPr>
            <w:tcW w:w="951" w:type="dxa"/>
            <w:vMerge/>
            <w:tcBorders>
              <w:top w:val="nil"/>
            </w:tcBorders>
          </w:tcPr>
          <w:p w14:paraId="63360CE3" w14:textId="77777777" w:rsidR="00956CF6" w:rsidRDefault="00956CF6">
            <w:pPr>
              <w:rPr>
                <w:sz w:val="2"/>
                <w:szCs w:val="2"/>
              </w:rPr>
            </w:pPr>
          </w:p>
        </w:tc>
        <w:tc>
          <w:tcPr>
            <w:tcW w:w="1124" w:type="dxa"/>
            <w:vMerge/>
            <w:tcBorders>
              <w:top w:val="nil"/>
            </w:tcBorders>
          </w:tcPr>
          <w:p w14:paraId="2B995AF9" w14:textId="77777777" w:rsidR="00956CF6" w:rsidRDefault="00956CF6">
            <w:pPr>
              <w:rPr>
                <w:sz w:val="2"/>
                <w:szCs w:val="2"/>
              </w:rPr>
            </w:pPr>
          </w:p>
        </w:tc>
        <w:tc>
          <w:tcPr>
            <w:tcW w:w="1196" w:type="dxa"/>
            <w:tcBorders>
              <w:top w:val="nil"/>
              <w:bottom w:val="nil"/>
            </w:tcBorders>
          </w:tcPr>
          <w:p w14:paraId="3543DB9F" w14:textId="77777777" w:rsidR="00956CF6" w:rsidRDefault="0052628D">
            <w:pPr>
              <w:pStyle w:val="TableParagraph"/>
              <w:spacing w:line="222" w:lineRule="exact"/>
              <w:ind w:left="110"/>
              <w:rPr>
                <w:b/>
                <w:sz w:val="21"/>
              </w:rPr>
            </w:pPr>
            <w:r>
              <w:rPr>
                <w:b/>
                <w:color w:val="221F1F"/>
                <w:sz w:val="21"/>
              </w:rPr>
              <w:t>borrowed</w:t>
            </w:r>
          </w:p>
        </w:tc>
        <w:tc>
          <w:tcPr>
            <w:tcW w:w="1244" w:type="dxa"/>
            <w:tcBorders>
              <w:top w:val="nil"/>
              <w:bottom w:val="nil"/>
            </w:tcBorders>
          </w:tcPr>
          <w:p w14:paraId="074D4273" w14:textId="77777777" w:rsidR="00956CF6" w:rsidRDefault="0052628D">
            <w:pPr>
              <w:pStyle w:val="TableParagraph"/>
              <w:spacing w:line="222" w:lineRule="exact"/>
              <w:ind w:left="109"/>
              <w:rPr>
                <w:b/>
                <w:sz w:val="21"/>
              </w:rPr>
            </w:pPr>
            <w:r>
              <w:rPr>
                <w:b/>
                <w:color w:val="221F1F"/>
                <w:sz w:val="21"/>
              </w:rPr>
              <w:t>borrowing</w:t>
            </w:r>
          </w:p>
        </w:tc>
        <w:tc>
          <w:tcPr>
            <w:tcW w:w="1196" w:type="dxa"/>
            <w:tcBorders>
              <w:top w:val="nil"/>
              <w:bottom w:val="nil"/>
            </w:tcBorders>
          </w:tcPr>
          <w:p w14:paraId="39FAE788" w14:textId="77777777" w:rsidR="00956CF6" w:rsidRDefault="0052628D">
            <w:pPr>
              <w:pStyle w:val="TableParagraph"/>
              <w:spacing w:line="222" w:lineRule="exact"/>
              <w:ind w:left="104"/>
              <w:rPr>
                <w:b/>
                <w:sz w:val="21"/>
              </w:rPr>
            </w:pPr>
            <w:r>
              <w:rPr>
                <w:b/>
                <w:color w:val="221F1F"/>
                <w:sz w:val="21"/>
              </w:rPr>
              <w:t>due</w:t>
            </w:r>
          </w:p>
        </w:tc>
        <w:tc>
          <w:tcPr>
            <w:tcW w:w="1124" w:type="dxa"/>
            <w:tcBorders>
              <w:top w:val="nil"/>
              <w:bottom w:val="nil"/>
            </w:tcBorders>
          </w:tcPr>
          <w:p w14:paraId="69911742" w14:textId="77777777" w:rsidR="00956CF6" w:rsidRDefault="0052628D">
            <w:pPr>
              <w:pStyle w:val="TableParagraph"/>
              <w:spacing w:line="222" w:lineRule="exact"/>
              <w:ind w:left="104"/>
              <w:rPr>
                <w:b/>
                <w:sz w:val="21"/>
              </w:rPr>
            </w:pPr>
            <w:r>
              <w:rPr>
                <w:b/>
                <w:color w:val="221F1F"/>
                <w:sz w:val="21"/>
              </w:rPr>
              <w:t>repaid</w:t>
            </w:r>
          </w:p>
        </w:tc>
        <w:tc>
          <w:tcPr>
            <w:tcW w:w="1244" w:type="dxa"/>
            <w:tcBorders>
              <w:top w:val="nil"/>
              <w:bottom w:val="nil"/>
            </w:tcBorders>
          </w:tcPr>
          <w:p w14:paraId="7E362A6C" w14:textId="77777777" w:rsidR="00956CF6" w:rsidRDefault="0052628D">
            <w:pPr>
              <w:pStyle w:val="TableParagraph"/>
              <w:spacing w:line="222" w:lineRule="exact"/>
              <w:ind w:left="108"/>
              <w:rPr>
                <w:b/>
                <w:sz w:val="21"/>
              </w:rPr>
            </w:pPr>
            <w:r>
              <w:rPr>
                <w:b/>
                <w:color w:val="221F1F"/>
                <w:sz w:val="21"/>
              </w:rPr>
              <w:t>repayment</w:t>
            </w:r>
          </w:p>
        </w:tc>
      </w:tr>
      <w:tr w:rsidR="00956CF6" w14:paraId="7D0922B8" w14:textId="77777777">
        <w:trPr>
          <w:trHeight w:val="241"/>
        </w:trPr>
        <w:tc>
          <w:tcPr>
            <w:tcW w:w="1051" w:type="dxa"/>
            <w:tcBorders>
              <w:top w:val="nil"/>
              <w:bottom w:val="nil"/>
            </w:tcBorders>
          </w:tcPr>
          <w:p w14:paraId="32328A5A" w14:textId="77777777" w:rsidR="00956CF6" w:rsidRDefault="00956CF6">
            <w:pPr>
              <w:pStyle w:val="TableParagraph"/>
              <w:rPr>
                <w:rFonts w:ascii="Times New Roman"/>
                <w:sz w:val="16"/>
              </w:rPr>
            </w:pPr>
          </w:p>
        </w:tc>
        <w:tc>
          <w:tcPr>
            <w:tcW w:w="951" w:type="dxa"/>
            <w:vMerge/>
            <w:tcBorders>
              <w:top w:val="nil"/>
            </w:tcBorders>
          </w:tcPr>
          <w:p w14:paraId="57F27F47" w14:textId="77777777" w:rsidR="00956CF6" w:rsidRDefault="00956CF6">
            <w:pPr>
              <w:rPr>
                <w:sz w:val="2"/>
                <w:szCs w:val="2"/>
              </w:rPr>
            </w:pPr>
          </w:p>
        </w:tc>
        <w:tc>
          <w:tcPr>
            <w:tcW w:w="1124" w:type="dxa"/>
            <w:vMerge/>
            <w:tcBorders>
              <w:top w:val="nil"/>
            </w:tcBorders>
          </w:tcPr>
          <w:p w14:paraId="0D09A5CE" w14:textId="77777777" w:rsidR="00956CF6" w:rsidRDefault="00956CF6">
            <w:pPr>
              <w:rPr>
                <w:sz w:val="2"/>
                <w:szCs w:val="2"/>
              </w:rPr>
            </w:pPr>
          </w:p>
        </w:tc>
        <w:tc>
          <w:tcPr>
            <w:tcW w:w="1196" w:type="dxa"/>
            <w:tcBorders>
              <w:top w:val="nil"/>
              <w:bottom w:val="nil"/>
            </w:tcBorders>
          </w:tcPr>
          <w:p w14:paraId="462A8F9A" w14:textId="77777777" w:rsidR="00956CF6" w:rsidRDefault="00956CF6">
            <w:pPr>
              <w:pStyle w:val="TableParagraph"/>
              <w:rPr>
                <w:rFonts w:ascii="Times New Roman"/>
                <w:sz w:val="16"/>
              </w:rPr>
            </w:pPr>
          </w:p>
        </w:tc>
        <w:tc>
          <w:tcPr>
            <w:tcW w:w="1244" w:type="dxa"/>
            <w:tcBorders>
              <w:top w:val="nil"/>
              <w:bottom w:val="nil"/>
            </w:tcBorders>
          </w:tcPr>
          <w:p w14:paraId="69D3D086" w14:textId="77777777" w:rsidR="00956CF6" w:rsidRDefault="00956CF6">
            <w:pPr>
              <w:pStyle w:val="TableParagraph"/>
              <w:rPr>
                <w:rFonts w:ascii="Times New Roman"/>
                <w:sz w:val="16"/>
              </w:rPr>
            </w:pPr>
          </w:p>
        </w:tc>
        <w:tc>
          <w:tcPr>
            <w:tcW w:w="1196" w:type="dxa"/>
            <w:tcBorders>
              <w:top w:val="nil"/>
              <w:bottom w:val="nil"/>
            </w:tcBorders>
          </w:tcPr>
          <w:p w14:paraId="7DF38CC0" w14:textId="77777777" w:rsidR="00956CF6" w:rsidRDefault="0052628D">
            <w:pPr>
              <w:pStyle w:val="TableParagraph"/>
              <w:spacing w:line="222" w:lineRule="exact"/>
              <w:ind w:left="104"/>
              <w:rPr>
                <w:b/>
                <w:sz w:val="21"/>
              </w:rPr>
            </w:pPr>
            <w:r>
              <w:rPr>
                <w:b/>
                <w:color w:val="221F1F"/>
                <w:sz w:val="21"/>
              </w:rPr>
              <w:t>including</w:t>
            </w:r>
          </w:p>
        </w:tc>
        <w:tc>
          <w:tcPr>
            <w:tcW w:w="1124" w:type="dxa"/>
            <w:tcBorders>
              <w:top w:val="nil"/>
              <w:bottom w:val="nil"/>
            </w:tcBorders>
          </w:tcPr>
          <w:p w14:paraId="036BAD6C" w14:textId="77777777" w:rsidR="00956CF6" w:rsidRDefault="00956CF6">
            <w:pPr>
              <w:pStyle w:val="TableParagraph"/>
              <w:rPr>
                <w:rFonts w:ascii="Times New Roman"/>
                <w:sz w:val="16"/>
              </w:rPr>
            </w:pPr>
          </w:p>
        </w:tc>
        <w:tc>
          <w:tcPr>
            <w:tcW w:w="1244" w:type="dxa"/>
            <w:tcBorders>
              <w:top w:val="nil"/>
              <w:bottom w:val="nil"/>
            </w:tcBorders>
          </w:tcPr>
          <w:p w14:paraId="54E8AB86" w14:textId="77777777" w:rsidR="00956CF6" w:rsidRDefault="00956CF6">
            <w:pPr>
              <w:pStyle w:val="TableParagraph"/>
              <w:rPr>
                <w:rFonts w:ascii="Times New Roman"/>
                <w:sz w:val="16"/>
              </w:rPr>
            </w:pPr>
          </w:p>
        </w:tc>
      </w:tr>
      <w:tr w:rsidR="00956CF6" w14:paraId="60129E14" w14:textId="77777777">
        <w:trPr>
          <w:trHeight w:val="254"/>
        </w:trPr>
        <w:tc>
          <w:tcPr>
            <w:tcW w:w="1051" w:type="dxa"/>
            <w:tcBorders>
              <w:top w:val="nil"/>
            </w:tcBorders>
          </w:tcPr>
          <w:p w14:paraId="6285F463" w14:textId="77777777" w:rsidR="00956CF6" w:rsidRDefault="00956CF6">
            <w:pPr>
              <w:pStyle w:val="TableParagraph"/>
              <w:rPr>
                <w:rFonts w:ascii="Times New Roman"/>
                <w:sz w:val="18"/>
              </w:rPr>
            </w:pPr>
          </w:p>
        </w:tc>
        <w:tc>
          <w:tcPr>
            <w:tcW w:w="951" w:type="dxa"/>
            <w:vMerge/>
            <w:tcBorders>
              <w:top w:val="nil"/>
            </w:tcBorders>
          </w:tcPr>
          <w:p w14:paraId="47FD6A6F" w14:textId="77777777" w:rsidR="00956CF6" w:rsidRDefault="00956CF6">
            <w:pPr>
              <w:rPr>
                <w:sz w:val="2"/>
                <w:szCs w:val="2"/>
              </w:rPr>
            </w:pPr>
          </w:p>
        </w:tc>
        <w:tc>
          <w:tcPr>
            <w:tcW w:w="1124" w:type="dxa"/>
            <w:vMerge/>
            <w:tcBorders>
              <w:top w:val="nil"/>
            </w:tcBorders>
          </w:tcPr>
          <w:p w14:paraId="5FE8F073" w14:textId="77777777" w:rsidR="00956CF6" w:rsidRDefault="00956CF6">
            <w:pPr>
              <w:rPr>
                <w:sz w:val="2"/>
                <w:szCs w:val="2"/>
              </w:rPr>
            </w:pPr>
          </w:p>
        </w:tc>
        <w:tc>
          <w:tcPr>
            <w:tcW w:w="1196" w:type="dxa"/>
            <w:tcBorders>
              <w:top w:val="nil"/>
            </w:tcBorders>
          </w:tcPr>
          <w:p w14:paraId="065D5A9A" w14:textId="77777777" w:rsidR="00956CF6" w:rsidRDefault="00956CF6">
            <w:pPr>
              <w:pStyle w:val="TableParagraph"/>
              <w:rPr>
                <w:rFonts w:ascii="Times New Roman"/>
                <w:sz w:val="18"/>
              </w:rPr>
            </w:pPr>
          </w:p>
        </w:tc>
        <w:tc>
          <w:tcPr>
            <w:tcW w:w="1244" w:type="dxa"/>
            <w:tcBorders>
              <w:top w:val="nil"/>
            </w:tcBorders>
          </w:tcPr>
          <w:p w14:paraId="46696BDC" w14:textId="77777777" w:rsidR="00956CF6" w:rsidRDefault="00956CF6">
            <w:pPr>
              <w:pStyle w:val="TableParagraph"/>
              <w:rPr>
                <w:rFonts w:ascii="Times New Roman"/>
                <w:sz w:val="18"/>
              </w:rPr>
            </w:pPr>
          </w:p>
        </w:tc>
        <w:tc>
          <w:tcPr>
            <w:tcW w:w="1196" w:type="dxa"/>
            <w:tcBorders>
              <w:top w:val="nil"/>
            </w:tcBorders>
          </w:tcPr>
          <w:p w14:paraId="555BAD50" w14:textId="77777777" w:rsidR="00956CF6" w:rsidRDefault="0052628D">
            <w:pPr>
              <w:pStyle w:val="TableParagraph"/>
              <w:spacing w:line="235" w:lineRule="exact"/>
              <w:ind w:left="104"/>
              <w:rPr>
                <w:b/>
                <w:sz w:val="21"/>
              </w:rPr>
            </w:pPr>
            <w:r>
              <w:rPr>
                <w:b/>
                <w:color w:val="221F1F"/>
                <w:sz w:val="21"/>
              </w:rPr>
              <w:t>interest</w:t>
            </w:r>
          </w:p>
        </w:tc>
        <w:tc>
          <w:tcPr>
            <w:tcW w:w="1124" w:type="dxa"/>
            <w:tcBorders>
              <w:top w:val="nil"/>
            </w:tcBorders>
          </w:tcPr>
          <w:p w14:paraId="3914C076" w14:textId="77777777" w:rsidR="00956CF6" w:rsidRDefault="00956CF6">
            <w:pPr>
              <w:pStyle w:val="TableParagraph"/>
              <w:rPr>
                <w:rFonts w:ascii="Times New Roman"/>
                <w:sz w:val="18"/>
              </w:rPr>
            </w:pPr>
          </w:p>
        </w:tc>
        <w:tc>
          <w:tcPr>
            <w:tcW w:w="1244" w:type="dxa"/>
            <w:tcBorders>
              <w:top w:val="nil"/>
            </w:tcBorders>
          </w:tcPr>
          <w:p w14:paraId="6C284602" w14:textId="77777777" w:rsidR="00956CF6" w:rsidRDefault="00956CF6">
            <w:pPr>
              <w:pStyle w:val="TableParagraph"/>
              <w:rPr>
                <w:rFonts w:ascii="Times New Roman"/>
                <w:sz w:val="18"/>
              </w:rPr>
            </w:pPr>
          </w:p>
        </w:tc>
      </w:tr>
      <w:tr w:rsidR="00956CF6" w14:paraId="32264A74" w14:textId="77777777">
        <w:trPr>
          <w:trHeight w:val="258"/>
        </w:trPr>
        <w:tc>
          <w:tcPr>
            <w:tcW w:w="1051" w:type="dxa"/>
          </w:tcPr>
          <w:p w14:paraId="45476013" w14:textId="77777777" w:rsidR="00956CF6" w:rsidRDefault="00956CF6">
            <w:pPr>
              <w:pStyle w:val="TableParagraph"/>
              <w:rPr>
                <w:rFonts w:ascii="Times New Roman"/>
                <w:sz w:val="18"/>
              </w:rPr>
            </w:pPr>
          </w:p>
        </w:tc>
        <w:tc>
          <w:tcPr>
            <w:tcW w:w="951" w:type="dxa"/>
          </w:tcPr>
          <w:p w14:paraId="5E3D8793" w14:textId="77777777" w:rsidR="00956CF6" w:rsidRDefault="00956CF6">
            <w:pPr>
              <w:pStyle w:val="TableParagraph"/>
              <w:rPr>
                <w:rFonts w:ascii="Times New Roman"/>
                <w:sz w:val="18"/>
              </w:rPr>
            </w:pPr>
          </w:p>
        </w:tc>
        <w:tc>
          <w:tcPr>
            <w:tcW w:w="1124" w:type="dxa"/>
          </w:tcPr>
          <w:p w14:paraId="798707F6" w14:textId="77777777" w:rsidR="00956CF6" w:rsidRDefault="00956CF6">
            <w:pPr>
              <w:pStyle w:val="TableParagraph"/>
              <w:rPr>
                <w:rFonts w:ascii="Times New Roman"/>
                <w:sz w:val="18"/>
              </w:rPr>
            </w:pPr>
          </w:p>
        </w:tc>
        <w:tc>
          <w:tcPr>
            <w:tcW w:w="1196" w:type="dxa"/>
          </w:tcPr>
          <w:p w14:paraId="4C496858" w14:textId="77777777" w:rsidR="00956CF6" w:rsidRDefault="00956CF6">
            <w:pPr>
              <w:pStyle w:val="TableParagraph"/>
              <w:rPr>
                <w:rFonts w:ascii="Times New Roman"/>
                <w:sz w:val="18"/>
              </w:rPr>
            </w:pPr>
          </w:p>
        </w:tc>
        <w:tc>
          <w:tcPr>
            <w:tcW w:w="1244" w:type="dxa"/>
          </w:tcPr>
          <w:p w14:paraId="3734DB1A" w14:textId="77777777" w:rsidR="00956CF6" w:rsidRDefault="00956CF6">
            <w:pPr>
              <w:pStyle w:val="TableParagraph"/>
              <w:rPr>
                <w:rFonts w:ascii="Times New Roman"/>
                <w:sz w:val="18"/>
              </w:rPr>
            </w:pPr>
          </w:p>
        </w:tc>
        <w:tc>
          <w:tcPr>
            <w:tcW w:w="1196" w:type="dxa"/>
          </w:tcPr>
          <w:p w14:paraId="01C633D7" w14:textId="77777777" w:rsidR="00956CF6" w:rsidRDefault="00956CF6">
            <w:pPr>
              <w:pStyle w:val="TableParagraph"/>
              <w:rPr>
                <w:rFonts w:ascii="Times New Roman"/>
                <w:sz w:val="18"/>
              </w:rPr>
            </w:pPr>
          </w:p>
        </w:tc>
        <w:tc>
          <w:tcPr>
            <w:tcW w:w="1124" w:type="dxa"/>
          </w:tcPr>
          <w:p w14:paraId="2BBF65D8" w14:textId="77777777" w:rsidR="00956CF6" w:rsidRDefault="00956CF6">
            <w:pPr>
              <w:pStyle w:val="TableParagraph"/>
              <w:rPr>
                <w:rFonts w:ascii="Times New Roman"/>
                <w:sz w:val="18"/>
              </w:rPr>
            </w:pPr>
          </w:p>
        </w:tc>
        <w:tc>
          <w:tcPr>
            <w:tcW w:w="1244" w:type="dxa"/>
          </w:tcPr>
          <w:p w14:paraId="68B2E5C9" w14:textId="77777777" w:rsidR="00956CF6" w:rsidRDefault="00956CF6">
            <w:pPr>
              <w:pStyle w:val="TableParagraph"/>
              <w:rPr>
                <w:rFonts w:ascii="Times New Roman"/>
                <w:sz w:val="18"/>
              </w:rPr>
            </w:pPr>
          </w:p>
        </w:tc>
      </w:tr>
      <w:tr w:rsidR="00956CF6" w14:paraId="422E142E" w14:textId="77777777">
        <w:trPr>
          <w:trHeight w:val="263"/>
        </w:trPr>
        <w:tc>
          <w:tcPr>
            <w:tcW w:w="1051" w:type="dxa"/>
          </w:tcPr>
          <w:p w14:paraId="02031657" w14:textId="77777777" w:rsidR="00956CF6" w:rsidRDefault="00956CF6">
            <w:pPr>
              <w:pStyle w:val="TableParagraph"/>
              <w:rPr>
                <w:rFonts w:ascii="Times New Roman"/>
                <w:sz w:val="18"/>
              </w:rPr>
            </w:pPr>
          </w:p>
        </w:tc>
        <w:tc>
          <w:tcPr>
            <w:tcW w:w="951" w:type="dxa"/>
          </w:tcPr>
          <w:p w14:paraId="4B7CC50C" w14:textId="77777777" w:rsidR="00956CF6" w:rsidRDefault="00956CF6">
            <w:pPr>
              <w:pStyle w:val="TableParagraph"/>
              <w:rPr>
                <w:rFonts w:ascii="Times New Roman"/>
                <w:sz w:val="18"/>
              </w:rPr>
            </w:pPr>
          </w:p>
        </w:tc>
        <w:tc>
          <w:tcPr>
            <w:tcW w:w="1124" w:type="dxa"/>
          </w:tcPr>
          <w:p w14:paraId="0CA0351B" w14:textId="77777777" w:rsidR="00956CF6" w:rsidRDefault="00956CF6">
            <w:pPr>
              <w:pStyle w:val="TableParagraph"/>
              <w:rPr>
                <w:rFonts w:ascii="Times New Roman"/>
                <w:sz w:val="18"/>
              </w:rPr>
            </w:pPr>
          </w:p>
        </w:tc>
        <w:tc>
          <w:tcPr>
            <w:tcW w:w="1196" w:type="dxa"/>
          </w:tcPr>
          <w:p w14:paraId="79220BD2" w14:textId="77777777" w:rsidR="00956CF6" w:rsidRDefault="00956CF6">
            <w:pPr>
              <w:pStyle w:val="TableParagraph"/>
              <w:rPr>
                <w:rFonts w:ascii="Times New Roman"/>
                <w:sz w:val="18"/>
              </w:rPr>
            </w:pPr>
          </w:p>
        </w:tc>
        <w:tc>
          <w:tcPr>
            <w:tcW w:w="1244" w:type="dxa"/>
          </w:tcPr>
          <w:p w14:paraId="2A2C6E47" w14:textId="77777777" w:rsidR="00956CF6" w:rsidRDefault="00956CF6">
            <w:pPr>
              <w:pStyle w:val="TableParagraph"/>
              <w:rPr>
                <w:rFonts w:ascii="Times New Roman"/>
                <w:sz w:val="18"/>
              </w:rPr>
            </w:pPr>
          </w:p>
        </w:tc>
        <w:tc>
          <w:tcPr>
            <w:tcW w:w="1196" w:type="dxa"/>
          </w:tcPr>
          <w:p w14:paraId="058F5E5B" w14:textId="77777777" w:rsidR="00956CF6" w:rsidRDefault="00956CF6">
            <w:pPr>
              <w:pStyle w:val="TableParagraph"/>
              <w:rPr>
                <w:rFonts w:ascii="Times New Roman"/>
                <w:sz w:val="18"/>
              </w:rPr>
            </w:pPr>
          </w:p>
        </w:tc>
        <w:tc>
          <w:tcPr>
            <w:tcW w:w="1124" w:type="dxa"/>
          </w:tcPr>
          <w:p w14:paraId="68238440" w14:textId="77777777" w:rsidR="00956CF6" w:rsidRDefault="00956CF6">
            <w:pPr>
              <w:pStyle w:val="TableParagraph"/>
              <w:rPr>
                <w:rFonts w:ascii="Times New Roman"/>
                <w:sz w:val="18"/>
              </w:rPr>
            </w:pPr>
          </w:p>
        </w:tc>
        <w:tc>
          <w:tcPr>
            <w:tcW w:w="1244" w:type="dxa"/>
          </w:tcPr>
          <w:p w14:paraId="3595781F" w14:textId="77777777" w:rsidR="00956CF6" w:rsidRDefault="00956CF6">
            <w:pPr>
              <w:pStyle w:val="TableParagraph"/>
              <w:rPr>
                <w:rFonts w:ascii="Times New Roman"/>
                <w:sz w:val="18"/>
              </w:rPr>
            </w:pPr>
          </w:p>
        </w:tc>
      </w:tr>
    </w:tbl>
    <w:p w14:paraId="7CC8F728" w14:textId="77777777" w:rsidR="00956CF6" w:rsidRDefault="00956CF6">
      <w:pPr>
        <w:pStyle w:val="BodyText"/>
        <w:spacing w:before="10"/>
      </w:pPr>
    </w:p>
    <w:p w14:paraId="44BEC08D" w14:textId="77777777" w:rsidR="00956CF6" w:rsidRDefault="0052628D">
      <w:pPr>
        <w:pStyle w:val="ListParagraph"/>
        <w:numPr>
          <w:ilvl w:val="0"/>
          <w:numId w:val="4"/>
        </w:numPr>
        <w:tabs>
          <w:tab w:val="left" w:pos="1546"/>
        </w:tabs>
        <w:spacing w:line="256" w:lineRule="auto"/>
        <w:ind w:right="1314"/>
        <w:jc w:val="left"/>
        <w:rPr>
          <w:color w:val="221F1F"/>
          <w:sz w:val="21"/>
        </w:rPr>
      </w:pPr>
      <w:r>
        <w:rPr>
          <w:color w:val="221F1F"/>
          <w:sz w:val="21"/>
        </w:rPr>
        <w:t>No</w:t>
      </w:r>
      <w:r>
        <w:rPr>
          <w:color w:val="221F1F"/>
          <w:spacing w:val="17"/>
          <w:sz w:val="21"/>
        </w:rPr>
        <w:t xml:space="preserve"> </w:t>
      </w:r>
      <w:r>
        <w:rPr>
          <w:color w:val="221F1F"/>
          <w:sz w:val="21"/>
        </w:rPr>
        <w:t>primary</w:t>
      </w:r>
      <w:r>
        <w:rPr>
          <w:color w:val="221F1F"/>
          <w:spacing w:val="14"/>
          <w:sz w:val="21"/>
        </w:rPr>
        <w:t xml:space="preserve"> </w:t>
      </w:r>
      <w:r>
        <w:rPr>
          <w:color w:val="221F1F"/>
          <w:sz w:val="21"/>
        </w:rPr>
        <w:t>Adjustment</w:t>
      </w:r>
      <w:r>
        <w:rPr>
          <w:color w:val="221F1F"/>
          <w:spacing w:val="12"/>
          <w:sz w:val="21"/>
        </w:rPr>
        <w:t xml:space="preserve"> </w:t>
      </w:r>
      <w:r>
        <w:rPr>
          <w:color w:val="221F1F"/>
          <w:sz w:val="21"/>
        </w:rPr>
        <w:t>have</w:t>
      </w:r>
      <w:r>
        <w:rPr>
          <w:color w:val="221F1F"/>
          <w:spacing w:val="17"/>
          <w:sz w:val="21"/>
        </w:rPr>
        <w:t xml:space="preserve"> </w:t>
      </w:r>
      <w:r>
        <w:rPr>
          <w:color w:val="221F1F"/>
          <w:sz w:val="21"/>
        </w:rPr>
        <w:t>been</w:t>
      </w:r>
      <w:r>
        <w:rPr>
          <w:color w:val="221F1F"/>
          <w:spacing w:val="20"/>
          <w:sz w:val="21"/>
        </w:rPr>
        <w:t xml:space="preserve"> </w:t>
      </w:r>
      <w:r>
        <w:rPr>
          <w:color w:val="221F1F"/>
          <w:sz w:val="21"/>
        </w:rPr>
        <w:t>made</w:t>
      </w:r>
      <w:r>
        <w:rPr>
          <w:color w:val="221F1F"/>
          <w:spacing w:val="17"/>
          <w:sz w:val="21"/>
        </w:rPr>
        <w:t xml:space="preserve"> </w:t>
      </w:r>
      <w:r>
        <w:rPr>
          <w:color w:val="221F1F"/>
          <w:sz w:val="21"/>
        </w:rPr>
        <w:t>to</w:t>
      </w:r>
      <w:r>
        <w:rPr>
          <w:color w:val="221F1F"/>
          <w:spacing w:val="17"/>
          <w:sz w:val="21"/>
        </w:rPr>
        <w:t xml:space="preserve"> </w:t>
      </w:r>
      <w:r>
        <w:rPr>
          <w:color w:val="221F1F"/>
          <w:sz w:val="21"/>
        </w:rPr>
        <w:t>transfer</w:t>
      </w:r>
      <w:r>
        <w:rPr>
          <w:color w:val="221F1F"/>
          <w:spacing w:val="15"/>
          <w:sz w:val="21"/>
        </w:rPr>
        <w:t xml:space="preserve"> </w:t>
      </w:r>
      <w:r>
        <w:rPr>
          <w:color w:val="221F1F"/>
          <w:sz w:val="21"/>
        </w:rPr>
        <w:t>price,</w:t>
      </w:r>
      <w:r>
        <w:rPr>
          <w:color w:val="221F1F"/>
          <w:spacing w:val="17"/>
          <w:sz w:val="21"/>
        </w:rPr>
        <w:t xml:space="preserve"> </w:t>
      </w:r>
      <w:r>
        <w:rPr>
          <w:color w:val="221F1F"/>
          <w:sz w:val="21"/>
        </w:rPr>
        <w:t>as</w:t>
      </w:r>
      <w:r>
        <w:rPr>
          <w:color w:val="221F1F"/>
          <w:spacing w:val="18"/>
          <w:sz w:val="21"/>
        </w:rPr>
        <w:t xml:space="preserve"> </w:t>
      </w:r>
      <w:r>
        <w:rPr>
          <w:color w:val="221F1F"/>
          <w:sz w:val="21"/>
        </w:rPr>
        <w:t>referred</w:t>
      </w:r>
      <w:r>
        <w:rPr>
          <w:color w:val="221F1F"/>
          <w:spacing w:val="17"/>
          <w:sz w:val="21"/>
        </w:rPr>
        <w:t xml:space="preserve"> </w:t>
      </w:r>
      <w:r>
        <w:rPr>
          <w:color w:val="221F1F"/>
          <w:sz w:val="21"/>
        </w:rPr>
        <w:t>to</w:t>
      </w:r>
      <w:r>
        <w:rPr>
          <w:color w:val="221F1F"/>
          <w:spacing w:val="17"/>
          <w:sz w:val="21"/>
        </w:rPr>
        <w:t xml:space="preserve"> </w:t>
      </w:r>
      <w:r>
        <w:rPr>
          <w:color w:val="221F1F"/>
          <w:sz w:val="21"/>
        </w:rPr>
        <w:t>in</w:t>
      </w:r>
      <w:r>
        <w:rPr>
          <w:color w:val="221F1F"/>
          <w:spacing w:val="20"/>
          <w:sz w:val="21"/>
        </w:rPr>
        <w:t xml:space="preserve"> </w:t>
      </w:r>
      <w:r>
        <w:rPr>
          <w:color w:val="221F1F"/>
          <w:sz w:val="21"/>
        </w:rPr>
        <w:t>sub-section</w:t>
      </w:r>
      <w:r>
        <w:rPr>
          <w:color w:val="221F1F"/>
          <w:spacing w:val="13"/>
          <w:sz w:val="21"/>
        </w:rPr>
        <w:t xml:space="preserve"> </w:t>
      </w:r>
      <w:r>
        <w:rPr>
          <w:color w:val="221F1F"/>
          <w:sz w:val="21"/>
        </w:rPr>
        <w:t>(1)</w:t>
      </w:r>
      <w:r>
        <w:rPr>
          <w:color w:val="221F1F"/>
          <w:spacing w:val="20"/>
          <w:sz w:val="21"/>
        </w:rPr>
        <w:t xml:space="preserve"> </w:t>
      </w:r>
      <w:r>
        <w:rPr>
          <w:color w:val="221F1F"/>
          <w:sz w:val="21"/>
        </w:rPr>
        <w:t>of</w:t>
      </w:r>
      <w:r>
        <w:rPr>
          <w:color w:val="221F1F"/>
          <w:spacing w:val="-44"/>
          <w:sz w:val="21"/>
        </w:rPr>
        <w:t xml:space="preserve"> </w:t>
      </w:r>
      <w:r>
        <w:rPr>
          <w:color w:val="221F1F"/>
          <w:sz w:val="21"/>
        </w:rPr>
        <w:t>section</w:t>
      </w:r>
      <w:r>
        <w:rPr>
          <w:color w:val="221F1F"/>
          <w:spacing w:val="16"/>
          <w:sz w:val="21"/>
        </w:rPr>
        <w:t xml:space="preserve"> </w:t>
      </w:r>
      <w:r>
        <w:rPr>
          <w:color w:val="221F1F"/>
          <w:sz w:val="21"/>
        </w:rPr>
        <w:t>92CE,</w:t>
      </w:r>
      <w:r>
        <w:rPr>
          <w:color w:val="221F1F"/>
          <w:spacing w:val="10"/>
          <w:sz w:val="21"/>
        </w:rPr>
        <w:t xml:space="preserve"> </w:t>
      </w:r>
      <w:r>
        <w:rPr>
          <w:color w:val="221F1F"/>
          <w:sz w:val="21"/>
        </w:rPr>
        <w:t>has</w:t>
      </w:r>
      <w:r>
        <w:rPr>
          <w:color w:val="221F1F"/>
          <w:spacing w:val="16"/>
          <w:sz w:val="21"/>
        </w:rPr>
        <w:t xml:space="preserve"> </w:t>
      </w:r>
      <w:r>
        <w:rPr>
          <w:color w:val="221F1F"/>
          <w:sz w:val="21"/>
        </w:rPr>
        <w:t>been</w:t>
      </w:r>
      <w:r>
        <w:rPr>
          <w:color w:val="221F1F"/>
          <w:spacing w:val="11"/>
          <w:sz w:val="21"/>
        </w:rPr>
        <w:t xml:space="preserve"> </w:t>
      </w:r>
      <w:r>
        <w:rPr>
          <w:color w:val="221F1F"/>
          <w:sz w:val="21"/>
        </w:rPr>
        <w:t>made</w:t>
      </w:r>
      <w:r>
        <w:rPr>
          <w:color w:val="221F1F"/>
          <w:spacing w:val="14"/>
          <w:sz w:val="21"/>
        </w:rPr>
        <w:t xml:space="preserve"> </w:t>
      </w:r>
      <w:r>
        <w:rPr>
          <w:color w:val="221F1F"/>
          <w:sz w:val="21"/>
        </w:rPr>
        <w:t>during</w:t>
      </w:r>
      <w:r>
        <w:rPr>
          <w:color w:val="221F1F"/>
          <w:spacing w:val="12"/>
          <w:sz w:val="21"/>
        </w:rPr>
        <w:t xml:space="preserve"> </w:t>
      </w:r>
      <w:r>
        <w:rPr>
          <w:color w:val="221F1F"/>
          <w:sz w:val="21"/>
        </w:rPr>
        <w:t>the</w:t>
      </w:r>
      <w:r>
        <w:rPr>
          <w:color w:val="221F1F"/>
          <w:spacing w:val="14"/>
          <w:sz w:val="21"/>
        </w:rPr>
        <w:t xml:space="preserve"> </w:t>
      </w:r>
      <w:r>
        <w:rPr>
          <w:color w:val="221F1F"/>
          <w:sz w:val="21"/>
        </w:rPr>
        <w:t>previous</w:t>
      </w:r>
      <w:r>
        <w:rPr>
          <w:color w:val="221F1F"/>
          <w:spacing w:val="17"/>
          <w:sz w:val="21"/>
        </w:rPr>
        <w:t xml:space="preserve"> </w:t>
      </w:r>
      <w:r>
        <w:rPr>
          <w:color w:val="221F1F"/>
          <w:sz w:val="21"/>
        </w:rPr>
        <w:t>year.</w:t>
      </w:r>
      <w:r>
        <w:rPr>
          <w:color w:val="221F1F"/>
          <w:spacing w:val="14"/>
          <w:sz w:val="21"/>
        </w:rPr>
        <w:t xml:space="preserve"> </w:t>
      </w:r>
      <w:r>
        <w:rPr>
          <w:color w:val="221F1F"/>
          <w:sz w:val="21"/>
        </w:rPr>
        <w:t>TP</w:t>
      </w:r>
      <w:r>
        <w:rPr>
          <w:color w:val="221F1F"/>
          <w:spacing w:val="16"/>
          <w:sz w:val="21"/>
        </w:rPr>
        <w:t xml:space="preserve"> </w:t>
      </w:r>
      <w:r>
        <w:rPr>
          <w:color w:val="221F1F"/>
          <w:sz w:val="21"/>
        </w:rPr>
        <w:t>Report</w:t>
      </w:r>
      <w:r>
        <w:rPr>
          <w:color w:val="221F1F"/>
          <w:spacing w:val="12"/>
          <w:sz w:val="21"/>
        </w:rPr>
        <w:t xml:space="preserve"> </w:t>
      </w:r>
      <w:r>
        <w:rPr>
          <w:color w:val="221F1F"/>
          <w:sz w:val="21"/>
        </w:rPr>
        <w:t>attached</w:t>
      </w:r>
      <w:r>
        <w:rPr>
          <w:color w:val="221F1F"/>
          <w:spacing w:val="-5"/>
          <w:sz w:val="21"/>
        </w:rPr>
        <w:t xml:space="preserve"> </w:t>
      </w:r>
      <w:r>
        <w:rPr>
          <w:color w:val="221F1F"/>
          <w:sz w:val="21"/>
        </w:rPr>
        <w:t>herewith.</w:t>
      </w:r>
    </w:p>
    <w:p w14:paraId="64EDC759" w14:textId="77777777" w:rsidR="00956CF6" w:rsidRDefault="0052628D">
      <w:pPr>
        <w:pStyle w:val="Heading4"/>
        <w:spacing w:line="247" w:lineRule="exact"/>
      </w:pPr>
      <w:bookmarkStart w:id="12" w:name="OR_(7)"/>
      <w:bookmarkEnd w:id="12"/>
      <w:r>
        <w:rPr>
          <w:color w:val="221F1F"/>
        </w:rPr>
        <w:t>OR</w:t>
      </w:r>
    </w:p>
    <w:p w14:paraId="11059147" w14:textId="77777777" w:rsidR="00956CF6" w:rsidRDefault="0052628D">
      <w:pPr>
        <w:spacing w:line="265" w:lineRule="exact"/>
        <w:ind w:left="1545"/>
        <w:rPr>
          <w:sz w:val="21"/>
        </w:rPr>
      </w:pPr>
      <w:r>
        <w:rPr>
          <w:rFonts w:ascii="Palatino Linotype"/>
          <w:b/>
          <w:color w:val="221F1F"/>
          <w:sz w:val="21"/>
        </w:rPr>
        <w:t>Primary</w:t>
      </w:r>
      <w:r>
        <w:rPr>
          <w:rFonts w:ascii="Palatino Linotype"/>
          <w:b/>
          <w:color w:val="221F1F"/>
          <w:spacing w:val="45"/>
          <w:sz w:val="21"/>
        </w:rPr>
        <w:t xml:space="preserve"> </w:t>
      </w:r>
      <w:r>
        <w:rPr>
          <w:rFonts w:ascii="Palatino Linotype"/>
          <w:b/>
          <w:color w:val="221F1F"/>
          <w:sz w:val="21"/>
        </w:rPr>
        <w:t>Adjustment</w:t>
      </w:r>
      <w:r>
        <w:rPr>
          <w:rFonts w:ascii="Palatino Linotype"/>
          <w:b/>
          <w:color w:val="221F1F"/>
          <w:spacing w:val="46"/>
          <w:sz w:val="21"/>
        </w:rPr>
        <w:t xml:space="preserve"> </w:t>
      </w:r>
      <w:r>
        <w:rPr>
          <w:rFonts w:ascii="Palatino Linotype"/>
          <w:b/>
          <w:color w:val="221F1F"/>
          <w:sz w:val="21"/>
        </w:rPr>
        <w:t>have</w:t>
      </w:r>
      <w:r>
        <w:rPr>
          <w:rFonts w:ascii="Palatino Linotype"/>
          <w:b/>
          <w:color w:val="221F1F"/>
          <w:spacing w:val="43"/>
          <w:sz w:val="21"/>
        </w:rPr>
        <w:t xml:space="preserve"> </w:t>
      </w:r>
      <w:r>
        <w:rPr>
          <w:rFonts w:ascii="Palatino Linotype"/>
          <w:b/>
          <w:color w:val="221F1F"/>
          <w:sz w:val="21"/>
        </w:rPr>
        <w:t>been</w:t>
      </w:r>
      <w:r>
        <w:rPr>
          <w:rFonts w:ascii="Palatino Linotype"/>
          <w:b/>
          <w:color w:val="221F1F"/>
          <w:spacing w:val="44"/>
          <w:sz w:val="21"/>
        </w:rPr>
        <w:t xml:space="preserve"> </w:t>
      </w:r>
      <w:r>
        <w:rPr>
          <w:rFonts w:ascii="Palatino Linotype"/>
          <w:b/>
          <w:color w:val="221F1F"/>
          <w:sz w:val="21"/>
        </w:rPr>
        <w:t>made</w:t>
      </w:r>
      <w:r>
        <w:rPr>
          <w:rFonts w:ascii="Palatino Linotype"/>
          <w:b/>
          <w:color w:val="221F1F"/>
          <w:spacing w:val="46"/>
          <w:sz w:val="21"/>
        </w:rPr>
        <w:t xml:space="preserve"> </w:t>
      </w:r>
      <w:r>
        <w:rPr>
          <w:color w:val="221F1F"/>
          <w:sz w:val="21"/>
        </w:rPr>
        <w:t>to</w:t>
      </w:r>
      <w:r>
        <w:rPr>
          <w:color w:val="221F1F"/>
          <w:spacing w:val="5"/>
          <w:sz w:val="21"/>
        </w:rPr>
        <w:t xml:space="preserve"> </w:t>
      </w:r>
      <w:r>
        <w:rPr>
          <w:color w:val="221F1F"/>
          <w:sz w:val="21"/>
        </w:rPr>
        <w:t>transfer</w:t>
      </w:r>
      <w:r>
        <w:rPr>
          <w:color w:val="221F1F"/>
          <w:spacing w:val="43"/>
          <w:sz w:val="21"/>
        </w:rPr>
        <w:t xml:space="preserve"> </w:t>
      </w:r>
      <w:r>
        <w:rPr>
          <w:color w:val="221F1F"/>
          <w:sz w:val="21"/>
        </w:rPr>
        <w:t>price,</w:t>
      </w:r>
      <w:r>
        <w:rPr>
          <w:color w:val="221F1F"/>
          <w:spacing w:val="48"/>
          <w:sz w:val="21"/>
        </w:rPr>
        <w:t xml:space="preserve"> </w:t>
      </w:r>
      <w:r>
        <w:rPr>
          <w:color w:val="221F1F"/>
          <w:sz w:val="21"/>
        </w:rPr>
        <w:t>as</w:t>
      </w:r>
      <w:r>
        <w:rPr>
          <w:color w:val="221F1F"/>
          <w:spacing w:val="51"/>
          <w:sz w:val="21"/>
        </w:rPr>
        <w:t xml:space="preserve"> </w:t>
      </w:r>
      <w:r>
        <w:rPr>
          <w:color w:val="221F1F"/>
          <w:sz w:val="21"/>
        </w:rPr>
        <w:t>referred</w:t>
      </w:r>
      <w:r>
        <w:rPr>
          <w:color w:val="221F1F"/>
          <w:spacing w:val="50"/>
          <w:sz w:val="21"/>
        </w:rPr>
        <w:t xml:space="preserve"> </w:t>
      </w:r>
      <w:r>
        <w:rPr>
          <w:color w:val="221F1F"/>
          <w:sz w:val="21"/>
        </w:rPr>
        <w:t>to</w:t>
      </w:r>
      <w:r>
        <w:rPr>
          <w:color w:val="221F1F"/>
          <w:spacing w:val="49"/>
          <w:sz w:val="21"/>
        </w:rPr>
        <w:t xml:space="preserve"> </w:t>
      </w:r>
      <w:r>
        <w:rPr>
          <w:color w:val="221F1F"/>
          <w:sz w:val="21"/>
        </w:rPr>
        <w:t>in</w:t>
      </w:r>
      <w:r>
        <w:rPr>
          <w:color w:val="221F1F"/>
          <w:spacing w:val="47"/>
          <w:sz w:val="21"/>
        </w:rPr>
        <w:t xml:space="preserve"> </w:t>
      </w:r>
      <w:r>
        <w:rPr>
          <w:color w:val="221F1F"/>
          <w:sz w:val="21"/>
        </w:rPr>
        <w:t>sub-section</w:t>
      </w:r>
      <w:r>
        <w:rPr>
          <w:color w:val="221F1F"/>
          <w:spacing w:val="52"/>
          <w:sz w:val="21"/>
        </w:rPr>
        <w:t xml:space="preserve"> </w:t>
      </w:r>
      <w:r>
        <w:rPr>
          <w:color w:val="221F1F"/>
          <w:sz w:val="21"/>
        </w:rPr>
        <w:t>(1)</w:t>
      </w:r>
      <w:r>
        <w:rPr>
          <w:color w:val="221F1F"/>
          <w:spacing w:val="50"/>
          <w:sz w:val="21"/>
        </w:rPr>
        <w:t xml:space="preserve"> </w:t>
      </w:r>
      <w:r>
        <w:rPr>
          <w:color w:val="221F1F"/>
          <w:sz w:val="21"/>
        </w:rPr>
        <w:t>of</w:t>
      </w:r>
    </w:p>
    <w:p w14:paraId="1DA31282" w14:textId="77777777" w:rsidR="00956CF6" w:rsidRDefault="0052628D">
      <w:pPr>
        <w:pStyle w:val="BodyText"/>
        <w:spacing w:line="256" w:lineRule="auto"/>
        <w:ind w:left="1545" w:right="978"/>
      </w:pPr>
      <w:r>
        <w:rPr>
          <w:color w:val="221F1F"/>
          <w:w w:val="105"/>
        </w:rPr>
        <w:t>section</w:t>
      </w:r>
      <w:r>
        <w:rPr>
          <w:color w:val="221F1F"/>
          <w:spacing w:val="5"/>
          <w:w w:val="105"/>
        </w:rPr>
        <w:t xml:space="preserve"> </w:t>
      </w:r>
      <w:r>
        <w:rPr>
          <w:color w:val="221F1F"/>
          <w:w w:val="105"/>
        </w:rPr>
        <w:t>92CE,</w:t>
      </w:r>
      <w:r>
        <w:rPr>
          <w:color w:val="221F1F"/>
          <w:spacing w:val="46"/>
          <w:w w:val="105"/>
        </w:rPr>
        <w:t xml:space="preserve"> </w:t>
      </w:r>
      <w:r>
        <w:rPr>
          <w:color w:val="221F1F"/>
          <w:w w:val="105"/>
        </w:rPr>
        <w:t>has</w:t>
      </w:r>
      <w:r>
        <w:rPr>
          <w:color w:val="221F1F"/>
          <w:spacing w:val="4"/>
          <w:w w:val="105"/>
        </w:rPr>
        <w:t xml:space="preserve"> </w:t>
      </w:r>
      <w:r>
        <w:rPr>
          <w:color w:val="221F1F"/>
          <w:w w:val="105"/>
        </w:rPr>
        <w:t>been  made</w:t>
      </w:r>
      <w:r>
        <w:rPr>
          <w:color w:val="221F1F"/>
          <w:spacing w:val="47"/>
          <w:w w:val="105"/>
        </w:rPr>
        <w:t xml:space="preserve"> </w:t>
      </w:r>
      <w:r>
        <w:rPr>
          <w:color w:val="221F1F"/>
          <w:w w:val="105"/>
        </w:rPr>
        <w:t>during</w:t>
      </w:r>
      <w:r>
        <w:rPr>
          <w:color w:val="221F1F"/>
          <w:spacing w:val="1"/>
          <w:w w:val="105"/>
        </w:rPr>
        <w:t xml:space="preserve"> </w:t>
      </w:r>
      <w:r>
        <w:rPr>
          <w:color w:val="221F1F"/>
          <w:w w:val="105"/>
        </w:rPr>
        <w:t>the</w:t>
      </w:r>
      <w:r>
        <w:rPr>
          <w:color w:val="221F1F"/>
          <w:spacing w:val="3"/>
          <w:w w:val="105"/>
        </w:rPr>
        <w:t xml:space="preserve"> </w:t>
      </w:r>
      <w:r>
        <w:rPr>
          <w:color w:val="221F1F"/>
          <w:w w:val="105"/>
        </w:rPr>
        <w:t>previous</w:t>
      </w:r>
      <w:r>
        <w:rPr>
          <w:color w:val="221F1F"/>
          <w:spacing w:val="4"/>
          <w:w w:val="105"/>
        </w:rPr>
        <w:t xml:space="preserve"> </w:t>
      </w:r>
      <w:r>
        <w:rPr>
          <w:color w:val="221F1F"/>
          <w:w w:val="105"/>
        </w:rPr>
        <w:t>year,</w:t>
      </w:r>
      <w:r>
        <w:rPr>
          <w:color w:val="221F1F"/>
          <w:spacing w:val="3"/>
          <w:w w:val="105"/>
        </w:rPr>
        <w:t xml:space="preserve"> </w:t>
      </w:r>
      <w:r>
        <w:rPr>
          <w:color w:val="221F1F"/>
          <w:w w:val="105"/>
        </w:rPr>
        <w:t>details</w:t>
      </w:r>
      <w:r>
        <w:rPr>
          <w:color w:val="221F1F"/>
          <w:spacing w:val="48"/>
          <w:w w:val="105"/>
        </w:rPr>
        <w:t xml:space="preserve"> </w:t>
      </w:r>
      <w:r>
        <w:rPr>
          <w:color w:val="221F1F"/>
          <w:w w:val="105"/>
        </w:rPr>
        <w:t>has</w:t>
      </w:r>
      <w:r>
        <w:rPr>
          <w:color w:val="221F1F"/>
          <w:spacing w:val="4"/>
          <w:w w:val="105"/>
        </w:rPr>
        <w:t xml:space="preserve"> </w:t>
      </w:r>
      <w:r>
        <w:rPr>
          <w:color w:val="221F1F"/>
          <w:w w:val="105"/>
        </w:rPr>
        <w:t>been</w:t>
      </w:r>
      <w:r>
        <w:rPr>
          <w:color w:val="221F1F"/>
          <w:spacing w:val="48"/>
          <w:w w:val="105"/>
        </w:rPr>
        <w:t xml:space="preserve"> </w:t>
      </w:r>
      <w:r>
        <w:rPr>
          <w:color w:val="221F1F"/>
          <w:w w:val="105"/>
        </w:rPr>
        <w:t>disclosed</w:t>
      </w:r>
      <w:r>
        <w:rPr>
          <w:color w:val="221F1F"/>
          <w:spacing w:val="47"/>
          <w:w w:val="105"/>
        </w:rPr>
        <w:t xml:space="preserve"> </w:t>
      </w:r>
      <w:r>
        <w:rPr>
          <w:color w:val="221F1F"/>
          <w:w w:val="105"/>
        </w:rPr>
        <w:t>in</w:t>
      </w:r>
      <w:r>
        <w:rPr>
          <w:color w:val="221F1F"/>
          <w:spacing w:val="4"/>
          <w:w w:val="105"/>
        </w:rPr>
        <w:t xml:space="preserve"> </w:t>
      </w:r>
      <w:r>
        <w:rPr>
          <w:color w:val="221F1F"/>
          <w:w w:val="105"/>
        </w:rPr>
        <w:t>the</w:t>
      </w:r>
      <w:r>
        <w:rPr>
          <w:color w:val="221F1F"/>
          <w:spacing w:val="-46"/>
          <w:w w:val="105"/>
        </w:rPr>
        <w:t xml:space="preserve"> </w:t>
      </w:r>
      <w:r>
        <w:rPr>
          <w:color w:val="221F1F"/>
          <w:w w:val="105"/>
        </w:rPr>
        <w:t>annexure.</w:t>
      </w:r>
    </w:p>
    <w:p w14:paraId="1409C42B" w14:textId="77777777" w:rsidR="00956CF6" w:rsidRDefault="00956CF6">
      <w:pPr>
        <w:spacing w:line="256" w:lineRule="auto"/>
        <w:sectPr w:rsidR="00956CF6">
          <w:pgSz w:w="12240" w:h="15840"/>
          <w:pgMar w:top="1500" w:right="200" w:bottom="280" w:left="620" w:header="720" w:footer="720" w:gutter="0"/>
          <w:cols w:space="720"/>
        </w:sectPr>
      </w:pPr>
    </w:p>
    <w:p w14:paraId="55B76F46" w14:textId="77777777" w:rsidR="00956CF6" w:rsidRDefault="00956CF6">
      <w:pPr>
        <w:pStyle w:val="BodyText"/>
        <w:rPr>
          <w:sz w:val="20"/>
        </w:rPr>
      </w:pPr>
    </w:p>
    <w:p w14:paraId="7934BF78" w14:textId="77777777" w:rsidR="00956CF6" w:rsidRDefault="00956CF6">
      <w:pPr>
        <w:pStyle w:val="BodyText"/>
        <w:spacing w:before="3"/>
        <w:rPr>
          <w:sz w:val="18"/>
        </w:rPr>
      </w:pPr>
    </w:p>
    <w:tbl>
      <w:tblPr>
        <w:tblW w:w="0" w:type="auto"/>
        <w:tblInd w:w="79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1052"/>
        <w:gridCol w:w="1570"/>
        <w:gridCol w:w="1234"/>
        <w:gridCol w:w="1906"/>
        <w:gridCol w:w="1565"/>
        <w:gridCol w:w="1574"/>
        <w:gridCol w:w="1569"/>
      </w:tblGrid>
      <w:tr w:rsidR="00956CF6" w14:paraId="3C9D3801" w14:textId="77777777">
        <w:trPr>
          <w:trHeight w:val="1948"/>
        </w:trPr>
        <w:tc>
          <w:tcPr>
            <w:tcW w:w="1052" w:type="dxa"/>
          </w:tcPr>
          <w:p w14:paraId="77A26623" w14:textId="77777777" w:rsidR="00956CF6" w:rsidRDefault="0052628D">
            <w:pPr>
              <w:pStyle w:val="TableParagraph"/>
              <w:spacing w:line="226" w:lineRule="exact"/>
              <w:ind w:left="373" w:right="339"/>
              <w:jc w:val="center"/>
              <w:rPr>
                <w:b/>
                <w:sz w:val="18"/>
              </w:rPr>
            </w:pPr>
            <w:r>
              <w:rPr>
                <w:b/>
                <w:color w:val="221F1F"/>
                <w:sz w:val="18"/>
              </w:rPr>
              <w:t>SN</w:t>
            </w:r>
          </w:p>
        </w:tc>
        <w:tc>
          <w:tcPr>
            <w:tcW w:w="1570" w:type="dxa"/>
          </w:tcPr>
          <w:p w14:paraId="2C353D2F" w14:textId="77777777" w:rsidR="00956CF6" w:rsidRDefault="0052628D">
            <w:pPr>
              <w:pStyle w:val="TableParagraph"/>
              <w:spacing w:line="213" w:lineRule="auto"/>
              <w:ind w:left="210" w:right="205" w:firstLine="6"/>
              <w:jc w:val="center"/>
              <w:rPr>
                <w:b/>
                <w:sz w:val="18"/>
              </w:rPr>
            </w:pPr>
            <w:r>
              <w:rPr>
                <w:b/>
                <w:color w:val="221F1F"/>
                <w:sz w:val="18"/>
              </w:rPr>
              <w:t>Under which</w:t>
            </w:r>
            <w:r>
              <w:rPr>
                <w:b/>
                <w:color w:val="221F1F"/>
                <w:spacing w:val="1"/>
                <w:sz w:val="18"/>
              </w:rPr>
              <w:t xml:space="preserve"> </w:t>
            </w:r>
            <w:r>
              <w:rPr>
                <w:b/>
                <w:color w:val="221F1F"/>
                <w:sz w:val="18"/>
              </w:rPr>
              <w:t>clause of sub-</w:t>
            </w:r>
            <w:r>
              <w:rPr>
                <w:b/>
                <w:color w:val="221F1F"/>
                <w:spacing w:val="-42"/>
                <w:sz w:val="18"/>
              </w:rPr>
              <w:t xml:space="preserve"> </w:t>
            </w:r>
            <w:r>
              <w:rPr>
                <w:b/>
                <w:color w:val="221F1F"/>
                <w:sz w:val="18"/>
              </w:rPr>
              <w:t>section (1) of</w:t>
            </w:r>
            <w:r>
              <w:rPr>
                <w:b/>
                <w:color w:val="221F1F"/>
                <w:spacing w:val="1"/>
                <w:sz w:val="18"/>
              </w:rPr>
              <w:t xml:space="preserve"> </w:t>
            </w:r>
            <w:r>
              <w:rPr>
                <w:b/>
                <w:color w:val="221F1F"/>
                <w:sz w:val="18"/>
              </w:rPr>
              <w:t>section 92CE</w:t>
            </w:r>
            <w:r>
              <w:rPr>
                <w:b/>
                <w:color w:val="221F1F"/>
                <w:spacing w:val="1"/>
                <w:sz w:val="18"/>
              </w:rPr>
              <w:t xml:space="preserve"> </w:t>
            </w:r>
            <w:r>
              <w:rPr>
                <w:b/>
                <w:color w:val="221F1F"/>
                <w:sz w:val="18"/>
              </w:rPr>
              <w:t>primary</w:t>
            </w:r>
            <w:r>
              <w:rPr>
                <w:b/>
                <w:color w:val="221F1F"/>
                <w:spacing w:val="1"/>
                <w:sz w:val="18"/>
              </w:rPr>
              <w:t xml:space="preserve"> </w:t>
            </w:r>
            <w:r>
              <w:rPr>
                <w:b/>
                <w:color w:val="221F1F"/>
                <w:sz w:val="18"/>
              </w:rPr>
              <w:t>adjustment is</w:t>
            </w:r>
            <w:r>
              <w:rPr>
                <w:b/>
                <w:color w:val="221F1F"/>
                <w:spacing w:val="-42"/>
                <w:sz w:val="18"/>
              </w:rPr>
              <w:t xml:space="preserve"> </w:t>
            </w:r>
            <w:r>
              <w:rPr>
                <w:b/>
                <w:color w:val="221F1F"/>
                <w:sz w:val="18"/>
              </w:rPr>
              <w:t>made?</w:t>
            </w:r>
          </w:p>
        </w:tc>
        <w:tc>
          <w:tcPr>
            <w:tcW w:w="1234" w:type="dxa"/>
          </w:tcPr>
          <w:p w14:paraId="11790048" w14:textId="77777777" w:rsidR="00956CF6" w:rsidRDefault="0052628D">
            <w:pPr>
              <w:pStyle w:val="TableParagraph"/>
              <w:spacing w:line="213" w:lineRule="auto"/>
              <w:ind w:left="143" w:right="135" w:hanging="9"/>
              <w:jc w:val="center"/>
              <w:rPr>
                <w:b/>
                <w:sz w:val="18"/>
              </w:rPr>
            </w:pPr>
            <w:r>
              <w:rPr>
                <w:b/>
                <w:color w:val="221F1F"/>
                <w:sz w:val="18"/>
              </w:rPr>
              <w:t>Amount of</w:t>
            </w:r>
            <w:r>
              <w:rPr>
                <w:b/>
                <w:color w:val="221F1F"/>
                <w:spacing w:val="1"/>
                <w:sz w:val="18"/>
              </w:rPr>
              <w:t xml:space="preserve"> </w:t>
            </w:r>
            <w:r>
              <w:rPr>
                <w:b/>
                <w:color w:val="221F1F"/>
                <w:sz w:val="18"/>
              </w:rPr>
              <w:t>primary</w:t>
            </w:r>
            <w:r>
              <w:rPr>
                <w:b/>
                <w:color w:val="221F1F"/>
                <w:spacing w:val="1"/>
                <w:sz w:val="18"/>
              </w:rPr>
              <w:t xml:space="preserve"> </w:t>
            </w:r>
            <w:r>
              <w:rPr>
                <w:b/>
                <w:color w:val="221F1F"/>
                <w:sz w:val="18"/>
              </w:rPr>
              <w:t>adjustment</w:t>
            </w:r>
          </w:p>
        </w:tc>
        <w:tc>
          <w:tcPr>
            <w:tcW w:w="1906" w:type="dxa"/>
          </w:tcPr>
          <w:p w14:paraId="6A0C7337" w14:textId="77777777" w:rsidR="00956CF6" w:rsidRDefault="0052628D">
            <w:pPr>
              <w:pStyle w:val="TableParagraph"/>
              <w:spacing w:line="213" w:lineRule="auto"/>
              <w:ind w:left="52" w:right="45" w:hanging="3"/>
              <w:jc w:val="center"/>
              <w:rPr>
                <w:b/>
                <w:sz w:val="18"/>
              </w:rPr>
            </w:pPr>
            <w:r>
              <w:rPr>
                <w:b/>
                <w:color w:val="221F1F"/>
                <w:sz w:val="18"/>
              </w:rPr>
              <w:t>Whether the excess</w:t>
            </w:r>
            <w:r>
              <w:rPr>
                <w:b/>
                <w:color w:val="221F1F"/>
                <w:spacing w:val="1"/>
                <w:sz w:val="18"/>
              </w:rPr>
              <w:t xml:space="preserve"> </w:t>
            </w:r>
            <w:r>
              <w:rPr>
                <w:b/>
                <w:color w:val="221F1F"/>
                <w:sz w:val="18"/>
              </w:rPr>
              <w:t>money available with</w:t>
            </w:r>
            <w:r>
              <w:rPr>
                <w:b/>
                <w:color w:val="221F1F"/>
                <w:spacing w:val="-42"/>
                <w:sz w:val="18"/>
              </w:rPr>
              <w:t xml:space="preserve"> </w:t>
            </w:r>
            <w:r>
              <w:rPr>
                <w:b/>
                <w:color w:val="221F1F"/>
                <w:sz w:val="18"/>
              </w:rPr>
              <w:t>the associated</w:t>
            </w:r>
            <w:r>
              <w:rPr>
                <w:b/>
                <w:color w:val="221F1F"/>
                <w:spacing w:val="1"/>
                <w:sz w:val="18"/>
              </w:rPr>
              <w:t xml:space="preserve"> </w:t>
            </w:r>
            <w:r>
              <w:rPr>
                <w:b/>
                <w:color w:val="221F1F"/>
                <w:sz w:val="18"/>
              </w:rPr>
              <w:t>enterprise is required</w:t>
            </w:r>
            <w:r>
              <w:rPr>
                <w:b/>
                <w:color w:val="221F1F"/>
                <w:spacing w:val="-42"/>
                <w:sz w:val="18"/>
              </w:rPr>
              <w:t xml:space="preserve"> </w:t>
            </w:r>
            <w:r>
              <w:rPr>
                <w:b/>
                <w:color w:val="221F1F"/>
                <w:sz w:val="18"/>
              </w:rPr>
              <w:t>to be repatriated to</w:t>
            </w:r>
            <w:r>
              <w:rPr>
                <w:b/>
                <w:color w:val="221F1F"/>
                <w:spacing w:val="1"/>
                <w:sz w:val="18"/>
              </w:rPr>
              <w:t xml:space="preserve"> </w:t>
            </w:r>
            <w:r>
              <w:rPr>
                <w:b/>
                <w:color w:val="221F1F"/>
                <w:sz w:val="18"/>
              </w:rPr>
              <w:t>India as per the</w:t>
            </w:r>
            <w:r>
              <w:rPr>
                <w:b/>
                <w:color w:val="221F1F"/>
                <w:spacing w:val="1"/>
                <w:sz w:val="18"/>
              </w:rPr>
              <w:t xml:space="preserve"> </w:t>
            </w:r>
            <w:r>
              <w:rPr>
                <w:b/>
                <w:color w:val="221F1F"/>
                <w:sz w:val="18"/>
              </w:rPr>
              <w:t>provisions</w:t>
            </w:r>
            <w:r>
              <w:rPr>
                <w:b/>
                <w:color w:val="221F1F"/>
                <w:spacing w:val="-3"/>
                <w:sz w:val="18"/>
              </w:rPr>
              <w:t xml:space="preserve"> </w:t>
            </w:r>
            <w:r>
              <w:rPr>
                <w:b/>
                <w:color w:val="221F1F"/>
                <w:sz w:val="18"/>
              </w:rPr>
              <w:t>of</w:t>
            </w:r>
            <w:r>
              <w:rPr>
                <w:b/>
                <w:color w:val="221F1F"/>
                <w:spacing w:val="-2"/>
                <w:sz w:val="18"/>
              </w:rPr>
              <w:t xml:space="preserve"> </w:t>
            </w:r>
            <w:r>
              <w:rPr>
                <w:b/>
                <w:color w:val="221F1F"/>
                <w:sz w:val="18"/>
              </w:rPr>
              <w:t>sub-</w:t>
            </w:r>
          </w:p>
          <w:p w14:paraId="7AACF37F" w14:textId="77777777" w:rsidR="00956CF6" w:rsidRDefault="0052628D">
            <w:pPr>
              <w:pStyle w:val="TableParagraph"/>
              <w:spacing w:before="3" w:line="206" w:lineRule="exact"/>
              <w:ind w:left="105" w:right="99"/>
              <w:jc w:val="center"/>
              <w:rPr>
                <w:b/>
                <w:sz w:val="18"/>
              </w:rPr>
            </w:pPr>
            <w:r>
              <w:rPr>
                <w:b/>
                <w:color w:val="221F1F"/>
                <w:sz w:val="18"/>
              </w:rPr>
              <w:t>section (2) of section</w:t>
            </w:r>
            <w:r>
              <w:rPr>
                <w:b/>
                <w:color w:val="221F1F"/>
                <w:spacing w:val="-42"/>
                <w:sz w:val="18"/>
              </w:rPr>
              <w:t xml:space="preserve"> </w:t>
            </w:r>
            <w:r>
              <w:rPr>
                <w:b/>
                <w:color w:val="221F1F"/>
                <w:sz w:val="18"/>
              </w:rPr>
              <w:t>92CE</w:t>
            </w:r>
          </w:p>
        </w:tc>
        <w:tc>
          <w:tcPr>
            <w:tcW w:w="1565" w:type="dxa"/>
          </w:tcPr>
          <w:p w14:paraId="58064C44" w14:textId="77777777" w:rsidR="00956CF6" w:rsidRDefault="0052628D">
            <w:pPr>
              <w:pStyle w:val="TableParagraph"/>
              <w:spacing w:line="213" w:lineRule="auto"/>
              <w:ind w:left="71" w:right="45" w:hanging="7"/>
              <w:jc w:val="center"/>
              <w:rPr>
                <w:b/>
                <w:sz w:val="18"/>
              </w:rPr>
            </w:pPr>
            <w:r>
              <w:rPr>
                <w:b/>
                <w:color w:val="221F1F"/>
                <w:sz w:val="18"/>
              </w:rPr>
              <w:t>If yes, whether</w:t>
            </w:r>
            <w:r>
              <w:rPr>
                <w:b/>
                <w:color w:val="221F1F"/>
                <w:spacing w:val="1"/>
                <w:sz w:val="18"/>
              </w:rPr>
              <w:t xml:space="preserve"> </w:t>
            </w:r>
            <w:r>
              <w:rPr>
                <w:b/>
                <w:color w:val="221F1F"/>
                <w:sz w:val="18"/>
              </w:rPr>
              <w:t>the excess money</w:t>
            </w:r>
            <w:r>
              <w:rPr>
                <w:b/>
                <w:color w:val="221F1F"/>
                <w:spacing w:val="-42"/>
                <w:sz w:val="18"/>
              </w:rPr>
              <w:t xml:space="preserve"> </w:t>
            </w:r>
            <w:r>
              <w:rPr>
                <w:b/>
                <w:color w:val="221F1F"/>
                <w:sz w:val="18"/>
              </w:rPr>
              <w:t>has</w:t>
            </w:r>
            <w:r>
              <w:rPr>
                <w:b/>
                <w:color w:val="221F1F"/>
                <w:spacing w:val="3"/>
                <w:sz w:val="18"/>
              </w:rPr>
              <w:t xml:space="preserve"> </w:t>
            </w:r>
            <w:r>
              <w:rPr>
                <w:b/>
                <w:color w:val="221F1F"/>
                <w:sz w:val="18"/>
              </w:rPr>
              <w:t>been</w:t>
            </w:r>
            <w:r>
              <w:rPr>
                <w:b/>
                <w:color w:val="221F1F"/>
                <w:spacing w:val="1"/>
                <w:sz w:val="18"/>
              </w:rPr>
              <w:t xml:space="preserve"> </w:t>
            </w:r>
            <w:r>
              <w:rPr>
                <w:b/>
                <w:color w:val="221F1F"/>
                <w:sz w:val="18"/>
              </w:rPr>
              <w:t>repatriated</w:t>
            </w:r>
            <w:r>
              <w:rPr>
                <w:b/>
                <w:color w:val="221F1F"/>
                <w:spacing w:val="1"/>
                <w:sz w:val="18"/>
              </w:rPr>
              <w:t xml:space="preserve"> </w:t>
            </w:r>
            <w:r>
              <w:rPr>
                <w:b/>
                <w:color w:val="221F1F"/>
                <w:sz w:val="18"/>
              </w:rPr>
              <w:t>within the</w:t>
            </w:r>
            <w:r>
              <w:rPr>
                <w:b/>
                <w:color w:val="221F1F"/>
                <w:spacing w:val="1"/>
                <w:sz w:val="18"/>
              </w:rPr>
              <w:t xml:space="preserve"> </w:t>
            </w:r>
            <w:r>
              <w:rPr>
                <w:b/>
                <w:color w:val="221F1F"/>
                <w:sz w:val="18"/>
              </w:rPr>
              <w:t>prescribed</w:t>
            </w:r>
            <w:r>
              <w:rPr>
                <w:b/>
                <w:color w:val="221F1F"/>
                <w:spacing w:val="-3"/>
                <w:sz w:val="18"/>
              </w:rPr>
              <w:t xml:space="preserve"> </w:t>
            </w:r>
            <w:r>
              <w:rPr>
                <w:b/>
                <w:color w:val="221F1F"/>
                <w:sz w:val="18"/>
              </w:rPr>
              <w:t>time</w:t>
            </w:r>
          </w:p>
        </w:tc>
        <w:tc>
          <w:tcPr>
            <w:tcW w:w="1574" w:type="dxa"/>
          </w:tcPr>
          <w:p w14:paraId="04A8B3BC" w14:textId="77777777" w:rsidR="00956CF6" w:rsidRDefault="0052628D">
            <w:pPr>
              <w:pStyle w:val="TableParagraph"/>
              <w:spacing w:line="213" w:lineRule="auto"/>
              <w:ind w:left="77" w:right="51"/>
              <w:jc w:val="center"/>
              <w:rPr>
                <w:b/>
                <w:sz w:val="18"/>
              </w:rPr>
            </w:pPr>
            <w:r>
              <w:rPr>
                <w:b/>
                <w:color w:val="221F1F"/>
                <w:sz w:val="18"/>
              </w:rPr>
              <w:t>If no, the amount</w:t>
            </w:r>
            <w:r>
              <w:rPr>
                <w:b/>
                <w:color w:val="221F1F"/>
                <w:spacing w:val="-42"/>
                <w:sz w:val="18"/>
              </w:rPr>
              <w:t xml:space="preserve"> </w:t>
            </w:r>
            <w:r>
              <w:rPr>
                <w:b/>
                <w:color w:val="221F1F"/>
                <w:sz w:val="18"/>
              </w:rPr>
              <w:t>(in Rs.) of</w:t>
            </w:r>
            <w:r>
              <w:rPr>
                <w:b/>
                <w:color w:val="221F1F"/>
                <w:spacing w:val="1"/>
                <w:sz w:val="18"/>
              </w:rPr>
              <w:t xml:space="preserve"> </w:t>
            </w:r>
            <w:r>
              <w:rPr>
                <w:b/>
                <w:color w:val="221F1F"/>
                <w:sz w:val="18"/>
              </w:rPr>
              <w:t>imputed interest</w:t>
            </w:r>
            <w:r>
              <w:rPr>
                <w:b/>
                <w:color w:val="221F1F"/>
                <w:spacing w:val="1"/>
                <w:sz w:val="18"/>
              </w:rPr>
              <w:t xml:space="preserve"> </w:t>
            </w:r>
            <w:r>
              <w:rPr>
                <w:b/>
                <w:color w:val="221F1F"/>
                <w:sz w:val="18"/>
              </w:rPr>
              <w:t>income on such</w:t>
            </w:r>
            <w:r>
              <w:rPr>
                <w:b/>
                <w:color w:val="221F1F"/>
                <w:spacing w:val="1"/>
                <w:sz w:val="18"/>
              </w:rPr>
              <w:t xml:space="preserve"> </w:t>
            </w:r>
            <w:r>
              <w:rPr>
                <w:b/>
                <w:color w:val="221F1F"/>
                <w:sz w:val="18"/>
              </w:rPr>
              <w:t>excess money</w:t>
            </w:r>
            <w:r>
              <w:rPr>
                <w:b/>
                <w:color w:val="221F1F"/>
                <w:spacing w:val="1"/>
                <w:sz w:val="18"/>
              </w:rPr>
              <w:t xml:space="preserve"> </w:t>
            </w:r>
            <w:r>
              <w:rPr>
                <w:b/>
                <w:color w:val="221F1F"/>
                <w:sz w:val="18"/>
              </w:rPr>
              <w:t>which has not</w:t>
            </w:r>
            <w:r>
              <w:rPr>
                <w:b/>
                <w:color w:val="221F1F"/>
                <w:spacing w:val="1"/>
                <w:sz w:val="18"/>
              </w:rPr>
              <w:t xml:space="preserve"> </w:t>
            </w:r>
            <w:r>
              <w:rPr>
                <w:b/>
                <w:color w:val="221F1F"/>
                <w:sz w:val="18"/>
              </w:rPr>
              <w:t>been</w:t>
            </w:r>
            <w:r>
              <w:rPr>
                <w:b/>
                <w:color w:val="221F1F"/>
                <w:spacing w:val="-3"/>
                <w:sz w:val="18"/>
              </w:rPr>
              <w:t xml:space="preserve"> </w:t>
            </w:r>
            <w:r>
              <w:rPr>
                <w:b/>
                <w:color w:val="221F1F"/>
                <w:sz w:val="18"/>
              </w:rPr>
              <w:t>repatriated</w:t>
            </w:r>
          </w:p>
          <w:p w14:paraId="5703DD68" w14:textId="77777777" w:rsidR="00956CF6" w:rsidRDefault="0052628D">
            <w:pPr>
              <w:pStyle w:val="TableParagraph"/>
              <w:spacing w:before="3" w:line="206" w:lineRule="exact"/>
              <w:ind w:left="77" w:right="50"/>
              <w:jc w:val="center"/>
              <w:rPr>
                <w:b/>
                <w:sz w:val="18"/>
              </w:rPr>
            </w:pPr>
            <w:r>
              <w:rPr>
                <w:b/>
                <w:color w:val="221F1F"/>
                <w:sz w:val="18"/>
              </w:rPr>
              <w:t>within the</w:t>
            </w:r>
            <w:r>
              <w:rPr>
                <w:b/>
                <w:color w:val="221F1F"/>
                <w:spacing w:val="1"/>
                <w:sz w:val="18"/>
              </w:rPr>
              <w:t xml:space="preserve"> </w:t>
            </w:r>
            <w:r>
              <w:rPr>
                <w:b/>
                <w:color w:val="221F1F"/>
                <w:spacing w:val="-1"/>
                <w:sz w:val="18"/>
              </w:rPr>
              <w:t>prescribed</w:t>
            </w:r>
            <w:r>
              <w:rPr>
                <w:b/>
                <w:color w:val="221F1F"/>
                <w:spacing w:val="-2"/>
                <w:sz w:val="18"/>
              </w:rPr>
              <w:t xml:space="preserve"> </w:t>
            </w:r>
            <w:r>
              <w:rPr>
                <w:b/>
                <w:color w:val="221F1F"/>
                <w:sz w:val="18"/>
              </w:rPr>
              <w:t>time</w:t>
            </w:r>
          </w:p>
        </w:tc>
        <w:tc>
          <w:tcPr>
            <w:tcW w:w="1569" w:type="dxa"/>
          </w:tcPr>
          <w:p w14:paraId="4A51BBC4" w14:textId="77777777" w:rsidR="00956CF6" w:rsidRDefault="0052628D">
            <w:pPr>
              <w:pStyle w:val="TableParagraph"/>
              <w:spacing w:line="213" w:lineRule="auto"/>
              <w:ind w:left="71" w:right="53"/>
              <w:jc w:val="center"/>
              <w:rPr>
                <w:b/>
                <w:sz w:val="18"/>
              </w:rPr>
            </w:pPr>
            <w:r>
              <w:rPr>
                <w:b/>
                <w:color w:val="221F1F"/>
                <w:sz w:val="18"/>
              </w:rPr>
              <w:t>Expected date of</w:t>
            </w:r>
            <w:r>
              <w:rPr>
                <w:b/>
                <w:color w:val="221F1F"/>
                <w:spacing w:val="-42"/>
                <w:sz w:val="18"/>
              </w:rPr>
              <w:t xml:space="preserve"> </w:t>
            </w:r>
            <w:r>
              <w:rPr>
                <w:b/>
                <w:color w:val="221F1F"/>
                <w:sz w:val="18"/>
              </w:rPr>
              <w:t>repatriation of</w:t>
            </w:r>
            <w:r>
              <w:rPr>
                <w:b/>
                <w:color w:val="221F1F"/>
                <w:spacing w:val="1"/>
                <w:sz w:val="18"/>
              </w:rPr>
              <w:t xml:space="preserve"> </w:t>
            </w:r>
            <w:r>
              <w:rPr>
                <w:b/>
                <w:color w:val="221F1F"/>
                <w:sz w:val="18"/>
              </w:rPr>
              <w:t>money</w:t>
            </w:r>
          </w:p>
        </w:tc>
      </w:tr>
      <w:tr w:rsidR="00956CF6" w14:paraId="3D95027B" w14:textId="77777777">
        <w:trPr>
          <w:trHeight w:val="210"/>
        </w:trPr>
        <w:tc>
          <w:tcPr>
            <w:tcW w:w="1052" w:type="dxa"/>
          </w:tcPr>
          <w:p w14:paraId="767A441E" w14:textId="77777777" w:rsidR="00956CF6" w:rsidRDefault="00956CF6">
            <w:pPr>
              <w:pStyle w:val="TableParagraph"/>
              <w:rPr>
                <w:rFonts w:ascii="Times New Roman"/>
                <w:sz w:val="14"/>
              </w:rPr>
            </w:pPr>
          </w:p>
        </w:tc>
        <w:tc>
          <w:tcPr>
            <w:tcW w:w="1570" w:type="dxa"/>
          </w:tcPr>
          <w:p w14:paraId="4B943739" w14:textId="77777777" w:rsidR="00956CF6" w:rsidRDefault="00956CF6">
            <w:pPr>
              <w:pStyle w:val="TableParagraph"/>
              <w:rPr>
                <w:rFonts w:ascii="Times New Roman"/>
                <w:sz w:val="14"/>
              </w:rPr>
            </w:pPr>
          </w:p>
        </w:tc>
        <w:tc>
          <w:tcPr>
            <w:tcW w:w="1234" w:type="dxa"/>
          </w:tcPr>
          <w:p w14:paraId="10175728" w14:textId="77777777" w:rsidR="00956CF6" w:rsidRDefault="00956CF6">
            <w:pPr>
              <w:pStyle w:val="TableParagraph"/>
              <w:rPr>
                <w:rFonts w:ascii="Times New Roman"/>
                <w:sz w:val="14"/>
              </w:rPr>
            </w:pPr>
          </w:p>
        </w:tc>
        <w:tc>
          <w:tcPr>
            <w:tcW w:w="1906" w:type="dxa"/>
          </w:tcPr>
          <w:p w14:paraId="6A775E03" w14:textId="77777777" w:rsidR="00956CF6" w:rsidRDefault="00956CF6">
            <w:pPr>
              <w:pStyle w:val="TableParagraph"/>
              <w:rPr>
                <w:rFonts w:ascii="Times New Roman"/>
                <w:sz w:val="14"/>
              </w:rPr>
            </w:pPr>
          </w:p>
        </w:tc>
        <w:tc>
          <w:tcPr>
            <w:tcW w:w="1565" w:type="dxa"/>
          </w:tcPr>
          <w:p w14:paraId="005E9A0C" w14:textId="77777777" w:rsidR="00956CF6" w:rsidRDefault="00956CF6">
            <w:pPr>
              <w:pStyle w:val="TableParagraph"/>
              <w:rPr>
                <w:rFonts w:ascii="Times New Roman"/>
                <w:sz w:val="14"/>
              </w:rPr>
            </w:pPr>
          </w:p>
        </w:tc>
        <w:tc>
          <w:tcPr>
            <w:tcW w:w="1574" w:type="dxa"/>
          </w:tcPr>
          <w:p w14:paraId="484862A0" w14:textId="77777777" w:rsidR="00956CF6" w:rsidRDefault="00956CF6">
            <w:pPr>
              <w:pStyle w:val="TableParagraph"/>
              <w:rPr>
                <w:rFonts w:ascii="Times New Roman"/>
                <w:sz w:val="14"/>
              </w:rPr>
            </w:pPr>
          </w:p>
        </w:tc>
        <w:tc>
          <w:tcPr>
            <w:tcW w:w="1569" w:type="dxa"/>
          </w:tcPr>
          <w:p w14:paraId="1BFC6AAC" w14:textId="77777777" w:rsidR="00956CF6" w:rsidRDefault="00956CF6">
            <w:pPr>
              <w:pStyle w:val="TableParagraph"/>
              <w:rPr>
                <w:rFonts w:ascii="Times New Roman"/>
                <w:sz w:val="14"/>
              </w:rPr>
            </w:pPr>
          </w:p>
        </w:tc>
      </w:tr>
    </w:tbl>
    <w:p w14:paraId="188CF2CA" w14:textId="77777777" w:rsidR="00956CF6" w:rsidRDefault="00956CF6">
      <w:pPr>
        <w:pStyle w:val="BodyText"/>
        <w:spacing w:before="8"/>
        <w:rPr>
          <w:sz w:val="13"/>
        </w:rPr>
      </w:pPr>
    </w:p>
    <w:p w14:paraId="724AFB82" w14:textId="77777777" w:rsidR="00956CF6" w:rsidRDefault="0052628D">
      <w:pPr>
        <w:pStyle w:val="ListParagraph"/>
        <w:numPr>
          <w:ilvl w:val="0"/>
          <w:numId w:val="4"/>
        </w:numPr>
        <w:tabs>
          <w:tab w:val="left" w:pos="1546"/>
        </w:tabs>
        <w:spacing w:before="96" w:line="252" w:lineRule="auto"/>
        <w:ind w:right="965"/>
        <w:jc w:val="both"/>
        <w:rPr>
          <w:color w:val="221F1F"/>
          <w:sz w:val="21"/>
        </w:rPr>
      </w:pPr>
      <w:r>
        <w:rPr>
          <w:color w:val="221F1F"/>
          <w:w w:val="105"/>
          <w:sz w:val="21"/>
        </w:rPr>
        <w:t>I/we have not incurred expenditure during the previous year by way of interest or of similar</w:t>
      </w:r>
      <w:r>
        <w:rPr>
          <w:color w:val="221F1F"/>
          <w:spacing w:val="1"/>
          <w:w w:val="105"/>
          <w:sz w:val="21"/>
        </w:rPr>
        <w:t xml:space="preserve"> </w:t>
      </w:r>
      <w:bookmarkStart w:id="13" w:name="OR_(8)"/>
      <w:bookmarkEnd w:id="13"/>
      <w:r>
        <w:rPr>
          <w:color w:val="221F1F"/>
          <w:spacing w:val="-1"/>
          <w:w w:val="105"/>
          <w:sz w:val="21"/>
        </w:rPr>
        <w:t>nature</w:t>
      </w:r>
      <w:r>
        <w:rPr>
          <w:color w:val="221F1F"/>
          <w:spacing w:val="-4"/>
          <w:w w:val="105"/>
          <w:sz w:val="21"/>
        </w:rPr>
        <w:t xml:space="preserve"> </w:t>
      </w:r>
      <w:r>
        <w:rPr>
          <w:color w:val="221F1F"/>
          <w:spacing w:val="-1"/>
          <w:w w:val="105"/>
          <w:sz w:val="21"/>
        </w:rPr>
        <w:t>exceeding</w:t>
      </w:r>
      <w:r>
        <w:rPr>
          <w:color w:val="221F1F"/>
          <w:spacing w:val="-5"/>
          <w:w w:val="105"/>
          <w:sz w:val="21"/>
        </w:rPr>
        <w:t xml:space="preserve"> </w:t>
      </w:r>
      <w:r>
        <w:rPr>
          <w:color w:val="221F1F"/>
          <w:w w:val="105"/>
          <w:sz w:val="21"/>
        </w:rPr>
        <w:t>one</w:t>
      </w:r>
      <w:r>
        <w:rPr>
          <w:color w:val="221F1F"/>
          <w:spacing w:val="-3"/>
          <w:w w:val="105"/>
          <w:sz w:val="21"/>
        </w:rPr>
        <w:t xml:space="preserve"> </w:t>
      </w:r>
      <w:r>
        <w:rPr>
          <w:color w:val="221F1F"/>
          <w:w w:val="105"/>
          <w:sz w:val="21"/>
        </w:rPr>
        <w:t>crore</w:t>
      </w:r>
      <w:r>
        <w:rPr>
          <w:color w:val="221F1F"/>
          <w:spacing w:val="-2"/>
          <w:w w:val="105"/>
          <w:sz w:val="21"/>
        </w:rPr>
        <w:t xml:space="preserve"> </w:t>
      </w:r>
      <w:r>
        <w:rPr>
          <w:color w:val="221F1F"/>
          <w:w w:val="105"/>
          <w:sz w:val="21"/>
        </w:rPr>
        <w:t>rupees</w:t>
      </w:r>
      <w:r>
        <w:rPr>
          <w:color w:val="221F1F"/>
          <w:spacing w:val="-6"/>
          <w:w w:val="105"/>
          <w:sz w:val="21"/>
        </w:rPr>
        <w:t xml:space="preserve"> </w:t>
      </w:r>
      <w:r>
        <w:rPr>
          <w:color w:val="221F1F"/>
          <w:w w:val="105"/>
          <w:sz w:val="21"/>
        </w:rPr>
        <w:t>as</w:t>
      </w:r>
      <w:r>
        <w:rPr>
          <w:color w:val="221F1F"/>
          <w:spacing w:val="-1"/>
          <w:w w:val="105"/>
          <w:sz w:val="21"/>
        </w:rPr>
        <w:t xml:space="preserve"> </w:t>
      </w:r>
      <w:r>
        <w:rPr>
          <w:color w:val="221F1F"/>
          <w:w w:val="105"/>
          <w:sz w:val="21"/>
        </w:rPr>
        <w:t>referred</w:t>
      </w:r>
      <w:r>
        <w:rPr>
          <w:color w:val="221F1F"/>
          <w:spacing w:val="-4"/>
          <w:w w:val="105"/>
          <w:sz w:val="21"/>
        </w:rPr>
        <w:t xml:space="preserve"> </w:t>
      </w:r>
      <w:r>
        <w:rPr>
          <w:color w:val="221F1F"/>
          <w:w w:val="105"/>
          <w:sz w:val="21"/>
        </w:rPr>
        <w:t>to</w:t>
      </w:r>
      <w:r>
        <w:rPr>
          <w:color w:val="221F1F"/>
          <w:spacing w:val="-3"/>
          <w:w w:val="105"/>
          <w:sz w:val="21"/>
        </w:rPr>
        <w:t xml:space="preserve"> </w:t>
      </w:r>
      <w:r>
        <w:rPr>
          <w:color w:val="221F1F"/>
          <w:w w:val="105"/>
          <w:sz w:val="21"/>
        </w:rPr>
        <w:t>in</w:t>
      </w:r>
      <w:r>
        <w:rPr>
          <w:color w:val="221F1F"/>
          <w:spacing w:val="-6"/>
          <w:w w:val="105"/>
          <w:sz w:val="21"/>
        </w:rPr>
        <w:t xml:space="preserve"> </w:t>
      </w:r>
      <w:r>
        <w:rPr>
          <w:color w:val="221F1F"/>
          <w:w w:val="105"/>
          <w:sz w:val="21"/>
        </w:rPr>
        <w:t>sub-section</w:t>
      </w:r>
      <w:r>
        <w:rPr>
          <w:color w:val="221F1F"/>
          <w:spacing w:val="-2"/>
          <w:w w:val="105"/>
          <w:sz w:val="21"/>
        </w:rPr>
        <w:t xml:space="preserve"> </w:t>
      </w:r>
      <w:r>
        <w:rPr>
          <w:color w:val="221F1F"/>
          <w:w w:val="105"/>
          <w:sz w:val="21"/>
        </w:rPr>
        <w:t>(1)</w:t>
      </w:r>
      <w:r>
        <w:rPr>
          <w:color w:val="221F1F"/>
          <w:spacing w:val="-1"/>
          <w:w w:val="105"/>
          <w:sz w:val="21"/>
        </w:rPr>
        <w:t xml:space="preserve"> </w:t>
      </w:r>
      <w:r>
        <w:rPr>
          <w:color w:val="221F1F"/>
          <w:w w:val="105"/>
          <w:sz w:val="21"/>
        </w:rPr>
        <w:t>of</w:t>
      </w:r>
      <w:r>
        <w:rPr>
          <w:color w:val="221F1F"/>
          <w:spacing w:val="-7"/>
          <w:w w:val="105"/>
          <w:sz w:val="21"/>
        </w:rPr>
        <w:t xml:space="preserve"> </w:t>
      </w:r>
      <w:r>
        <w:rPr>
          <w:color w:val="221F1F"/>
          <w:w w:val="105"/>
          <w:sz w:val="21"/>
        </w:rPr>
        <w:t>section</w:t>
      </w:r>
      <w:r>
        <w:rPr>
          <w:color w:val="221F1F"/>
          <w:spacing w:val="-12"/>
          <w:w w:val="105"/>
          <w:sz w:val="21"/>
        </w:rPr>
        <w:t xml:space="preserve"> </w:t>
      </w:r>
      <w:r>
        <w:rPr>
          <w:color w:val="221F1F"/>
          <w:w w:val="105"/>
          <w:sz w:val="21"/>
        </w:rPr>
        <w:t>94B.</w:t>
      </w:r>
    </w:p>
    <w:p w14:paraId="419F990C" w14:textId="77777777" w:rsidR="00956CF6" w:rsidRDefault="0052628D">
      <w:pPr>
        <w:pStyle w:val="Heading4"/>
        <w:spacing w:line="262" w:lineRule="exact"/>
      </w:pPr>
      <w:r>
        <w:rPr>
          <w:color w:val="221F1F"/>
        </w:rPr>
        <w:t>OR</w:t>
      </w:r>
    </w:p>
    <w:p w14:paraId="22BF2DB7" w14:textId="77777777" w:rsidR="00956CF6" w:rsidRDefault="0052628D">
      <w:pPr>
        <w:pStyle w:val="BodyText"/>
        <w:spacing w:line="254" w:lineRule="auto"/>
        <w:ind w:left="1545" w:right="957"/>
        <w:jc w:val="both"/>
      </w:pPr>
      <w:r>
        <w:rPr>
          <w:color w:val="221F1F"/>
          <w:w w:val="105"/>
        </w:rPr>
        <w:t>I/we have not incurred expenditure during the previous year by way of interest or of similar</w:t>
      </w:r>
      <w:r>
        <w:rPr>
          <w:color w:val="221F1F"/>
          <w:spacing w:val="1"/>
          <w:w w:val="105"/>
        </w:rPr>
        <w:t xml:space="preserve"> </w:t>
      </w:r>
      <w:r>
        <w:rPr>
          <w:color w:val="221F1F"/>
          <w:w w:val="105"/>
        </w:rPr>
        <w:t>nature exceeding one crore rupees as referred to in sub-section (1) of section 94B, details is as</w:t>
      </w:r>
      <w:r>
        <w:rPr>
          <w:color w:val="221F1F"/>
          <w:spacing w:val="1"/>
          <w:w w:val="105"/>
        </w:rPr>
        <w:t xml:space="preserve"> </w:t>
      </w:r>
      <w:r>
        <w:rPr>
          <w:color w:val="221F1F"/>
          <w:w w:val="105"/>
        </w:rPr>
        <w:t>under:</w:t>
      </w:r>
    </w:p>
    <w:p w14:paraId="1B497C7B" w14:textId="77777777" w:rsidR="00956CF6" w:rsidRDefault="00956CF6">
      <w:pPr>
        <w:pStyle w:val="BodyText"/>
        <w:spacing w:before="3"/>
        <w:rPr>
          <w:sz w:val="17"/>
        </w:rPr>
      </w:pPr>
    </w:p>
    <w:tbl>
      <w:tblPr>
        <w:tblW w:w="0" w:type="auto"/>
        <w:tblInd w:w="816"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941"/>
        <w:gridCol w:w="1358"/>
        <w:gridCol w:w="1363"/>
        <w:gridCol w:w="1368"/>
        <w:gridCol w:w="1358"/>
        <w:gridCol w:w="1363"/>
        <w:gridCol w:w="1358"/>
        <w:gridCol w:w="1363"/>
      </w:tblGrid>
      <w:tr w:rsidR="00956CF6" w14:paraId="42AB73E4" w14:textId="77777777">
        <w:trPr>
          <w:trHeight w:val="183"/>
        </w:trPr>
        <w:tc>
          <w:tcPr>
            <w:tcW w:w="941" w:type="dxa"/>
            <w:vMerge w:val="restart"/>
          </w:tcPr>
          <w:p w14:paraId="6D393A98" w14:textId="77777777" w:rsidR="00956CF6" w:rsidRDefault="0052628D">
            <w:pPr>
              <w:pStyle w:val="TableParagraph"/>
              <w:spacing w:line="191" w:lineRule="exact"/>
              <w:ind w:left="47" w:right="18"/>
              <w:jc w:val="center"/>
              <w:rPr>
                <w:rFonts w:ascii="Arial"/>
                <w:b/>
                <w:sz w:val="18"/>
              </w:rPr>
            </w:pPr>
            <w:r>
              <w:rPr>
                <w:rFonts w:ascii="Arial"/>
                <w:b/>
                <w:color w:val="221F1F"/>
                <w:sz w:val="18"/>
              </w:rPr>
              <w:t>SN</w:t>
            </w:r>
          </w:p>
        </w:tc>
        <w:tc>
          <w:tcPr>
            <w:tcW w:w="1358" w:type="dxa"/>
            <w:tcBorders>
              <w:bottom w:val="nil"/>
            </w:tcBorders>
          </w:tcPr>
          <w:p w14:paraId="4789D719" w14:textId="77777777" w:rsidR="00956CF6" w:rsidRDefault="0052628D">
            <w:pPr>
              <w:pStyle w:val="TableParagraph"/>
              <w:spacing w:line="163" w:lineRule="exact"/>
              <w:ind w:left="22" w:right="2"/>
              <w:jc w:val="center"/>
              <w:rPr>
                <w:rFonts w:ascii="Arial"/>
                <w:b/>
                <w:sz w:val="18"/>
              </w:rPr>
            </w:pPr>
            <w:r>
              <w:rPr>
                <w:rFonts w:ascii="Arial"/>
                <w:b/>
                <w:color w:val="221F1F"/>
                <w:sz w:val="18"/>
              </w:rPr>
              <w:t>Amount</w:t>
            </w:r>
            <w:r>
              <w:rPr>
                <w:rFonts w:ascii="Arial"/>
                <w:b/>
                <w:color w:val="221F1F"/>
                <w:spacing w:val="-1"/>
                <w:sz w:val="18"/>
              </w:rPr>
              <w:t xml:space="preserve"> </w:t>
            </w:r>
            <w:r>
              <w:rPr>
                <w:rFonts w:ascii="Arial"/>
                <w:b/>
                <w:color w:val="221F1F"/>
                <w:sz w:val="18"/>
              </w:rPr>
              <w:t>(in</w:t>
            </w:r>
          </w:p>
        </w:tc>
        <w:tc>
          <w:tcPr>
            <w:tcW w:w="1363" w:type="dxa"/>
            <w:tcBorders>
              <w:bottom w:val="nil"/>
            </w:tcBorders>
          </w:tcPr>
          <w:p w14:paraId="0E0DB9EB" w14:textId="77777777" w:rsidR="00956CF6" w:rsidRDefault="0052628D">
            <w:pPr>
              <w:pStyle w:val="TableParagraph"/>
              <w:spacing w:line="163" w:lineRule="exact"/>
              <w:ind w:left="78" w:right="52"/>
              <w:jc w:val="center"/>
              <w:rPr>
                <w:rFonts w:ascii="Arial"/>
                <w:b/>
                <w:sz w:val="18"/>
              </w:rPr>
            </w:pPr>
            <w:r>
              <w:rPr>
                <w:rFonts w:ascii="Arial"/>
                <w:b/>
                <w:color w:val="221F1F"/>
                <w:sz w:val="18"/>
              </w:rPr>
              <w:t>Earnings</w:t>
            </w:r>
          </w:p>
        </w:tc>
        <w:tc>
          <w:tcPr>
            <w:tcW w:w="1368" w:type="dxa"/>
            <w:tcBorders>
              <w:bottom w:val="nil"/>
            </w:tcBorders>
          </w:tcPr>
          <w:p w14:paraId="3FA22C0F" w14:textId="77777777" w:rsidR="00956CF6" w:rsidRDefault="0052628D">
            <w:pPr>
              <w:pStyle w:val="TableParagraph"/>
              <w:spacing w:line="163" w:lineRule="exact"/>
              <w:ind w:left="19" w:right="6"/>
              <w:jc w:val="center"/>
              <w:rPr>
                <w:rFonts w:ascii="Arial"/>
                <w:b/>
                <w:sz w:val="18"/>
              </w:rPr>
            </w:pPr>
            <w:r>
              <w:rPr>
                <w:rFonts w:ascii="Arial"/>
                <w:b/>
                <w:color w:val="221F1F"/>
                <w:sz w:val="18"/>
              </w:rPr>
              <w:t>Amount</w:t>
            </w:r>
            <w:r>
              <w:rPr>
                <w:rFonts w:ascii="Arial"/>
                <w:b/>
                <w:color w:val="221F1F"/>
                <w:spacing w:val="-1"/>
                <w:sz w:val="18"/>
              </w:rPr>
              <w:t xml:space="preserve"> </w:t>
            </w:r>
            <w:r>
              <w:rPr>
                <w:rFonts w:ascii="Arial"/>
                <w:b/>
                <w:color w:val="221F1F"/>
                <w:sz w:val="18"/>
              </w:rPr>
              <w:t>(in</w:t>
            </w:r>
          </w:p>
        </w:tc>
        <w:tc>
          <w:tcPr>
            <w:tcW w:w="2721" w:type="dxa"/>
            <w:gridSpan w:val="2"/>
            <w:tcBorders>
              <w:bottom w:val="nil"/>
            </w:tcBorders>
          </w:tcPr>
          <w:p w14:paraId="4B81246C" w14:textId="77777777" w:rsidR="00956CF6" w:rsidRDefault="0052628D">
            <w:pPr>
              <w:pStyle w:val="TableParagraph"/>
              <w:spacing w:line="163" w:lineRule="exact"/>
              <w:ind w:left="64"/>
              <w:rPr>
                <w:rFonts w:ascii="Arial"/>
                <w:b/>
                <w:sz w:val="18"/>
              </w:rPr>
            </w:pPr>
            <w:r>
              <w:rPr>
                <w:rFonts w:ascii="Arial"/>
                <w:b/>
                <w:color w:val="221F1F"/>
                <w:sz w:val="18"/>
              </w:rPr>
              <w:t>Details</w:t>
            </w:r>
            <w:r>
              <w:rPr>
                <w:rFonts w:ascii="Arial"/>
                <w:b/>
                <w:color w:val="221F1F"/>
                <w:spacing w:val="-4"/>
                <w:sz w:val="18"/>
              </w:rPr>
              <w:t xml:space="preserve"> </w:t>
            </w:r>
            <w:r>
              <w:rPr>
                <w:rFonts w:ascii="Arial"/>
                <w:b/>
                <w:color w:val="221F1F"/>
                <w:sz w:val="18"/>
              </w:rPr>
              <w:t>of</w:t>
            </w:r>
            <w:r>
              <w:rPr>
                <w:rFonts w:ascii="Arial"/>
                <w:b/>
                <w:color w:val="221F1F"/>
                <w:spacing w:val="-2"/>
                <w:sz w:val="18"/>
              </w:rPr>
              <w:t xml:space="preserve"> </w:t>
            </w:r>
            <w:r>
              <w:rPr>
                <w:rFonts w:ascii="Arial"/>
                <w:b/>
                <w:color w:val="221F1F"/>
                <w:sz w:val="18"/>
              </w:rPr>
              <w:t>interest</w:t>
            </w:r>
            <w:r>
              <w:rPr>
                <w:rFonts w:ascii="Arial"/>
                <w:b/>
                <w:color w:val="221F1F"/>
                <w:spacing w:val="-2"/>
                <w:sz w:val="18"/>
              </w:rPr>
              <w:t xml:space="preserve"> </w:t>
            </w:r>
            <w:r>
              <w:rPr>
                <w:rFonts w:ascii="Arial"/>
                <w:b/>
                <w:color w:val="221F1F"/>
                <w:sz w:val="18"/>
              </w:rPr>
              <w:t>expenditure</w:t>
            </w:r>
          </w:p>
        </w:tc>
        <w:tc>
          <w:tcPr>
            <w:tcW w:w="2721" w:type="dxa"/>
            <w:gridSpan w:val="2"/>
            <w:tcBorders>
              <w:bottom w:val="nil"/>
            </w:tcBorders>
          </w:tcPr>
          <w:p w14:paraId="345F2F6F" w14:textId="77777777" w:rsidR="00956CF6" w:rsidRDefault="0052628D">
            <w:pPr>
              <w:pStyle w:val="TableParagraph"/>
              <w:spacing w:line="163" w:lineRule="exact"/>
              <w:ind w:left="65"/>
              <w:rPr>
                <w:rFonts w:ascii="Arial"/>
                <w:b/>
                <w:sz w:val="18"/>
              </w:rPr>
            </w:pPr>
            <w:r>
              <w:rPr>
                <w:rFonts w:ascii="Arial"/>
                <w:b/>
                <w:color w:val="221F1F"/>
                <w:sz w:val="18"/>
              </w:rPr>
              <w:t>Details</w:t>
            </w:r>
            <w:r>
              <w:rPr>
                <w:rFonts w:ascii="Arial"/>
                <w:b/>
                <w:color w:val="221F1F"/>
                <w:spacing w:val="-4"/>
                <w:sz w:val="18"/>
              </w:rPr>
              <w:t xml:space="preserve"> </w:t>
            </w:r>
            <w:r>
              <w:rPr>
                <w:rFonts w:ascii="Arial"/>
                <w:b/>
                <w:color w:val="221F1F"/>
                <w:sz w:val="18"/>
              </w:rPr>
              <w:t>of</w:t>
            </w:r>
            <w:r>
              <w:rPr>
                <w:rFonts w:ascii="Arial"/>
                <w:b/>
                <w:color w:val="221F1F"/>
                <w:spacing w:val="-2"/>
                <w:sz w:val="18"/>
              </w:rPr>
              <w:t xml:space="preserve"> </w:t>
            </w:r>
            <w:r>
              <w:rPr>
                <w:rFonts w:ascii="Arial"/>
                <w:b/>
                <w:color w:val="221F1F"/>
                <w:sz w:val="18"/>
              </w:rPr>
              <w:t>interest</w:t>
            </w:r>
            <w:r>
              <w:rPr>
                <w:rFonts w:ascii="Arial"/>
                <w:b/>
                <w:color w:val="221F1F"/>
                <w:spacing w:val="-2"/>
                <w:sz w:val="18"/>
              </w:rPr>
              <w:t xml:space="preserve"> </w:t>
            </w:r>
            <w:r>
              <w:rPr>
                <w:rFonts w:ascii="Arial"/>
                <w:b/>
                <w:color w:val="221F1F"/>
                <w:sz w:val="18"/>
              </w:rPr>
              <w:t>expenditure</w:t>
            </w:r>
          </w:p>
        </w:tc>
      </w:tr>
      <w:tr w:rsidR="00956CF6" w14:paraId="462D6BBB" w14:textId="77777777">
        <w:trPr>
          <w:trHeight w:val="186"/>
        </w:trPr>
        <w:tc>
          <w:tcPr>
            <w:tcW w:w="941" w:type="dxa"/>
            <w:vMerge/>
            <w:tcBorders>
              <w:top w:val="nil"/>
            </w:tcBorders>
          </w:tcPr>
          <w:p w14:paraId="4689BF01" w14:textId="77777777" w:rsidR="00956CF6" w:rsidRDefault="00956CF6">
            <w:pPr>
              <w:rPr>
                <w:sz w:val="2"/>
                <w:szCs w:val="2"/>
              </w:rPr>
            </w:pPr>
          </w:p>
        </w:tc>
        <w:tc>
          <w:tcPr>
            <w:tcW w:w="1358" w:type="dxa"/>
            <w:tcBorders>
              <w:top w:val="nil"/>
              <w:bottom w:val="nil"/>
            </w:tcBorders>
          </w:tcPr>
          <w:p w14:paraId="2D7166A7" w14:textId="77777777" w:rsidR="00956CF6" w:rsidRDefault="0052628D">
            <w:pPr>
              <w:pStyle w:val="TableParagraph"/>
              <w:spacing w:line="166" w:lineRule="exact"/>
              <w:ind w:left="15" w:right="2"/>
              <w:jc w:val="center"/>
              <w:rPr>
                <w:rFonts w:ascii="Arial"/>
                <w:b/>
                <w:sz w:val="18"/>
              </w:rPr>
            </w:pPr>
            <w:r>
              <w:rPr>
                <w:rFonts w:ascii="Arial"/>
                <w:b/>
                <w:color w:val="221F1F"/>
                <w:sz w:val="18"/>
              </w:rPr>
              <w:t>Rs.) of</w:t>
            </w:r>
          </w:p>
        </w:tc>
        <w:tc>
          <w:tcPr>
            <w:tcW w:w="1363" w:type="dxa"/>
            <w:tcBorders>
              <w:top w:val="nil"/>
              <w:bottom w:val="nil"/>
            </w:tcBorders>
          </w:tcPr>
          <w:p w14:paraId="727BCD9C" w14:textId="77777777" w:rsidR="00956CF6" w:rsidRDefault="0052628D">
            <w:pPr>
              <w:pStyle w:val="TableParagraph"/>
              <w:spacing w:line="166" w:lineRule="exact"/>
              <w:ind w:left="75" w:right="54"/>
              <w:jc w:val="center"/>
              <w:rPr>
                <w:rFonts w:ascii="Arial"/>
                <w:b/>
                <w:sz w:val="18"/>
              </w:rPr>
            </w:pPr>
            <w:r>
              <w:rPr>
                <w:rFonts w:ascii="Arial"/>
                <w:b/>
                <w:color w:val="221F1F"/>
                <w:sz w:val="18"/>
              </w:rPr>
              <w:t>before</w:t>
            </w:r>
          </w:p>
        </w:tc>
        <w:tc>
          <w:tcPr>
            <w:tcW w:w="1368" w:type="dxa"/>
            <w:tcBorders>
              <w:top w:val="nil"/>
              <w:bottom w:val="nil"/>
            </w:tcBorders>
          </w:tcPr>
          <w:p w14:paraId="128BDBAD" w14:textId="77777777" w:rsidR="00956CF6" w:rsidRDefault="0052628D">
            <w:pPr>
              <w:pStyle w:val="TableParagraph"/>
              <w:spacing w:line="166" w:lineRule="exact"/>
              <w:ind w:left="17" w:right="11"/>
              <w:jc w:val="center"/>
              <w:rPr>
                <w:rFonts w:ascii="Arial"/>
                <w:b/>
                <w:sz w:val="18"/>
              </w:rPr>
            </w:pPr>
            <w:r>
              <w:rPr>
                <w:rFonts w:ascii="Arial"/>
                <w:b/>
                <w:color w:val="221F1F"/>
                <w:sz w:val="18"/>
              </w:rPr>
              <w:t>Rs.) of</w:t>
            </w:r>
          </w:p>
        </w:tc>
        <w:tc>
          <w:tcPr>
            <w:tcW w:w="2721" w:type="dxa"/>
            <w:gridSpan w:val="2"/>
            <w:tcBorders>
              <w:top w:val="nil"/>
              <w:bottom w:val="nil"/>
            </w:tcBorders>
          </w:tcPr>
          <w:p w14:paraId="1A773505" w14:textId="77777777" w:rsidR="00956CF6" w:rsidRDefault="0052628D">
            <w:pPr>
              <w:pStyle w:val="TableParagraph"/>
              <w:spacing w:line="166" w:lineRule="exact"/>
              <w:ind w:left="150"/>
              <w:rPr>
                <w:rFonts w:ascii="Arial"/>
                <w:b/>
                <w:sz w:val="18"/>
              </w:rPr>
            </w:pPr>
            <w:r>
              <w:rPr>
                <w:rFonts w:ascii="Arial"/>
                <w:b/>
                <w:color w:val="221F1F"/>
                <w:sz w:val="18"/>
              </w:rPr>
              <w:t>brought</w:t>
            </w:r>
            <w:r>
              <w:rPr>
                <w:rFonts w:ascii="Arial"/>
                <w:b/>
                <w:color w:val="221F1F"/>
                <w:spacing w:val="-7"/>
                <w:sz w:val="18"/>
              </w:rPr>
              <w:t xml:space="preserve"> </w:t>
            </w:r>
            <w:r>
              <w:rPr>
                <w:rFonts w:ascii="Arial"/>
                <w:b/>
                <w:color w:val="221F1F"/>
                <w:sz w:val="18"/>
              </w:rPr>
              <w:t>forward as</w:t>
            </w:r>
            <w:r>
              <w:rPr>
                <w:rFonts w:ascii="Arial"/>
                <w:b/>
                <w:color w:val="221F1F"/>
                <w:spacing w:val="-4"/>
                <w:sz w:val="18"/>
              </w:rPr>
              <w:t xml:space="preserve"> </w:t>
            </w:r>
            <w:r>
              <w:rPr>
                <w:rFonts w:ascii="Arial"/>
                <w:b/>
                <w:color w:val="221F1F"/>
                <w:sz w:val="18"/>
              </w:rPr>
              <w:t>per</w:t>
            </w:r>
            <w:r>
              <w:rPr>
                <w:rFonts w:ascii="Arial"/>
                <w:b/>
                <w:color w:val="221F1F"/>
                <w:spacing w:val="2"/>
                <w:sz w:val="18"/>
              </w:rPr>
              <w:t xml:space="preserve"> </w:t>
            </w:r>
            <w:r>
              <w:rPr>
                <w:rFonts w:ascii="Arial"/>
                <w:b/>
                <w:color w:val="221F1F"/>
                <w:sz w:val="18"/>
              </w:rPr>
              <w:t>sub-</w:t>
            </w:r>
          </w:p>
        </w:tc>
        <w:tc>
          <w:tcPr>
            <w:tcW w:w="2721" w:type="dxa"/>
            <w:gridSpan w:val="2"/>
            <w:tcBorders>
              <w:top w:val="nil"/>
              <w:bottom w:val="nil"/>
            </w:tcBorders>
          </w:tcPr>
          <w:p w14:paraId="6A39CAFE" w14:textId="77777777" w:rsidR="00956CF6" w:rsidRDefault="0052628D">
            <w:pPr>
              <w:pStyle w:val="TableParagraph"/>
              <w:spacing w:line="166" w:lineRule="exact"/>
              <w:ind w:left="195"/>
              <w:rPr>
                <w:rFonts w:ascii="Arial"/>
                <w:b/>
                <w:sz w:val="18"/>
              </w:rPr>
            </w:pPr>
            <w:r>
              <w:rPr>
                <w:rFonts w:ascii="Arial"/>
                <w:b/>
                <w:color w:val="221F1F"/>
                <w:sz w:val="18"/>
              </w:rPr>
              <w:t>carried</w:t>
            </w:r>
            <w:r>
              <w:rPr>
                <w:rFonts w:ascii="Arial"/>
                <w:b/>
                <w:color w:val="221F1F"/>
                <w:spacing w:val="-4"/>
                <w:sz w:val="18"/>
              </w:rPr>
              <w:t xml:space="preserve"> </w:t>
            </w:r>
            <w:r>
              <w:rPr>
                <w:rFonts w:ascii="Arial"/>
                <w:b/>
                <w:color w:val="221F1F"/>
                <w:sz w:val="18"/>
              </w:rPr>
              <w:t>forward</w:t>
            </w:r>
            <w:r>
              <w:rPr>
                <w:rFonts w:ascii="Arial"/>
                <w:b/>
                <w:color w:val="221F1F"/>
                <w:spacing w:val="-4"/>
                <w:sz w:val="18"/>
              </w:rPr>
              <w:t xml:space="preserve"> </w:t>
            </w:r>
            <w:r>
              <w:rPr>
                <w:rFonts w:ascii="Arial"/>
                <w:b/>
                <w:color w:val="221F1F"/>
                <w:sz w:val="18"/>
              </w:rPr>
              <w:t>as</w:t>
            </w:r>
            <w:r>
              <w:rPr>
                <w:rFonts w:ascii="Arial"/>
                <w:b/>
                <w:color w:val="221F1F"/>
                <w:spacing w:val="-2"/>
                <w:sz w:val="18"/>
              </w:rPr>
              <w:t xml:space="preserve"> </w:t>
            </w:r>
            <w:r>
              <w:rPr>
                <w:rFonts w:ascii="Arial"/>
                <w:b/>
                <w:color w:val="221F1F"/>
                <w:sz w:val="18"/>
              </w:rPr>
              <w:t>per</w:t>
            </w:r>
            <w:r>
              <w:rPr>
                <w:rFonts w:ascii="Arial"/>
                <w:b/>
                <w:color w:val="221F1F"/>
                <w:spacing w:val="-2"/>
                <w:sz w:val="18"/>
              </w:rPr>
              <w:t xml:space="preserve"> </w:t>
            </w:r>
            <w:r>
              <w:rPr>
                <w:rFonts w:ascii="Arial"/>
                <w:b/>
                <w:color w:val="221F1F"/>
                <w:sz w:val="18"/>
              </w:rPr>
              <w:t>sub-</w:t>
            </w:r>
          </w:p>
        </w:tc>
      </w:tr>
      <w:tr w:rsidR="00956CF6" w14:paraId="43EC68C5" w14:textId="77777777">
        <w:trPr>
          <w:trHeight w:val="186"/>
        </w:trPr>
        <w:tc>
          <w:tcPr>
            <w:tcW w:w="941" w:type="dxa"/>
            <w:vMerge/>
            <w:tcBorders>
              <w:top w:val="nil"/>
            </w:tcBorders>
          </w:tcPr>
          <w:p w14:paraId="578ACFA1" w14:textId="77777777" w:rsidR="00956CF6" w:rsidRDefault="00956CF6">
            <w:pPr>
              <w:rPr>
                <w:sz w:val="2"/>
                <w:szCs w:val="2"/>
              </w:rPr>
            </w:pPr>
          </w:p>
        </w:tc>
        <w:tc>
          <w:tcPr>
            <w:tcW w:w="1358" w:type="dxa"/>
            <w:tcBorders>
              <w:top w:val="nil"/>
              <w:bottom w:val="nil"/>
            </w:tcBorders>
          </w:tcPr>
          <w:p w14:paraId="034C4682" w14:textId="77777777" w:rsidR="00956CF6" w:rsidRDefault="0052628D">
            <w:pPr>
              <w:pStyle w:val="TableParagraph"/>
              <w:spacing w:line="166" w:lineRule="exact"/>
              <w:ind w:left="17" w:right="2"/>
              <w:jc w:val="center"/>
              <w:rPr>
                <w:rFonts w:ascii="Arial"/>
                <w:b/>
                <w:sz w:val="18"/>
              </w:rPr>
            </w:pPr>
            <w:r>
              <w:rPr>
                <w:rFonts w:ascii="Arial"/>
                <w:b/>
                <w:color w:val="221F1F"/>
                <w:sz w:val="18"/>
              </w:rPr>
              <w:t>expenditure</w:t>
            </w:r>
            <w:r>
              <w:rPr>
                <w:rFonts w:ascii="Arial"/>
                <w:b/>
                <w:color w:val="221F1F"/>
                <w:spacing w:val="-3"/>
                <w:sz w:val="18"/>
              </w:rPr>
              <w:t xml:space="preserve"> </w:t>
            </w:r>
            <w:r>
              <w:rPr>
                <w:rFonts w:ascii="Arial"/>
                <w:b/>
                <w:color w:val="221F1F"/>
                <w:sz w:val="18"/>
              </w:rPr>
              <w:t>by</w:t>
            </w:r>
          </w:p>
        </w:tc>
        <w:tc>
          <w:tcPr>
            <w:tcW w:w="1363" w:type="dxa"/>
            <w:tcBorders>
              <w:top w:val="nil"/>
              <w:bottom w:val="nil"/>
            </w:tcBorders>
          </w:tcPr>
          <w:p w14:paraId="203995BC" w14:textId="77777777" w:rsidR="00956CF6" w:rsidRDefault="0052628D">
            <w:pPr>
              <w:pStyle w:val="TableParagraph"/>
              <w:spacing w:line="166" w:lineRule="exact"/>
              <w:ind w:left="72" w:right="54"/>
              <w:jc w:val="center"/>
              <w:rPr>
                <w:rFonts w:ascii="Arial"/>
                <w:b/>
                <w:sz w:val="18"/>
              </w:rPr>
            </w:pPr>
            <w:r>
              <w:rPr>
                <w:rFonts w:ascii="Arial"/>
                <w:b/>
                <w:color w:val="221F1F"/>
                <w:sz w:val="18"/>
              </w:rPr>
              <w:t>interest,</w:t>
            </w:r>
            <w:r>
              <w:rPr>
                <w:rFonts w:ascii="Arial"/>
                <w:b/>
                <w:color w:val="221F1F"/>
                <w:spacing w:val="-4"/>
                <w:sz w:val="18"/>
              </w:rPr>
              <w:t xml:space="preserve"> </w:t>
            </w:r>
            <w:r>
              <w:rPr>
                <w:rFonts w:ascii="Arial"/>
                <w:b/>
                <w:color w:val="221F1F"/>
                <w:sz w:val="18"/>
              </w:rPr>
              <w:t>tax,</w:t>
            </w:r>
          </w:p>
        </w:tc>
        <w:tc>
          <w:tcPr>
            <w:tcW w:w="1368" w:type="dxa"/>
            <w:tcBorders>
              <w:top w:val="nil"/>
              <w:bottom w:val="nil"/>
            </w:tcBorders>
          </w:tcPr>
          <w:p w14:paraId="5C322317" w14:textId="77777777" w:rsidR="00956CF6" w:rsidRDefault="0052628D">
            <w:pPr>
              <w:pStyle w:val="TableParagraph"/>
              <w:spacing w:line="166" w:lineRule="exact"/>
              <w:ind w:left="19" w:right="11"/>
              <w:jc w:val="center"/>
              <w:rPr>
                <w:rFonts w:ascii="Arial"/>
                <w:b/>
                <w:sz w:val="18"/>
              </w:rPr>
            </w:pPr>
            <w:r>
              <w:rPr>
                <w:rFonts w:ascii="Arial"/>
                <w:b/>
                <w:color w:val="221F1F"/>
                <w:sz w:val="18"/>
              </w:rPr>
              <w:t>expenditure</w:t>
            </w:r>
            <w:r>
              <w:rPr>
                <w:rFonts w:ascii="Arial"/>
                <w:b/>
                <w:color w:val="221F1F"/>
                <w:spacing w:val="-3"/>
                <w:sz w:val="18"/>
              </w:rPr>
              <w:t xml:space="preserve"> </w:t>
            </w:r>
            <w:r>
              <w:rPr>
                <w:rFonts w:ascii="Arial"/>
                <w:b/>
                <w:color w:val="221F1F"/>
                <w:sz w:val="18"/>
              </w:rPr>
              <w:t>by</w:t>
            </w:r>
          </w:p>
        </w:tc>
        <w:tc>
          <w:tcPr>
            <w:tcW w:w="2721" w:type="dxa"/>
            <w:gridSpan w:val="2"/>
            <w:tcBorders>
              <w:top w:val="nil"/>
              <w:bottom w:val="nil"/>
            </w:tcBorders>
          </w:tcPr>
          <w:p w14:paraId="0A791960" w14:textId="77777777" w:rsidR="00956CF6" w:rsidRDefault="0052628D">
            <w:pPr>
              <w:pStyle w:val="TableParagraph"/>
              <w:spacing w:line="166" w:lineRule="exact"/>
              <w:ind w:left="261"/>
              <w:rPr>
                <w:rFonts w:ascii="Arial"/>
                <w:b/>
                <w:sz w:val="18"/>
              </w:rPr>
            </w:pPr>
            <w:r>
              <w:rPr>
                <w:rFonts w:ascii="Arial"/>
                <w:b/>
                <w:color w:val="221F1F"/>
                <w:sz w:val="18"/>
              </w:rPr>
              <w:t>section</w:t>
            </w:r>
            <w:r>
              <w:rPr>
                <w:rFonts w:ascii="Arial"/>
                <w:b/>
                <w:color w:val="221F1F"/>
                <w:spacing w:val="-5"/>
                <w:sz w:val="18"/>
              </w:rPr>
              <w:t xml:space="preserve"> </w:t>
            </w:r>
            <w:r>
              <w:rPr>
                <w:rFonts w:ascii="Arial"/>
                <w:b/>
                <w:color w:val="221F1F"/>
                <w:sz w:val="18"/>
              </w:rPr>
              <w:t>(4)</w:t>
            </w:r>
            <w:r>
              <w:rPr>
                <w:rFonts w:ascii="Arial"/>
                <w:b/>
                <w:color w:val="221F1F"/>
                <w:spacing w:val="-2"/>
                <w:sz w:val="18"/>
              </w:rPr>
              <w:t xml:space="preserve"> </w:t>
            </w:r>
            <w:r>
              <w:rPr>
                <w:rFonts w:ascii="Arial"/>
                <w:b/>
                <w:color w:val="221F1F"/>
                <w:sz w:val="18"/>
              </w:rPr>
              <w:t>of</w:t>
            </w:r>
            <w:r>
              <w:rPr>
                <w:rFonts w:ascii="Arial"/>
                <w:b/>
                <w:color w:val="221F1F"/>
                <w:spacing w:val="2"/>
                <w:sz w:val="18"/>
              </w:rPr>
              <w:t xml:space="preserve"> </w:t>
            </w:r>
            <w:r>
              <w:rPr>
                <w:rFonts w:ascii="Arial"/>
                <w:b/>
                <w:color w:val="221F1F"/>
                <w:sz w:val="18"/>
              </w:rPr>
              <w:t>section</w:t>
            </w:r>
            <w:r>
              <w:rPr>
                <w:rFonts w:ascii="Arial"/>
                <w:b/>
                <w:color w:val="221F1F"/>
                <w:spacing w:val="-1"/>
                <w:sz w:val="18"/>
              </w:rPr>
              <w:t xml:space="preserve"> </w:t>
            </w:r>
            <w:r>
              <w:rPr>
                <w:rFonts w:ascii="Arial"/>
                <w:b/>
                <w:color w:val="221F1F"/>
                <w:sz w:val="18"/>
              </w:rPr>
              <w:t>94B</w:t>
            </w:r>
          </w:p>
        </w:tc>
        <w:tc>
          <w:tcPr>
            <w:tcW w:w="2721" w:type="dxa"/>
            <w:gridSpan w:val="2"/>
            <w:tcBorders>
              <w:top w:val="nil"/>
              <w:bottom w:val="nil"/>
            </w:tcBorders>
          </w:tcPr>
          <w:p w14:paraId="62CF408E" w14:textId="77777777" w:rsidR="00956CF6" w:rsidRDefault="0052628D">
            <w:pPr>
              <w:pStyle w:val="TableParagraph"/>
              <w:spacing w:line="166" w:lineRule="exact"/>
              <w:ind w:left="262"/>
              <w:rPr>
                <w:rFonts w:ascii="Arial"/>
                <w:b/>
                <w:sz w:val="18"/>
              </w:rPr>
            </w:pPr>
            <w:r>
              <w:rPr>
                <w:rFonts w:ascii="Arial"/>
                <w:b/>
                <w:color w:val="221F1F"/>
                <w:sz w:val="18"/>
              </w:rPr>
              <w:t>section</w:t>
            </w:r>
            <w:r>
              <w:rPr>
                <w:rFonts w:ascii="Arial"/>
                <w:b/>
                <w:color w:val="221F1F"/>
                <w:spacing w:val="-5"/>
                <w:sz w:val="18"/>
              </w:rPr>
              <w:t xml:space="preserve"> </w:t>
            </w:r>
            <w:r>
              <w:rPr>
                <w:rFonts w:ascii="Arial"/>
                <w:b/>
                <w:color w:val="221F1F"/>
                <w:sz w:val="18"/>
              </w:rPr>
              <w:t>(4)</w:t>
            </w:r>
            <w:r>
              <w:rPr>
                <w:rFonts w:ascii="Arial"/>
                <w:b/>
                <w:color w:val="221F1F"/>
                <w:spacing w:val="-2"/>
                <w:sz w:val="18"/>
              </w:rPr>
              <w:t xml:space="preserve"> </w:t>
            </w:r>
            <w:r>
              <w:rPr>
                <w:rFonts w:ascii="Arial"/>
                <w:b/>
                <w:color w:val="221F1F"/>
                <w:sz w:val="18"/>
              </w:rPr>
              <w:t>of</w:t>
            </w:r>
            <w:r>
              <w:rPr>
                <w:rFonts w:ascii="Arial"/>
                <w:b/>
                <w:color w:val="221F1F"/>
                <w:spacing w:val="3"/>
                <w:sz w:val="18"/>
              </w:rPr>
              <w:t xml:space="preserve"> </w:t>
            </w:r>
            <w:r>
              <w:rPr>
                <w:rFonts w:ascii="Arial"/>
                <w:b/>
                <w:color w:val="221F1F"/>
                <w:sz w:val="18"/>
              </w:rPr>
              <w:t>section</w:t>
            </w:r>
            <w:r>
              <w:rPr>
                <w:rFonts w:ascii="Arial"/>
                <w:b/>
                <w:color w:val="221F1F"/>
                <w:spacing w:val="-5"/>
                <w:sz w:val="18"/>
              </w:rPr>
              <w:t xml:space="preserve"> </w:t>
            </w:r>
            <w:r>
              <w:rPr>
                <w:rFonts w:ascii="Arial"/>
                <w:b/>
                <w:color w:val="221F1F"/>
                <w:sz w:val="18"/>
              </w:rPr>
              <w:t>94B</w:t>
            </w:r>
          </w:p>
        </w:tc>
      </w:tr>
      <w:tr w:rsidR="00956CF6" w14:paraId="49577942" w14:textId="77777777">
        <w:trPr>
          <w:trHeight w:val="186"/>
        </w:trPr>
        <w:tc>
          <w:tcPr>
            <w:tcW w:w="941" w:type="dxa"/>
            <w:vMerge/>
            <w:tcBorders>
              <w:top w:val="nil"/>
            </w:tcBorders>
          </w:tcPr>
          <w:p w14:paraId="5F7C1798" w14:textId="77777777" w:rsidR="00956CF6" w:rsidRDefault="00956CF6">
            <w:pPr>
              <w:rPr>
                <w:sz w:val="2"/>
                <w:szCs w:val="2"/>
              </w:rPr>
            </w:pPr>
          </w:p>
        </w:tc>
        <w:tc>
          <w:tcPr>
            <w:tcW w:w="1358" w:type="dxa"/>
            <w:tcBorders>
              <w:top w:val="nil"/>
              <w:bottom w:val="nil"/>
            </w:tcBorders>
          </w:tcPr>
          <w:p w14:paraId="36A20DBE" w14:textId="77777777" w:rsidR="00956CF6" w:rsidRDefault="0052628D">
            <w:pPr>
              <w:pStyle w:val="TableParagraph"/>
              <w:spacing w:line="166" w:lineRule="exact"/>
              <w:ind w:left="14" w:right="2"/>
              <w:jc w:val="center"/>
              <w:rPr>
                <w:rFonts w:ascii="Arial"/>
                <w:b/>
                <w:sz w:val="18"/>
              </w:rPr>
            </w:pPr>
            <w:r>
              <w:rPr>
                <w:rFonts w:ascii="Arial"/>
                <w:b/>
                <w:color w:val="221F1F"/>
                <w:sz w:val="18"/>
              </w:rPr>
              <w:t>way</w:t>
            </w:r>
            <w:r>
              <w:rPr>
                <w:rFonts w:ascii="Arial"/>
                <w:b/>
                <w:color w:val="221F1F"/>
                <w:spacing w:val="-4"/>
                <w:sz w:val="18"/>
              </w:rPr>
              <w:t xml:space="preserve"> </w:t>
            </w:r>
            <w:r>
              <w:rPr>
                <w:rFonts w:ascii="Arial"/>
                <w:b/>
                <w:color w:val="221F1F"/>
                <w:sz w:val="18"/>
              </w:rPr>
              <w:t>of</w:t>
            </w:r>
            <w:r>
              <w:rPr>
                <w:rFonts w:ascii="Arial"/>
                <w:b/>
                <w:color w:val="221F1F"/>
                <w:spacing w:val="2"/>
                <w:sz w:val="18"/>
              </w:rPr>
              <w:t xml:space="preserve"> </w:t>
            </w:r>
            <w:r>
              <w:rPr>
                <w:rFonts w:ascii="Arial"/>
                <w:b/>
                <w:color w:val="221F1F"/>
                <w:sz w:val="18"/>
              </w:rPr>
              <w:t>interest</w:t>
            </w:r>
          </w:p>
        </w:tc>
        <w:tc>
          <w:tcPr>
            <w:tcW w:w="1363" w:type="dxa"/>
            <w:tcBorders>
              <w:top w:val="nil"/>
              <w:bottom w:val="nil"/>
            </w:tcBorders>
          </w:tcPr>
          <w:p w14:paraId="01F5FE9B" w14:textId="77777777" w:rsidR="00956CF6" w:rsidRDefault="0052628D">
            <w:pPr>
              <w:pStyle w:val="TableParagraph"/>
              <w:spacing w:line="166" w:lineRule="exact"/>
              <w:ind w:left="75" w:right="54"/>
              <w:jc w:val="center"/>
              <w:rPr>
                <w:rFonts w:ascii="Arial"/>
                <w:b/>
                <w:sz w:val="18"/>
              </w:rPr>
            </w:pPr>
            <w:r>
              <w:rPr>
                <w:rFonts w:ascii="Arial"/>
                <w:b/>
                <w:color w:val="221F1F"/>
                <w:sz w:val="18"/>
              </w:rPr>
              <w:t>depreciation</w:t>
            </w:r>
          </w:p>
        </w:tc>
        <w:tc>
          <w:tcPr>
            <w:tcW w:w="1368" w:type="dxa"/>
            <w:tcBorders>
              <w:top w:val="nil"/>
              <w:bottom w:val="nil"/>
            </w:tcBorders>
          </w:tcPr>
          <w:p w14:paraId="553525D9" w14:textId="77777777" w:rsidR="00956CF6" w:rsidRDefault="0052628D">
            <w:pPr>
              <w:pStyle w:val="TableParagraph"/>
              <w:spacing w:line="166" w:lineRule="exact"/>
              <w:ind w:left="16" w:right="11"/>
              <w:jc w:val="center"/>
              <w:rPr>
                <w:rFonts w:ascii="Arial"/>
                <w:b/>
                <w:sz w:val="18"/>
              </w:rPr>
            </w:pPr>
            <w:r>
              <w:rPr>
                <w:rFonts w:ascii="Arial"/>
                <w:b/>
                <w:color w:val="221F1F"/>
                <w:sz w:val="18"/>
              </w:rPr>
              <w:t>way</w:t>
            </w:r>
            <w:r>
              <w:rPr>
                <w:rFonts w:ascii="Arial"/>
                <w:b/>
                <w:color w:val="221F1F"/>
                <w:spacing w:val="-4"/>
                <w:sz w:val="18"/>
              </w:rPr>
              <w:t xml:space="preserve"> </w:t>
            </w:r>
            <w:r>
              <w:rPr>
                <w:rFonts w:ascii="Arial"/>
                <w:b/>
                <w:color w:val="221F1F"/>
                <w:sz w:val="18"/>
              </w:rPr>
              <w:t>of</w:t>
            </w:r>
            <w:r>
              <w:rPr>
                <w:rFonts w:ascii="Arial"/>
                <w:b/>
                <w:color w:val="221F1F"/>
                <w:spacing w:val="2"/>
                <w:sz w:val="18"/>
              </w:rPr>
              <w:t xml:space="preserve"> </w:t>
            </w:r>
            <w:r>
              <w:rPr>
                <w:rFonts w:ascii="Arial"/>
                <w:b/>
                <w:color w:val="221F1F"/>
                <w:sz w:val="18"/>
              </w:rPr>
              <w:t>interest</w:t>
            </w:r>
          </w:p>
        </w:tc>
        <w:tc>
          <w:tcPr>
            <w:tcW w:w="2721" w:type="dxa"/>
            <w:gridSpan w:val="2"/>
            <w:tcBorders>
              <w:top w:val="nil"/>
              <w:bottom w:val="nil"/>
            </w:tcBorders>
          </w:tcPr>
          <w:p w14:paraId="72F9CFBF" w14:textId="77777777" w:rsidR="00956CF6" w:rsidRDefault="00956CF6">
            <w:pPr>
              <w:pStyle w:val="TableParagraph"/>
              <w:rPr>
                <w:rFonts w:ascii="Times New Roman"/>
                <w:sz w:val="12"/>
              </w:rPr>
            </w:pPr>
          </w:p>
        </w:tc>
        <w:tc>
          <w:tcPr>
            <w:tcW w:w="2721" w:type="dxa"/>
            <w:gridSpan w:val="2"/>
            <w:tcBorders>
              <w:top w:val="nil"/>
              <w:bottom w:val="nil"/>
            </w:tcBorders>
          </w:tcPr>
          <w:p w14:paraId="74A3C207" w14:textId="77777777" w:rsidR="00956CF6" w:rsidRDefault="00956CF6">
            <w:pPr>
              <w:pStyle w:val="TableParagraph"/>
              <w:rPr>
                <w:rFonts w:ascii="Times New Roman"/>
                <w:sz w:val="12"/>
              </w:rPr>
            </w:pPr>
          </w:p>
        </w:tc>
      </w:tr>
      <w:tr w:rsidR="00956CF6" w14:paraId="0B425613" w14:textId="77777777">
        <w:trPr>
          <w:trHeight w:val="186"/>
        </w:trPr>
        <w:tc>
          <w:tcPr>
            <w:tcW w:w="941" w:type="dxa"/>
            <w:vMerge/>
            <w:tcBorders>
              <w:top w:val="nil"/>
            </w:tcBorders>
          </w:tcPr>
          <w:p w14:paraId="3BD3B66A" w14:textId="77777777" w:rsidR="00956CF6" w:rsidRDefault="00956CF6">
            <w:pPr>
              <w:rPr>
                <w:sz w:val="2"/>
                <w:szCs w:val="2"/>
              </w:rPr>
            </w:pPr>
          </w:p>
        </w:tc>
        <w:tc>
          <w:tcPr>
            <w:tcW w:w="1358" w:type="dxa"/>
            <w:tcBorders>
              <w:top w:val="nil"/>
              <w:bottom w:val="nil"/>
            </w:tcBorders>
          </w:tcPr>
          <w:p w14:paraId="4409C764" w14:textId="77777777" w:rsidR="00956CF6" w:rsidRDefault="0052628D">
            <w:pPr>
              <w:pStyle w:val="TableParagraph"/>
              <w:spacing w:line="166" w:lineRule="exact"/>
              <w:ind w:left="14" w:right="2"/>
              <w:jc w:val="center"/>
              <w:rPr>
                <w:rFonts w:ascii="Arial"/>
                <w:b/>
                <w:sz w:val="18"/>
              </w:rPr>
            </w:pPr>
            <w:r>
              <w:rPr>
                <w:rFonts w:ascii="Arial"/>
                <w:b/>
                <w:color w:val="221F1F"/>
                <w:sz w:val="18"/>
              </w:rPr>
              <w:t>or of</w:t>
            </w:r>
            <w:r>
              <w:rPr>
                <w:rFonts w:ascii="Arial"/>
                <w:b/>
                <w:color w:val="221F1F"/>
                <w:spacing w:val="1"/>
                <w:sz w:val="18"/>
              </w:rPr>
              <w:t xml:space="preserve"> </w:t>
            </w:r>
            <w:r>
              <w:rPr>
                <w:rFonts w:ascii="Arial"/>
                <w:b/>
                <w:color w:val="221F1F"/>
                <w:sz w:val="18"/>
              </w:rPr>
              <w:t>similar</w:t>
            </w:r>
          </w:p>
        </w:tc>
        <w:tc>
          <w:tcPr>
            <w:tcW w:w="1363" w:type="dxa"/>
            <w:tcBorders>
              <w:top w:val="nil"/>
              <w:bottom w:val="nil"/>
            </w:tcBorders>
          </w:tcPr>
          <w:p w14:paraId="46331AB9" w14:textId="77777777" w:rsidR="00956CF6" w:rsidRDefault="0052628D">
            <w:pPr>
              <w:pStyle w:val="TableParagraph"/>
              <w:spacing w:line="166" w:lineRule="exact"/>
              <w:ind w:left="71" w:right="54"/>
              <w:jc w:val="center"/>
              <w:rPr>
                <w:rFonts w:ascii="Arial"/>
                <w:b/>
                <w:sz w:val="18"/>
              </w:rPr>
            </w:pPr>
            <w:r>
              <w:rPr>
                <w:rFonts w:ascii="Arial"/>
                <w:b/>
                <w:color w:val="221F1F"/>
                <w:sz w:val="18"/>
              </w:rPr>
              <w:t>and</w:t>
            </w:r>
          </w:p>
        </w:tc>
        <w:tc>
          <w:tcPr>
            <w:tcW w:w="1368" w:type="dxa"/>
            <w:tcBorders>
              <w:top w:val="nil"/>
              <w:bottom w:val="nil"/>
            </w:tcBorders>
          </w:tcPr>
          <w:p w14:paraId="31950B6B" w14:textId="77777777" w:rsidR="00956CF6" w:rsidRDefault="0052628D">
            <w:pPr>
              <w:pStyle w:val="TableParagraph"/>
              <w:spacing w:line="166" w:lineRule="exact"/>
              <w:ind w:left="17" w:right="11"/>
              <w:jc w:val="center"/>
              <w:rPr>
                <w:rFonts w:ascii="Arial"/>
                <w:b/>
                <w:sz w:val="18"/>
              </w:rPr>
            </w:pPr>
            <w:r>
              <w:rPr>
                <w:rFonts w:ascii="Arial"/>
                <w:b/>
                <w:color w:val="221F1F"/>
                <w:sz w:val="18"/>
              </w:rPr>
              <w:t>or of</w:t>
            </w:r>
            <w:r>
              <w:rPr>
                <w:rFonts w:ascii="Arial"/>
                <w:b/>
                <w:color w:val="221F1F"/>
                <w:spacing w:val="1"/>
                <w:sz w:val="18"/>
              </w:rPr>
              <w:t xml:space="preserve"> </w:t>
            </w:r>
            <w:r>
              <w:rPr>
                <w:rFonts w:ascii="Arial"/>
                <w:b/>
                <w:color w:val="221F1F"/>
                <w:sz w:val="18"/>
              </w:rPr>
              <w:t>similar</w:t>
            </w:r>
          </w:p>
        </w:tc>
        <w:tc>
          <w:tcPr>
            <w:tcW w:w="2721" w:type="dxa"/>
            <w:gridSpan w:val="2"/>
            <w:tcBorders>
              <w:top w:val="nil"/>
              <w:bottom w:val="nil"/>
            </w:tcBorders>
          </w:tcPr>
          <w:p w14:paraId="3DE3C40A" w14:textId="77777777" w:rsidR="00956CF6" w:rsidRDefault="00956CF6">
            <w:pPr>
              <w:pStyle w:val="TableParagraph"/>
              <w:rPr>
                <w:rFonts w:ascii="Times New Roman"/>
                <w:sz w:val="12"/>
              </w:rPr>
            </w:pPr>
          </w:p>
        </w:tc>
        <w:tc>
          <w:tcPr>
            <w:tcW w:w="2721" w:type="dxa"/>
            <w:gridSpan w:val="2"/>
            <w:tcBorders>
              <w:top w:val="nil"/>
              <w:bottom w:val="nil"/>
            </w:tcBorders>
          </w:tcPr>
          <w:p w14:paraId="65E48800" w14:textId="77777777" w:rsidR="00956CF6" w:rsidRDefault="00956CF6">
            <w:pPr>
              <w:pStyle w:val="TableParagraph"/>
              <w:rPr>
                <w:rFonts w:ascii="Times New Roman"/>
                <w:sz w:val="12"/>
              </w:rPr>
            </w:pPr>
          </w:p>
        </w:tc>
      </w:tr>
      <w:tr w:rsidR="00956CF6" w14:paraId="3DB94E48" w14:textId="77777777">
        <w:trPr>
          <w:trHeight w:val="186"/>
        </w:trPr>
        <w:tc>
          <w:tcPr>
            <w:tcW w:w="941" w:type="dxa"/>
            <w:vMerge/>
            <w:tcBorders>
              <w:top w:val="nil"/>
            </w:tcBorders>
          </w:tcPr>
          <w:p w14:paraId="0AECC3DD" w14:textId="77777777" w:rsidR="00956CF6" w:rsidRDefault="00956CF6">
            <w:pPr>
              <w:rPr>
                <w:sz w:val="2"/>
                <w:szCs w:val="2"/>
              </w:rPr>
            </w:pPr>
          </w:p>
        </w:tc>
        <w:tc>
          <w:tcPr>
            <w:tcW w:w="1358" w:type="dxa"/>
            <w:tcBorders>
              <w:top w:val="nil"/>
              <w:bottom w:val="nil"/>
            </w:tcBorders>
          </w:tcPr>
          <w:p w14:paraId="3822A82A" w14:textId="77777777" w:rsidR="00956CF6" w:rsidRDefault="0052628D">
            <w:pPr>
              <w:pStyle w:val="TableParagraph"/>
              <w:spacing w:line="167" w:lineRule="exact"/>
              <w:ind w:left="17" w:right="2"/>
              <w:jc w:val="center"/>
              <w:rPr>
                <w:rFonts w:ascii="Arial"/>
                <w:b/>
                <w:sz w:val="18"/>
              </w:rPr>
            </w:pPr>
            <w:r>
              <w:rPr>
                <w:rFonts w:ascii="Arial"/>
                <w:b/>
                <w:color w:val="221F1F"/>
                <w:sz w:val="18"/>
              </w:rPr>
              <w:t>nature</w:t>
            </w:r>
          </w:p>
        </w:tc>
        <w:tc>
          <w:tcPr>
            <w:tcW w:w="1363" w:type="dxa"/>
            <w:tcBorders>
              <w:top w:val="nil"/>
              <w:bottom w:val="nil"/>
            </w:tcBorders>
          </w:tcPr>
          <w:p w14:paraId="249A138C" w14:textId="77777777" w:rsidR="00956CF6" w:rsidRDefault="0052628D">
            <w:pPr>
              <w:pStyle w:val="TableParagraph"/>
              <w:spacing w:line="167" w:lineRule="exact"/>
              <w:ind w:left="75" w:right="54"/>
              <w:jc w:val="center"/>
              <w:rPr>
                <w:rFonts w:ascii="Arial"/>
                <w:b/>
                <w:sz w:val="18"/>
              </w:rPr>
            </w:pPr>
            <w:r>
              <w:rPr>
                <w:rFonts w:ascii="Arial"/>
                <w:b/>
                <w:color w:val="221F1F"/>
                <w:sz w:val="18"/>
              </w:rPr>
              <w:t>amortization</w:t>
            </w:r>
          </w:p>
        </w:tc>
        <w:tc>
          <w:tcPr>
            <w:tcW w:w="1368" w:type="dxa"/>
            <w:tcBorders>
              <w:top w:val="nil"/>
              <w:bottom w:val="nil"/>
            </w:tcBorders>
          </w:tcPr>
          <w:p w14:paraId="45ECB5DB" w14:textId="77777777" w:rsidR="00956CF6" w:rsidRDefault="0052628D">
            <w:pPr>
              <w:pStyle w:val="TableParagraph"/>
              <w:spacing w:line="167" w:lineRule="exact"/>
              <w:ind w:left="17" w:right="11"/>
              <w:jc w:val="center"/>
              <w:rPr>
                <w:rFonts w:ascii="Arial"/>
                <w:b/>
                <w:sz w:val="18"/>
              </w:rPr>
            </w:pPr>
            <w:r>
              <w:rPr>
                <w:rFonts w:ascii="Arial"/>
                <w:b/>
                <w:color w:val="221F1F"/>
                <w:sz w:val="18"/>
              </w:rPr>
              <w:t>nature</w:t>
            </w:r>
            <w:r>
              <w:rPr>
                <w:rFonts w:ascii="Arial"/>
                <w:b/>
                <w:color w:val="221F1F"/>
                <w:spacing w:val="-3"/>
                <w:sz w:val="18"/>
              </w:rPr>
              <w:t xml:space="preserve"> </w:t>
            </w:r>
            <w:r>
              <w:rPr>
                <w:rFonts w:ascii="Arial"/>
                <w:b/>
                <w:color w:val="221F1F"/>
                <w:sz w:val="18"/>
              </w:rPr>
              <w:t>as</w:t>
            </w:r>
            <w:r>
              <w:rPr>
                <w:rFonts w:ascii="Arial"/>
                <w:b/>
                <w:color w:val="221F1F"/>
                <w:spacing w:val="-3"/>
                <w:sz w:val="18"/>
              </w:rPr>
              <w:t xml:space="preserve"> </w:t>
            </w:r>
            <w:r>
              <w:rPr>
                <w:rFonts w:ascii="Arial"/>
                <w:b/>
                <w:color w:val="221F1F"/>
                <w:sz w:val="18"/>
              </w:rPr>
              <w:t>per</w:t>
            </w:r>
          </w:p>
        </w:tc>
        <w:tc>
          <w:tcPr>
            <w:tcW w:w="2721" w:type="dxa"/>
            <w:gridSpan w:val="2"/>
            <w:tcBorders>
              <w:top w:val="nil"/>
              <w:bottom w:val="nil"/>
            </w:tcBorders>
          </w:tcPr>
          <w:p w14:paraId="25095DCA" w14:textId="77777777" w:rsidR="00956CF6" w:rsidRDefault="00956CF6">
            <w:pPr>
              <w:pStyle w:val="TableParagraph"/>
              <w:rPr>
                <w:rFonts w:ascii="Times New Roman"/>
                <w:sz w:val="12"/>
              </w:rPr>
            </w:pPr>
          </w:p>
        </w:tc>
        <w:tc>
          <w:tcPr>
            <w:tcW w:w="2721" w:type="dxa"/>
            <w:gridSpan w:val="2"/>
            <w:tcBorders>
              <w:top w:val="nil"/>
              <w:bottom w:val="nil"/>
            </w:tcBorders>
          </w:tcPr>
          <w:p w14:paraId="735FCFF1" w14:textId="77777777" w:rsidR="00956CF6" w:rsidRDefault="00956CF6">
            <w:pPr>
              <w:pStyle w:val="TableParagraph"/>
              <w:rPr>
                <w:rFonts w:ascii="Times New Roman"/>
                <w:sz w:val="12"/>
              </w:rPr>
            </w:pPr>
          </w:p>
        </w:tc>
      </w:tr>
      <w:tr w:rsidR="00956CF6" w14:paraId="2FFFE24A" w14:textId="77777777">
        <w:trPr>
          <w:trHeight w:val="186"/>
        </w:trPr>
        <w:tc>
          <w:tcPr>
            <w:tcW w:w="941" w:type="dxa"/>
            <w:vMerge/>
            <w:tcBorders>
              <w:top w:val="nil"/>
            </w:tcBorders>
          </w:tcPr>
          <w:p w14:paraId="08FCF235" w14:textId="77777777" w:rsidR="00956CF6" w:rsidRDefault="00956CF6">
            <w:pPr>
              <w:rPr>
                <w:sz w:val="2"/>
                <w:szCs w:val="2"/>
              </w:rPr>
            </w:pPr>
          </w:p>
        </w:tc>
        <w:tc>
          <w:tcPr>
            <w:tcW w:w="1358" w:type="dxa"/>
            <w:tcBorders>
              <w:top w:val="nil"/>
              <w:bottom w:val="nil"/>
            </w:tcBorders>
          </w:tcPr>
          <w:p w14:paraId="6AE48AC2" w14:textId="77777777" w:rsidR="00956CF6" w:rsidRDefault="0052628D">
            <w:pPr>
              <w:pStyle w:val="TableParagraph"/>
              <w:spacing w:line="167" w:lineRule="exact"/>
              <w:ind w:left="22" w:right="2"/>
              <w:jc w:val="center"/>
              <w:rPr>
                <w:rFonts w:ascii="Arial"/>
                <w:b/>
                <w:sz w:val="18"/>
              </w:rPr>
            </w:pPr>
            <w:r>
              <w:rPr>
                <w:rFonts w:ascii="Arial"/>
                <w:b/>
                <w:color w:val="221F1F"/>
                <w:sz w:val="18"/>
              </w:rPr>
              <w:t>incurred</w:t>
            </w:r>
          </w:p>
        </w:tc>
        <w:tc>
          <w:tcPr>
            <w:tcW w:w="1363" w:type="dxa"/>
            <w:tcBorders>
              <w:top w:val="nil"/>
              <w:bottom w:val="nil"/>
            </w:tcBorders>
          </w:tcPr>
          <w:p w14:paraId="5CAC1475" w14:textId="77777777" w:rsidR="00956CF6" w:rsidRDefault="0052628D">
            <w:pPr>
              <w:pStyle w:val="TableParagraph"/>
              <w:spacing w:line="167" w:lineRule="exact"/>
              <w:ind w:left="73" w:right="54"/>
              <w:jc w:val="center"/>
              <w:rPr>
                <w:rFonts w:ascii="Arial"/>
                <w:b/>
                <w:sz w:val="18"/>
              </w:rPr>
            </w:pPr>
            <w:r>
              <w:rPr>
                <w:rFonts w:ascii="Arial"/>
                <w:b/>
                <w:color w:val="221F1F"/>
                <w:sz w:val="18"/>
              </w:rPr>
              <w:t>(EBITDA)</w:t>
            </w:r>
          </w:p>
        </w:tc>
        <w:tc>
          <w:tcPr>
            <w:tcW w:w="1368" w:type="dxa"/>
            <w:tcBorders>
              <w:top w:val="nil"/>
              <w:bottom w:val="nil"/>
            </w:tcBorders>
          </w:tcPr>
          <w:p w14:paraId="5099C091" w14:textId="77777777" w:rsidR="00956CF6" w:rsidRDefault="0052628D">
            <w:pPr>
              <w:pStyle w:val="TableParagraph"/>
              <w:spacing w:line="167" w:lineRule="exact"/>
              <w:ind w:left="303"/>
              <w:rPr>
                <w:rFonts w:ascii="Arial"/>
                <w:b/>
                <w:sz w:val="18"/>
              </w:rPr>
            </w:pPr>
            <w:r>
              <w:rPr>
                <w:rFonts w:ascii="Arial"/>
                <w:b/>
                <w:color w:val="221F1F"/>
                <w:sz w:val="18"/>
              </w:rPr>
              <w:t>(i)</w:t>
            </w:r>
            <w:r>
              <w:rPr>
                <w:rFonts w:ascii="Arial"/>
                <w:b/>
                <w:color w:val="221F1F"/>
                <w:spacing w:val="1"/>
                <w:sz w:val="18"/>
              </w:rPr>
              <w:t xml:space="preserve"> </w:t>
            </w:r>
            <w:r>
              <w:rPr>
                <w:rFonts w:ascii="Arial"/>
                <w:b/>
                <w:color w:val="221F1F"/>
                <w:sz w:val="18"/>
              </w:rPr>
              <w:t>above</w:t>
            </w:r>
          </w:p>
        </w:tc>
        <w:tc>
          <w:tcPr>
            <w:tcW w:w="2721" w:type="dxa"/>
            <w:gridSpan w:val="2"/>
            <w:tcBorders>
              <w:top w:val="nil"/>
              <w:bottom w:val="nil"/>
            </w:tcBorders>
          </w:tcPr>
          <w:p w14:paraId="357D6261" w14:textId="77777777" w:rsidR="00956CF6" w:rsidRDefault="00956CF6">
            <w:pPr>
              <w:pStyle w:val="TableParagraph"/>
              <w:rPr>
                <w:rFonts w:ascii="Times New Roman"/>
                <w:sz w:val="12"/>
              </w:rPr>
            </w:pPr>
          </w:p>
        </w:tc>
        <w:tc>
          <w:tcPr>
            <w:tcW w:w="2721" w:type="dxa"/>
            <w:gridSpan w:val="2"/>
            <w:tcBorders>
              <w:top w:val="nil"/>
              <w:bottom w:val="nil"/>
            </w:tcBorders>
          </w:tcPr>
          <w:p w14:paraId="2633E5B4" w14:textId="77777777" w:rsidR="00956CF6" w:rsidRDefault="00956CF6">
            <w:pPr>
              <w:pStyle w:val="TableParagraph"/>
              <w:rPr>
                <w:rFonts w:ascii="Times New Roman"/>
                <w:sz w:val="12"/>
              </w:rPr>
            </w:pPr>
          </w:p>
        </w:tc>
      </w:tr>
      <w:tr w:rsidR="00956CF6" w14:paraId="0901BD15" w14:textId="77777777">
        <w:trPr>
          <w:trHeight w:val="186"/>
        </w:trPr>
        <w:tc>
          <w:tcPr>
            <w:tcW w:w="941" w:type="dxa"/>
            <w:vMerge/>
            <w:tcBorders>
              <w:top w:val="nil"/>
            </w:tcBorders>
          </w:tcPr>
          <w:p w14:paraId="0698F7B2" w14:textId="77777777" w:rsidR="00956CF6" w:rsidRDefault="00956CF6">
            <w:pPr>
              <w:rPr>
                <w:sz w:val="2"/>
                <w:szCs w:val="2"/>
              </w:rPr>
            </w:pPr>
          </w:p>
        </w:tc>
        <w:tc>
          <w:tcPr>
            <w:tcW w:w="1358" w:type="dxa"/>
            <w:tcBorders>
              <w:top w:val="nil"/>
              <w:bottom w:val="nil"/>
            </w:tcBorders>
          </w:tcPr>
          <w:p w14:paraId="35630DBB" w14:textId="77777777" w:rsidR="00956CF6" w:rsidRDefault="00956CF6">
            <w:pPr>
              <w:pStyle w:val="TableParagraph"/>
              <w:rPr>
                <w:rFonts w:ascii="Times New Roman"/>
                <w:sz w:val="12"/>
              </w:rPr>
            </w:pPr>
          </w:p>
        </w:tc>
        <w:tc>
          <w:tcPr>
            <w:tcW w:w="1363" w:type="dxa"/>
            <w:tcBorders>
              <w:top w:val="nil"/>
              <w:bottom w:val="nil"/>
            </w:tcBorders>
          </w:tcPr>
          <w:p w14:paraId="34127CE6" w14:textId="77777777" w:rsidR="00956CF6" w:rsidRDefault="0052628D">
            <w:pPr>
              <w:pStyle w:val="TableParagraph"/>
              <w:spacing w:line="166" w:lineRule="exact"/>
              <w:ind w:left="75" w:right="54"/>
              <w:jc w:val="center"/>
              <w:rPr>
                <w:rFonts w:ascii="Arial"/>
                <w:b/>
                <w:sz w:val="18"/>
              </w:rPr>
            </w:pPr>
            <w:r>
              <w:rPr>
                <w:rFonts w:ascii="Arial"/>
                <w:b/>
                <w:color w:val="221F1F"/>
                <w:sz w:val="18"/>
              </w:rPr>
              <w:t>during</w:t>
            </w:r>
            <w:r>
              <w:rPr>
                <w:rFonts w:ascii="Arial"/>
                <w:b/>
                <w:color w:val="221F1F"/>
                <w:spacing w:val="-4"/>
                <w:sz w:val="18"/>
              </w:rPr>
              <w:t xml:space="preserve"> </w:t>
            </w:r>
            <w:r>
              <w:rPr>
                <w:rFonts w:ascii="Arial"/>
                <w:b/>
                <w:color w:val="221F1F"/>
                <w:sz w:val="18"/>
              </w:rPr>
              <w:t>the</w:t>
            </w:r>
          </w:p>
        </w:tc>
        <w:tc>
          <w:tcPr>
            <w:tcW w:w="1368" w:type="dxa"/>
            <w:tcBorders>
              <w:top w:val="nil"/>
              <w:bottom w:val="nil"/>
            </w:tcBorders>
          </w:tcPr>
          <w:p w14:paraId="444E65B6" w14:textId="77777777" w:rsidR="00956CF6" w:rsidRDefault="0052628D">
            <w:pPr>
              <w:pStyle w:val="TableParagraph"/>
              <w:spacing w:line="166" w:lineRule="exact"/>
              <w:ind w:left="19" w:right="11"/>
              <w:jc w:val="center"/>
              <w:rPr>
                <w:rFonts w:ascii="Arial"/>
                <w:b/>
                <w:sz w:val="18"/>
              </w:rPr>
            </w:pPr>
            <w:r>
              <w:rPr>
                <w:rFonts w:ascii="Arial"/>
                <w:b/>
                <w:color w:val="221F1F"/>
                <w:sz w:val="18"/>
              </w:rPr>
              <w:t>which exceeds</w:t>
            </w:r>
          </w:p>
        </w:tc>
        <w:tc>
          <w:tcPr>
            <w:tcW w:w="2721" w:type="dxa"/>
            <w:gridSpan w:val="2"/>
            <w:tcBorders>
              <w:top w:val="nil"/>
              <w:bottom w:val="nil"/>
            </w:tcBorders>
          </w:tcPr>
          <w:p w14:paraId="0EA0CF03" w14:textId="77777777" w:rsidR="00956CF6" w:rsidRDefault="00956CF6">
            <w:pPr>
              <w:pStyle w:val="TableParagraph"/>
              <w:rPr>
                <w:rFonts w:ascii="Times New Roman"/>
                <w:sz w:val="12"/>
              </w:rPr>
            </w:pPr>
          </w:p>
        </w:tc>
        <w:tc>
          <w:tcPr>
            <w:tcW w:w="2721" w:type="dxa"/>
            <w:gridSpan w:val="2"/>
            <w:tcBorders>
              <w:top w:val="nil"/>
              <w:bottom w:val="nil"/>
            </w:tcBorders>
          </w:tcPr>
          <w:p w14:paraId="4A325C0A" w14:textId="77777777" w:rsidR="00956CF6" w:rsidRDefault="00956CF6">
            <w:pPr>
              <w:pStyle w:val="TableParagraph"/>
              <w:rPr>
                <w:rFonts w:ascii="Times New Roman"/>
                <w:sz w:val="12"/>
              </w:rPr>
            </w:pPr>
          </w:p>
        </w:tc>
      </w:tr>
      <w:tr w:rsidR="00956CF6" w14:paraId="69AA0FF1" w14:textId="77777777">
        <w:trPr>
          <w:trHeight w:val="186"/>
        </w:trPr>
        <w:tc>
          <w:tcPr>
            <w:tcW w:w="941" w:type="dxa"/>
            <w:vMerge/>
            <w:tcBorders>
              <w:top w:val="nil"/>
            </w:tcBorders>
          </w:tcPr>
          <w:p w14:paraId="22BF931E" w14:textId="77777777" w:rsidR="00956CF6" w:rsidRDefault="00956CF6">
            <w:pPr>
              <w:rPr>
                <w:sz w:val="2"/>
                <w:szCs w:val="2"/>
              </w:rPr>
            </w:pPr>
          </w:p>
        </w:tc>
        <w:tc>
          <w:tcPr>
            <w:tcW w:w="1358" w:type="dxa"/>
            <w:tcBorders>
              <w:top w:val="nil"/>
              <w:bottom w:val="nil"/>
            </w:tcBorders>
          </w:tcPr>
          <w:p w14:paraId="2A7B9A20" w14:textId="77777777" w:rsidR="00956CF6" w:rsidRDefault="00956CF6">
            <w:pPr>
              <w:pStyle w:val="TableParagraph"/>
              <w:rPr>
                <w:rFonts w:ascii="Times New Roman"/>
                <w:sz w:val="12"/>
              </w:rPr>
            </w:pPr>
          </w:p>
        </w:tc>
        <w:tc>
          <w:tcPr>
            <w:tcW w:w="1363" w:type="dxa"/>
            <w:tcBorders>
              <w:top w:val="nil"/>
              <w:bottom w:val="nil"/>
            </w:tcBorders>
          </w:tcPr>
          <w:p w14:paraId="62D48840" w14:textId="77777777" w:rsidR="00956CF6" w:rsidRDefault="0052628D">
            <w:pPr>
              <w:pStyle w:val="TableParagraph"/>
              <w:spacing w:line="166" w:lineRule="exact"/>
              <w:ind w:left="78" w:right="54"/>
              <w:jc w:val="center"/>
              <w:rPr>
                <w:rFonts w:ascii="Arial"/>
                <w:b/>
                <w:sz w:val="18"/>
              </w:rPr>
            </w:pPr>
            <w:r>
              <w:rPr>
                <w:rFonts w:ascii="Arial"/>
                <w:b/>
                <w:color w:val="221F1F"/>
                <w:sz w:val="18"/>
              </w:rPr>
              <w:t>previous</w:t>
            </w:r>
            <w:r>
              <w:rPr>
                <w:rFonts w:ascii="Arial"/>
                <w:b/>
                <w:color w:val="221F1F"/>
                <w:spacing w:val="-1"/>
                <w:sz w:val="18"/>
              </w:rPr>
              <w:t xml:space="preserve"> </w:t>
            </w:r>
            <w:r>
              <w:rPr>
                <w:rFonts w:ascii="Arial"/>
                <w:b/>
                <w:color w:val="221F1F"/>
                <w:sz w:val="18"/>
              </w:rPr>
              <w:t>year</w:t>
            </w:r>
          </w:p>
        </w:tc>
        <w:tc>
          <w:tcPr>
            <w:tcW w:w="1368" w:type="dxa"/>
            <w:tcBorders>
              <w:top w:val="nil"/>
              <w:bottom w:val="nil"/>
            </w:tcBorders>
          </w:tcPr>
          <w:p w14:paraId="0E7BFC29" w14:textId="77777777" w:rsidR="00956CF6" w:rsidRDefault="0052628D">
            <w:pPr>
              <w:pStyle w:val="TableParagraph"/>
              <w:spacing w:line="166" w:lineRule="exact"/>
              <w:ind w:left="17" w:right="11"/>
              <w:jc w:val="center"/>
              <w:rPr>
                <w:rFonts w:ascii="Arial"/>
                <w:b/>
                <w:sz w:val="18"/>
              </w:rPr>
            </w:pPr>
            <w:r>
              <w:rPr>
                <w:rFonts w:ascii="Arial"/>
                <w:b/>
                <w:color w:val="221F1F"/>
                <w:sz w:val="18"/>
              </w:rPr>
              <w:t>30%</w:t>
            </w:r>
            <w:r>
              <w:rPr>
                <w:rFonts w:ascii="Arial"/>
                <w:b/>
                <w:color w:val="221F1F"/>
                <w:spacing w:val="-1"/>
                <w:sz w:val="18"/>
              </w:rPr>
              <w:t xml:space="preserve"> </w:t>
            </w:r>
            <w:r>
              <w:rPr>
                <w:rFonts w:ascii="Arial"/>
                <w:b/>
                <w:color w:val="221F1F"/>
                <w:sz w:val="18"/>
              </w:rPr>
              <w:t>of</w:t>
            </w:r>
          </w:p>
        </w:tc>
        <w:tc>
          <w:tcPr>
            <w:tcW w:w="2721" w:type="dxa"/>
            <w:gridSpan w:val="2"/>
            <w:tcBorders>
              <w:top w:val="nil"/>
              <w:bottom w:val="nil"/>
            </w:tcBorders>
          </w:tcPr>
          <w:p w14:paraId="45855C81" w14:textId="77777777" w:rsidR="00956CF6" w:rsidRDefault="00956CF6">
            <w:pPr>
              <w:pStyle w:val="TableParagraph"/>
              <w:rPr>
                <w:rFonts w:ascii="Times New Roman"/>
                <w:sz w:val="12"/>
              </w:rPr>
            </w:pPr>
          </w:p>
        </w:tc>
        <w:tc>
          <w:tcPr>
            <w:tcW w:w="2721" w:type="dxa"/>
            <w:gridSpan w:val="2"/>
            <w:tcBorders>
              <w:top w:val="nil"/>
              <w:bottom w:val="nil"/>
            </w:tcBorders>
          </w:tcPr>
          <w:p w14:paraId="283A8FC4" w14:textId="77777777" w:rsidR="00956CF6" w:rsidRDefault="00956CF6">
            <w:pPr>
              <w:pStyle w:val="TableParagraph"/>
              <w:rPr>
                <w:rFonts w:ascii="Times New Roman"/>
                <w:sz w:val="12"/>
              </w:rPr>
            </w:pPr>
          </w:p>
        </w:tc>
      </w:tr>
      <w:tr w:rsidR="00956CF6" w14:paraId="60533158" w14:textId="77777777">
        <w:trPr>
          <w:trHeight w:val="186"/>
        </w:trPr>
        <w:tc>
          <w:tcPr>
            <w:tcW w:w="941" w:type="dxa"/>
            <w:vMerge/>
            <w:tcBorders>
              <w:top w:val="nil"/>
            </w:tcBorders>
          </w:tcPr>
          <w:p w14:paraId="3C32842A" w14:textId="77777777" w:rsidR="00956CF6" w:rsidRDefault="00956CF6">
            <w:pPr>
              <w:rPr>
                <w:sz w:val="2"/>
                <w:szCs w:val="2"/>
              </w:rPr>
            </w:pPr>
          </w:p>
        </w:tc>
        <w:tc>
          <w:tcPr>
            <w:tcW w:w="1358" w:type="dxa"/>
            <w:tcBorders>
              <w:top w:val="nil"/>
              <w:bottom w:val="nil"/>
            </w:tcBorders>
          </w:tcPr>
          <w:p w14:paraId="79052382" w14:textId="77777777" w:rsidR="00956CF6" w:rsidRDefault="00956CF6">
            <w:pPr>
              <w:pStyle w:val="TableParagraph"/>
              <w:rPr>
                <w:rFonts w:ascii="Times New Roman"/>
                <w:sz w:val="12"/>
              </w:rPr>
            </w:pPr>
          </w:p>
        </w:tc>
        <w:tc>
          <w:tcPr>
            <w:tcW w:w="1363" w:type="dxa"/>
            <w:tcBorders>
              <w:top w:val="nil"/>
              <w:bottom w:val="nil"/>
            </w:tcBorders>
          </w:tcPr>
          <w:p w14:paraId="553033C7" w14:textId="77777777" w:rsidR="00956CF6" w:rsidRDefault="00956CF6">
            <w:pPr>
              <w:pStyle w:val="TableParagraph"/>
              <w:rPr>
                <w:rFonts w:ascii="Times New Roman"/>
                <w:sz w:val="12"/>
              </w:rPr>
            </w:pPr>
          </w:p>
        </w:tc>
        <w:tc>
          <w:tcPr>
            <w:tcW w:w="1368" w:type="dxa"/>
            <w:tcBorders>
              <w:top w:val="nil"/>
              <w:bottom w:val="nil"/>
            </w:tcBorders>
          </w:tcPr>
          <w:p w14:paraId="353F3561" w14:textId="77777777" w:rsidR="00956CF6" w:rsidRDefault="0052628D">
            <w:pPr>
              <w:pStyle w:val="TableParagraph"/>
              <w:spacing w:line="166" w:lineRule="exact"/>
              <w:ind w:left="19" w:right="7"/>
              <w:jc w:val="center"/>
              <w:rPr>
                <w:rFonts w:ascii="Arial"/>
                <w:b/>
                <w:sz w:val="18"/>
              </w:rPr>
            </w:pPr>
            <w:r>
              <w:rPr>
                <w:rFonts w:ascii="Arial"/>
                <w:b/>
                <w:color w:val="221F1F"/>
                <w:sz w:val="18"/>
              </w:rPr>
              <w:t>EBITDA</w:t>
            </w:r>
            <w:r>
              <w:rPr>
                <w:rFonts w:ascii="Arial"/>
                <w:b/>
                <w:color w:val="221F1F"/>
                <w:spacing w:val="-1"/>
                <w:sz w:val="18"/>
              </w:rPr>
              <w:t xml:space="preserve"> </w:t>
            </w:r>
            <w:r>
              <w:rPr>
                <w:rFonts w:ascii="Arial"/>
                <w:b/>
                <w:color w:val="221F1F"/>
                <w:sz w:val="18"/>
              </w:rPr>
              <w:t>as</w:t>
            </w:r>
            <w:r>
              <w:rPr>
                <w:rFonts w:ascii="Arial"/>
                <w:b/>
                <w:color w:val="221F1F"/>
                <w:spacing w:val="-2"/>
                <w:sz w:val="18"/>
              </w:rPr>
              <w:t xml:space="preserve"> </w:t>
            </w:r>
            <w:r>
              <w:rPr>
                <w:rFonts w:ascii="Arial"/>
                <w:b/>
                <w:color w:val="221F1F"/>
                <w:sz w:val="18"/>
              </w:rPr>
              <w:t>per</w:t>
            </w:r>
          </w:p>
        </w:tc>
        <w:tc>
          <w:tcPr>
            <w:tcW w:w="2721" w:type="dxa"/>
            <w:gridSpan w:val="2"/>
            <w:tcBorders>
              <w:top w:val="nil"/>
              <w:bottom w:val="nil"/>
            </w:tcBorders>
          </w:tcPr>
          <w:p w14:paraId="54EFAD25" w14:textId="77777777" w:rsidR="00956CF6" w:rsidRDefault="00956CF6">
            <w:pPr>
              <w:pStyle w:val="TableParagraph"/>
              <w:rPr>
                <w:rFonts w:ascii="Times New Roman"/>
                <w:sz w:val="12"/>
              </w:rPr>
            </w:pPr>
          </w:p>
        </w:tc>
        <w:tc>
          <w:tcPr>
            <w:tcW w:w="2721" w:type="dxa"/>
            <w:gridSpan w:val="2"/>
            <w:tcBorders>
              <w:top w:val="nil"/>
              <w:bottom w:val="nil"/>
            </w:tcBorders>
          </w:tcPr>
          <w:p w14:paraId="09D2354B" w14:textId="77777777" w:rsidR="00956CF6" w:rsidRDefault="00956CF6">
            <w:pPr>
              <w:pStyle w:val="TableParagraph"/>
              <w:rPr>
                <w:rFonts w:ascii="Times New Roman"/>
                <w:sz w:val="12"/>
              </w:rPr>
            </w:pPr>
          </w:p>
        </w:tc>
      </w:tr>
      <w:tr w:rsidR="00956CF6" w14:paraId="7699483E" w14:textId="77777777">
        <w:trPr>
          <w:trHeight w:val="208"/>
        </w:trPr>
        <w:tc>
          <w:tcPr>
            <w:tcW w:w="941" w:type="dxa"/>
            <w:vMerge/>
            <w:tcBorders>
              <w:top w:val="nil"/>
            </w:tcBorders>
          </w:tcPr>
          <w:p w14:paraId="7298F886" w14:textId="77777777" w:rsidR="00956CF6" w:rsidRDefault="00956CF6">
            <w:pPr>
              <w:rPr>
                <w:sz w:val="2"/>
                <w:szCs w:val="2"/>
              </w:rPr>
            </w:pPr>
          </w:p>
        </w:tc>
        <w:tc>
          <w:tcPr>
            <w:tcW w:w="1358" w:type="dxa"/>
            <w:tcBorders>
              <w:top w:val="nil"/>
              <w:bottom w:val="nil"/>
            </w:tcBorders>
          </w:tcPr>
          <w:p w14:paraId="71831AAC" w14:textId="77777777" w:rsidR="00956CF6" w:rsidRDefault="00956CF6">
            <w:pPr>
              <w:pStyle w:val="TableParagraph"/>
              <w:rPr>
                <w:rFonts w:ascii="Times New Roman"/>
                <w:sz w:val="14"/>
              </w:rPr>
            </w:pPr>
          </w:p>
        </w:tc>
        <w:tc>
          <w:tcPr>
            <w:tcW w:w="1363" w:type="dxa"/>
            <w:tcBorders>
              <w:top w:val="nil"/>
              <w:bottom w:val="nil"/>
            </w:tcBorders>
          </w:tcPr>
          <w:p w14:paraId="4DA32B33" w14:textId="77777777" w:rsidR="00956CF6" w:rsidRDefault="00956CF6">
            <w:pPr>
              <w:pStyle w:val="TableParagraph"/>
              <w:rPr>
                <w:rFonts w:ascii="Times New Roman"/>
                <w:sz w:val="14"/>
              </w:rPr>
            </w:pPr>
          </w:p>
        </w:tc>
        <w:tc>
          <w:tcPr>
            <w:tcW w:w="1368" w:type="dxa"/>
            <w:tcBorders>
              <w:top w:val="nil"/>
              <w:bottom w:val="nil"/>
            </w:tcBorders>
          </w:tcPr>
          <w:p w14:paraId="07BD20F7" w14:textId="77777777" w:rsidR="00956CF6" w:rsidRDefault="0052628D">
            <w:pPr>
              <w:pStyle w:val="TableParagraph"/>
              <w:spacing w:line="189" w:lineRule="exact"/>
              <w:ind w:left="279"/>
              <w:rPr>
                <w:rFonts w:ascii="Arial"/>
                <w:b/>
                <w:sz w:val="18"/>
              </w:rPr>
            </w:pPr>
            <w:r>
              <w:rPr>
                <w:rFonts w:ascii="Arial"/>
                <w:b/>
                <w:color w:val="221F1F"/>
                <w:sz w:val="18"/>
              </w:rPr>
              <w:t>(ii) above</w:t>
            </w:r>
          </w:p>
        </w:tc>
        <w:tc>
          <w:tcPr>
            <w:tcW w:w="2721" w:type="dxa"/>
            <w:gridSpan w:val="2"/>
            <w:tcBorders>
              <w:top w:val="nil"/>
            </w:tcBorders>
          </w:tcPr>
          <w:p w14:paraId="7DA66A9C" w14:textId="77777777" w:rsidR="00956CF6" w:rsidRDefault="00956CF6">
            <w:pPr>
              <w:pStyle w:val="TableParagraph"/>
              <w:rPr>
                <w:rFonts w:ascii="Times New Roman"/>
                <w:sz w:val="14"/>
              </w:rPr>
            </w:pPr>
          </w:p>
        </w:tc>
        <w:tc>
          <w:tcPr>
            <w:tcW w:w="2721" w:type="dxa"/>
            <w:gridSpan w:val="2"/>
            <w:tcBorders>
              <w:top w:val="nil"/>
            </w:tcBorders>
          </w:tcPr>
          <w:p w14:paraId="7454DC6D" w14:textId="77777777" w:rsidR="00956CF6" w:rsidRDefault="00956CF6">
            <w:pPr>
              <w:pStyle w:val="TableParagraph"/>
              <w:rPr>
                <w:rFonts w:ascii="Times New Roman"/>
                <w:sz w:val="14"/>
              </w:rPr>
            </w:pPr>
          </w:p>
        </w:tc>
      </w:tr>
      <w:tr w:rsidR="00956CF6" w14:paraId="52EF1167" w14:textId="77777777">
        <w:trPr>
          <w:trHeight w:val="183"/>
        </w:trPr>
        <w:tc>
          <w:tcPr>
            <w:tcW w:w="941" w:type="dxa"/>
            <w:vMerge/>
            <w:tcBorders>
              <w:top w:val="nil"/>
            </w:tcBorders>
          </w:tcPr>
          <w:p w14:paraId="71755C18" w14:textId="77777777" w:rsidR="00956CF6" w:rsidRDefault="00956CF6">
            <w:pPr>
              <w:rPr>
                <w:sz w:val="2"/>
                <w:szCs w:val="2"/>
              </w:rPr>
            </w:pPr>
          </w:p>
        </w:tc>
        <w:tc>
          <w:tcPr>
            <w:tcW w:w="1358" w:type="dxa"/>
            <w:tcBorders>
              <w:top w:val="nil"/>
              <w:bottom w:val="nil"/>
            </w:tcBorders>
          </w:tcPr>
          <w:p w14:paraId="3E5B0260" w14:textId="77777777" w:rsidR="00956CF6" w:rsidRDefault="00956CF6">
            <w:pPr>
              <w:pStyle w:val="TableParagraph"/>
              <w:rPr>
                <w:rFonts w:ascii="Times New Roman"/>
                <w:sz w:val="12"/>
              </w:rPr>
            </w:pPr>
          </w:p>
        </w:tc>
        <w:tc>
          <w:tcPr>
            <w:tcW w:w="1363" w:type="dxa"/>
            <w:tcBorders>
              <w:top w:val="nil"/>
              <w:bottom w:val="nil"/>
            </w:tcBorders>
          </w:tcPr>
          <w:p w14:paraId="4476E7E1" w14:textId="77777777" w:rsidR="00956CF6" w:rsidRDefault="00956CF6">
            <w:pPr>
              <w:pStyle w:val="TableParagraph"/>
              <w:rPr>
                <w:rFonts w:ascii="Times New Roman"/>
                <w:sz w:val="12"/>
              </w:rPr>
            </w:pPr>
          </w:p>
        </w:tc>
        <w:tc>
          <w:tcPr>
            <w:tcW w:w="1368" w:type="dxa"/>
            <w:tcBorders>
              <w:top w:val="nil"/>
              <w:bottom w:val="nil"/>
            </w:tcBorders>
          </w:tcPr>
          <w:p w14:paraId="20AA75C3" w14:textId="77777777" w:rsidR="00956CF6" w:rsidRDefault="00956CF6">
            <w:pPr>
              <w:pStyle w:val="TableParagraph"/>
              <w:rPr>
                <w:rFonts w:ascii="Times New Roman"/>
                <w:sz w:val="12"/>
              </w:rPr>
            </w:pPr>
          </w:p>
        </w:tc>
        <w:tc>
          <w:tcPr>
            <w:tcW w:w="1358" w:type="dxa"/>
            <w:tcBorders>
              <w:bottom w:val="nil"/>
            </w:tcBorders>
          </w:tcPr>
          <w:p w14:paraId="46747735" w14:textId="77777777" w:rsidR="00956CF6" w:rsidRDefault="0052628D">
            <w:pPr>
              <w:pStyle w:val="TableParagraph"/>
              <w:spacing w:line="163" w:lineRule="exact"/>
              <w:ind w:left="10" w:right="2"/>
              <w:jc w:val="center"/>
              <w:rPr>
                <w:rFonts w:ascii="Arial"/>
                <w:b/>
                <w:sz w:val="18"/>
              </w:rPr>
            </w:pPr>
            <w:r>
              <w:rPr>
                <w:rFonts w:ascii="Arial"/>
                <w:b/>
                <w:color w:val="221F1F"/>
                <w:sz w:val="18"/>
              </w:rPr>
              <w:t>Assessment</w:t>
            </w:r>
          </w:p>
        </w:tc>
        <w:tc>
          <w:tcPr>
            <w:tcW w:w="1363" w:type="dxa"/>
            <w:vMerge w:val="restart"/>
          </w:tcPr>
          <w:p w14:paraId="7D0DFD06" w14:textId="77777777" w:rsidR="00956CF6" w:rsidRDefault="0052628D">
            <w:pPr>
              <w:pStyle w:val="TableParagraph"/>
              <w:spacing w:line="191" w:lineRule="exact"/>
              <w:ind w:left="333"/>
              <w:rPr>
                <w:rFonts w:ascii="Arial"/>
                <w:b/>
                <w:sz w:val="18"/>
              </w:rPr>
            </w:pPr>
            <w:r>
              <w:rPr>
                <w:rFonts w:ascii="Arial"/>
                <w:b/>
                <w:color w:val="221F1F"/>
                <w:sz w:val="18"/>
              </w:rPr>
              <w:t>Amount</w:t>
            </w:r>
          </w:p>
        </w:tc>
        <w:tc>
          <w:tcPr>
            <w:tcW w:w="1358" w:type="dxa"/>
            <w:tcBorders>
              <w:bottom w:val="nil"/>
            </w:tcBorders>
          </w:tcPr>
          <w:p w14:paraId="1CB0C80B" w14:textId="77777777" w:rsidR="00956CF6" w:rsidRDefault="0052628D">
            <w:pPr>
              <w:pStyle w:val="TableParagraph"/>
              <w:spacing w:line="163" w:lineRule="exact"/>
              <w:ind w:left="13" w:right="2"/>
              <w:jc w:val="center"/>
              <w:rPr>
                <w:rFonts w:ascii="Arial"/>
                <w:b/>
                <w:sz w:val="18"/>
              </w:rPr>
            </w:pPr>
            <w:r>
              <w:rPr>
                <w:rFonts w:ascii="Arial"/>
                <w:b/>
                <w:color w:val="221F1F"/>
                <w:sz w:val="18"/>
              </w:rPr>
              <w:t>Assessment</w:t>
            </w:r>
          </w:p>
        </w:tc>
        <w:tc>
          <w:tcPr>
            <w:tcW w:w="1363" w:type="dxa"/>
            <w:vMerge w:val="restart"/>
          </w:tcPr>
          <w:p w14:paraId="44F70106" w14:textId="77777777" w:rsidR="00956CF6" w:rsidRDefault="0052628D">
            <w:pPr>
              <w:pStyle w:val="TableParagraph"/>
              <w:spacing w:line="191" w:lineRule="exact"/>
              <w:ind w:left="335"/>
              <w:rPr>
                <w:rFonts w:ascii="Arial"/>
                <w:b/>
                <w:sz w:val="18"/>
              </w:rPr>
            </w:pPr>
            <w:r>
              <w:rPr>
                <w:rFonts w:ascii="Arial"/>
                <w:b/>
                <w:color w:val="221F1F"/>
                <w:sz w:val="18"/>
              </w:rPr>
              <w:t>Amount</w:t>
            </w:r>
          </w:p>
        </w:tc>
      </w:tr>
      <w:tr w:rsidR="00956CF6" w14:paraId="5F03C4B4" w14:textId="77777777">
        <w:trPr>
          <w:trHeight w:val="208"/>
        </w:trPr>
        <w:tc>
          <w:tcPr>
            <w:tcW w:w="941" w:type="dxa"/>
            <w:vMerge/>
            <w:tcBorders>
              <w:top w:val="nil"/>
            </w:tcBorders>
          </w:tcPr>
          <w:p w14:paraId="387B8E89" w14:textId="77777777" w:rsidR="00956CF6" w:rsidRDefault="00956CF6">
            <w:pPr>
              <w:rPr>
                <w:sz w:val="2"/>
                <w:szCs w:val="2"/>
              </w:rPr>
            </w:pPr>
          </w:p>
        </w:tc>
        <w:tc>
          <w:tcPr>
            <w:tcW w:w="1358" w:type="dxa"/>
            <w:tcBorders>
              <w:top w:val="nil"/>
            </w:tcBorders>
          </w:tcPr>
          <w:p w14:paraId="7717E9BE" w14:textId="77777777" w:rsidR="00956CF6" w:rsidRDefault="00956CF6">
            <w:pPr>
              <w:pStyle w:val="TableParagraph"/>
              <w:rPr>
                <w:rFonts w:ascii="Times New Roman"/>
                <w:sz w:val="14"/>
              </w:rPr>
            </w:pPr>
          </w:p>
        </w:tc>
        <w:tc>
          <w:tcPr>
            <w:tcW w:w="1363" w:type="dxa"/>
            <w:tcBorders>
              <w:top w:val="nil"/>
            </w:tcBorders>
          </w:tcPr>
          <w:p w14:paraId="6B6F2544" w14:textId="77777777" w:rsidR="00956CF6" w:rsidRDefault="00956CF6">
            <w:pPr>
              <w:pStyle w:val="TableParagraph"/>
              <w:rPr>
                <w:rFonts w:ascii="Times New Roman"/>
                <w:sz w:val="14"/>
              </w:rPr>
            </w:pPr>
          </w:p>
        </w:tc>
        <w:tc>
          <w:tcPr>
            <w:tcW w:w="1368" w:type="dxa"/>
            <w:tcBorders>
              <w:top w:val="nil"/>
            </w:tcBorders>
          </w:tcPr>
          <w:p w14:paraId="21F59CAA" w14:textId="77777777" w:rsidR="00956CF6" w:rsidRDefault="00956CF6">
            <w:pPr>
              <w:pStyle w:val="TableParagraph"/>
              <w:rPr>
                <w:rFonts w:ascii="Times New Roman"/>
                <w:sz w:val="14"/>
              </w:rPr>
            </w:pPr>
          </w:p>
        </w:tc>
        <w:tc>
          <w:tcPr>
            <w:tcW w:w="1358" w:type="dxa"/>
            <w:tcBorders>
              <w:top w:val="nil"/>
            </w:tcBorders>
          </w:tcPr>
          <w:p w14:paraId="6687DC14" w14:textId="77777777" w:rsidR="00956CF6" w:rsidRDefault="0052628D">
            <w:pPr>
              <w:pStyle w:val="TableParagraph"/>
              <w:spacing w:line="189" w:lineRule="exact"/>
              <w:ind w:left="10" w:right="2"/>
              <w:jc w:val="center"/>
              <w:rPr>
                <w:rFonts w:ascii="Arial"/>
                <w:b/>
                <w:sz w:val="18"/>
              </w:rPr>
            </w:pPr>
            <w:r>
              <w:rPr>
                <w:rFonts w:ascii="Arial"/>
                <w:b/>
                <w:color w:val="221F1F"/>
                <w:sz w:val="18"/>
              </w:rPr>
              <w:t>Year</w:t>
            </w:r>
          </w:p>
        </w:tc>
        <w:tc>
          <w:tcPr>
            <w:tcW w:w="1363" w:type="dxa"/>
            <w:vMerge/>
            <w:tcBorders>
              <w:top w:val="nil"/>
            </w:tcBorders>
          </w:tcPr>
          <w:p w14:paraId="0512DF8F" w14:textId="77777777" w:rsidR="00956CF6" w:rsidRDefault="00956CF6">
            <w:pPr>
              <w:rPr>
                <w:sz w:val="2"/>
                <w:szCs w:val="2"/>
              </w:rPr>
            </w:pPr>
          </w:p>
        </w:tc>
        <w:tc>
          <w:tcPr>
            <w:tcW w:w="1358" w:type="dxa"/>
            <w:tcBorders>
              <w:top w:val="nil"/>
            </w:tcBorders>
          </w:tcPr>
          <w:p w14:paraId="401720D4" w14:textId="77777777" w:rsidR="00956CF6" w:rsidRDefault="0052628D">
            <w:pPr>
              <w:pStyle w:val="TableParagraph"/>
              <w:spacing w:line="189" w:lineRule="exact"/>
              <w:ind w:left="14" w:right="2"/>
              <w:jc w:val="center"/>
              <w:rPr>
                <w:rFonts w:ascii="Arial"/>
                <w:b/>
                <w:sz w:val="18"/>
              </w:rPr>
            </w:pPr>
            <w:r>
              <w:rPr>
                <w:rFonts w:ascii="Arial"/>
                <w:b/>
                <w:color w:val="221F1F"/>
                <w:sz w:val="18"/>
              </w:rPr>
              <w:t>Year</w:t>
            </w:r>
          </w:p>
        </w:tc>
        <w:tc>
          <w:tcPr>
            <w:tcW w:w="1363" w:type="dxa"/>
            <w:vMerge/>
            <w:tcBorders>
              <w:top w:val="nil"/>
            </w:tcBorders>
          </w:tcPr>
          <w:p w14:paraId="5253417A" w14:textId="77777777" w:rsidR="00956CF6" w:rsidRDefault="00956CF6">
            <w:pPr>
              <w:rPr>
                <w:sz w:val="2"/>
                <w:szCs w:val="2"/>
              </w:rPr>
            </w:pPr>
          </w:p>
        </w:tc>
      </w:tr>
      <w:tr w:rsidR="00956CF6" w14:paraId="1B966A1F" w14:textId="77777777">
        <w:trPr>
          <w:trHeight w:val="210"/>
        </w:trPr>
        <w:tc>
          <w:tcPr>
            <w:tcW w:w="941" w:type="dxa"/>
          </w:tcPr>
          <w:p w14:paraId="2E9E0FFF" w14:textId="77777777" w:rsidR="00956CF6" w:rsidRDefault="00956CF6">
            <w:pPr>
              <w:pStyle w:val="TableParagraph"/>
              <w:rPr>
                <w:rFonts w:ascii="Times New Roman"/>
                <w:sz w:val="14"/>
              </w:rPr>
            </w:pPr>
          </w:p>
        </w:tc>
        <w:tc>
          <w:tcPr>
            <w:tcW w:w="1358" w:type="dxa"/>
          </w:tcPr>
          <w:p w14:paraId="00D884FA" w14:textId="77777777" w:rsidR="00956CF6" w:rsidRDefault="00956CF6">
            <w:pPr>
              <w:pStyle w:val="TableParagraph"/>
              <w:rPr>
                <w:rFonts w:ascii="Times New Roman"/>
                <w:sz w:val="14"/>
              </w:rPr>
            </w:pPr>
          </w:p>
        </w:tc>
        <w:tc>
          <w:tcPr>
            <w:tcW w:w="1363" w:type="dxa"/>
          </w:tcPr>
          <w:p w14:paraId="0D722E69" w14:textId="77777777" w:rsidR="00956CF6" w:rsidRDefault="00956CF6">
            <w:pPr>
              <w:pStyle w:val="TableParagraph"/>
              <w:rPr>
                <w:rFonts w:ascii="Times New Roman"/>
                <w:sz w:val="14"/>
              </w:rPr>
            </w:pPr>
          </w:p>
        </w:tc>
        <w:tc>
          <w:tcPr>
            <w:tcW w:w="1368" w:type="dxa"/>
          </w:tcPr>
          <w:p w14:paraId="706B1F7A" w14:textId="77777777" w:rsidR="00956CF6" w:rsidRDefault="00956CF6">
            <w:pPr>
              <w:pStyle w:val="TableParagraph"/>
              <w:rPr>
                <w:rFonts w:ascii="Times New Roman"/>
                <w:sz w:val="14"/>
              </w:rPr>
            </w:pPr>
          </w:p>
        </w:tc>
        <w:tc>
          <w:tcPr>
            <w:tcW w:w="1358" w:type="dxa"/>
          </w:tcPr>
          <w:p w14:paraId="58A36C8A" w14:textId="77777777" w:rsidR="00956CF6" w:rsidRDefault="00956CF6">
            <w:pPr>
              <w:pStyle w:val="TableParagraph"/>
              <w:rPr>
                <w:rFonts w:ascii="Times New Roman"/>
                <w:sz w:val="14"/>
              </w:rPr>
            </w:pPr>
          </w:p>
        </w:tc>
        <w:tc>
          <w:tcPr>
            <w:tcW w:w="1363" w:type="dxa"/>
          </w:tcPr>
          <w:p w14:paraId="1087CADE" w14:textId="77777777" w:rsidR="00956CF6" w:rsidRDefault="00956CF6">
            <w:pPr>
              <w:pStyle w:val="TableParagraph"/>
              <w:rPr>
                <w:rFonts w:ascii="Times New Roman"/>
                <w:sz w:val="14"/>
              </w:rPr>
            </w:pPr>
          </w:p>
        </w:tc>
        <w:tc>
          <w:tcPr>
            <w:tcW w:w="1358" w:type="dxa"/>
          </w:tcPr>
          <w:p w14:paraId="447E6D3B" w14:textId="77777777" w:rsidR="00956CF6" w:rsidRDefault="00956CF6">
            <w:pPr>
              <w:pStyle w:val="TableParagraph"/>
              <w:rPr>
                <w:rFonts w:ascii="Times New Roman"/>
                <w:sz w:val="14"/>
              </w:rPr>
            </w:pPr>
          </w:p>
        </w:tc>
        <w:tc>
          <w:tcPr>
            <w:tcW w:w="1363" w:type="dxa"/>
          </w:tcPr>
          <w:p w14:paraId="41314E52" w14:textId="77777777" w:rsidR="00956CF6" w:rsidRDefault="00956CF6">
            <w:pPr>
              <w:pStyle w:val="TableParagraph"/>
              <w:rPr>
                <w:rFonts w:ascii="Times New Roman"/>
                <w:sz w:val="14"/>
              </w:rPr>
            </w:pPr>
          </w:p>
        </w:tc>
      </w:tr>
    </w:tbl>
    <w:p w14:paraId="7471E1ED" w14:textId="77777777" w:rsidR="00956CF6" w:rsidRDefault="00956CF6">
      <w:pPr>
        <w:pStyle w:val="BodyText"/>
        <w:spacing w:before="5"/>
      </w:pPr>
    </w:p>
    <w:p w14:paraId="4FF549EB" w14:textId="77777777" w:rsidR="00956CF6" w:rsidRDefault="0052628D">
      <w:pPr>
        <w:pStyle w:val="ListParagraph"/>
        <w:numPr>
          <w:ilvl w:val="0"/>
          <w:numId w:val="4"/>
        </w:numPr>
        <w:tabs>
          <w:tab w:val="left" w:pos="1546"/>
        </w:tabs>
        <w:spacing w:line="254" w:lineRule="auto"/>
        <w:ind w:right="955"/>
        <w:jc w:val="both"/>
        <w:rPr>
          <w:color w:val="221F1F"/>
          <w:sz w:val="21"/>
        </w:rPr>
      </w:pPr>
      <w:r>
        <w:rPr>
          <w:color w:val="221F1F"/>
          <w:w w:val="105"/>
          <w:sz w:val="21"/>
        </w:rPr>
        <w:t>I/we have not taken or accepted any loan or deposit in an amount exceeding the limit specified</w:t>
      </w:r>
      <w:r>
        <w:rPr>
          <w:color w:val="221F1F"/>
          <w:spacing w:val="-46"/>
          <w:w w:val="105"/>
          <w:sz w:val="21"/>
        </w:rPr>
        <w:t xml:space="preserve"> </w:t>
      </w:r>
      <w:r>
        <w:rPr>
          <w:color w:val="221F1F"/>
          <w:w w:val="105"/>
          <w:sz w:val="21"/>
        </w:rPr>
        <w:t>in section 269SS during the previous year otherwise than by an</w:t>
      </w:r>
      <w:r>
        <w:rPr>
          <w:color w:val="221F1F"/>
          <w:spacing w:val="1"/>
          <w:w w:val="105"/>
          <w:sz w:val="21"/>
        </w:rPr>
        <w:t xml:space="preserve"> </w:t>
      </w:r>
      <w:r>
        <w:rPr>
          <w:color w:val="221F1F"/>
          <w:w w:val="105"/>
          <w:sz w:val="21"/>
        </w:rPr>
        <w:t>account payee cheque or</w:t>
      </w:r>
      <w:r>
        <w:rPr>
          <w:color w:val="221F1F"/>
          <w:spacing w:val="1"/>
          <w:w w:val="105"/>
          <w:sz w:val="21"/>
        </w:rPr>
        <w:t xml:space="preserve"> </w:t>
      </w:r>
      <w:r>
        <w:rPr>
          <w:color w:val="221F1F"/>
          <w:w w:val="105"/>
          <w:sz w:val="21"/>
        </w:rPr>
        <w:t>account</w:t>
      </w:r>
      <w:r>
        <w:rPr>
          <w:color w:val="221F1F"/>
          <w:spacing w:val="-4"/>
          <w:w w:val="105"/>
          <w:sz w:val="21"/>
        </w:rPr>
        <w:t xml:space="preserve"> </w:t>
      </w:r>
      <w:r>
        <w:rPr>
          <w:color w:val="221F1F"/>
          <w:w w:val="105"/>
          <w:sz w:val="21"/>
        </w:rPr>
        <w:t>payee</w:t>
      </w:r>
      <w:r>
        <w:rPr>
          <w:color w:val="221F1F"/>
          <w:spacing w:val="-2"/>
          <w:w w:val="105"/>
          <w:sz w:val="21"/>
        </w:rPr>
        <w:t xml:space="preserve"> </w:t>
      </w:r>
      <w:r>
        <w:rPr>
          <w:color w:val="221F1F"/>
          <w:w w:val="105"/>
          <w:sz w:val="21"/>
        </w:rPr>
        <w:t>bank</w:t>
      </w:r>
      <w:r>
        <w:rPr>
          <w:color w:val="221F1F"/>
          <w:spacing w:val="-3"/>
          <w:w w:val="105"/>
          <w:sz w:val="21"/>
        </w:rPr>
        <w:t xml:space="preserve"> </w:t>
      </w:r>
      <w:r>
        <w:rPr>
          <w:color w:val="221F1F"/>
          <w:w w:val="105"/>
          <w:sz w:val="21"/>
        </w:rPr>
        <w:t>draft</w:t>
      </w:r>
      <w:r>
        <w:rPr>
          <w:color w:val="221F1F"/>
          <w:spacing w:val="-3"/>
          <w:w w:val="105"/>
          <w:sz w:val="21"/>
        </w:rPr>
        <w:t xml:space="preserve"> </w:t>
      </w:r>
      <w:r>
        <w:rPr>
          <w:color w:val="221F1F"/>
          <w:w w:val="105"/>
          <w:sz w:val="21"/>
        </w:rPr>
        <w:t>or</w:t>
      </w:r>
      <w:r>
        <w:rPr>
          <w:color w:val="221F1F"/>
          <w:spacing w:val="-3"/>
          <w:w w:val="105"/>
          <w:sz w:val="21"/>
        </w:rPr>
        <w:t xml:space="preserve"> </w:t>
      </w:r>
      <w:r>
        <w:rPr>
          <w:color w:val="221F1F"/>
          <w:w w:val="105"/>
          <w:sz w:val="21"/>
        </w:rPr>
        <w:t>use</w:t>
      </w:r>
      <w:r>
        <w:rPr>
          <w:color w:val="221F1F"/>
          <w:spacing w:val="-2"/>
          <w:w w:val="105"/>
          <w:sz w:val="21"/>
        </w:rPr>
        <w:t xml:space="preserve"> </w:t>
      </w:r>
      <w:r>
        <w:rPr>
          <w:color w:val="221F1F"/>
          <w:w w:val="105"/>
          <w:sz w:val="21"/>
        </w:rPr>
        <w:t>of electronic</w:t>
      </w:r>
      <w:r>
        <w:rPr>
          <w:color w:val="221F1F"/>
          <w:spacing w:val="-4"/>
          <w:w w:val="105"/>
          <w:sz w:val="21"/>
        </w:rPr>
        <w:t xml:space="preserve"> </w:t>
      </w:r>
      <w:r>
        <w:rPr>
          <w:color w:val="221F1F"/>
          <w:w w:val="105"/>
          <w:sz w:val="21"/>
        </w:rPr>
        <w:t>clearing</w:t>
      </w:r>
      <w:r>
        <w:rPr>
          <w:color w:val="221F1F"/>
          <w:spacing w:val="-3"/>
          <w:w w:val="105"/>
          <w:sz w:val="21"/>
        </w:rPr>
        <w:t xml:space="preserve"> </w:t>
      </w:r>
      <w:r>
        <w:rPr>
          <w:color w:val="221F1F"/>
          <w:w w:val="105"/>
          <w:sz w:val="21"/>
        </w:rPr>
        <w:t>system</w:t>
      </w:r>
      <w:r>
        <w:rPr>
          <w:color w:val="221F1F"/>
          <w:spacing w:val="-2"/>
          <w:w w:val="105"/>
          <w:sz w:val="21"/>
        </w:rPr>
        <w:t xml:space="preserve"> </w:t>
      </w:r>
      <w:r>
        <w:rPr>
          <w:color w:val="221F1F"/>
          <w:w w:val="105"/>
          <w:sz w:val="21"/>
        </w:rPr>
        <w:t>through</w:t>
      </w:r>
      <w:r>
        <w:rPr>
          <w:color w:val="221F1F"/>
          <w:spacing w:val="1"/>
          <w:w w:val="105"/>
          <w:sz w:val="21"/>
        </w:rPr>
        <w:t xml:space="preserve"> </w:t>
      </w:r>
      <w:r>
        <w:rPr>
          <w:color w:val="221F1F"/>
          <w:w w:val="105"/>
          <w:sz w:val="21"/>
        </w:rPr>
        <w:t>a</w:t>
      </w:r>
      <w:r>
        <w:rPr>
          <w:color w:val="221F1F"/>
          <w:spacing w:val="-1"/>
          <w:w w:val="105"/>
          <w:sz w:val="21"/>
        </w:rPr>
        <w:t xml:space="preserve"> </w:t>
      </w:r>
      <w:r>
        <w:rPr>
          <w:color w:val="221F1F"/>
          <w:w w:val="105"/>
          <w:sz w:val="21"/>
        </w:rPr>
        <w:t>bank</w:t>
      </w:r>
      <w:r>
        <w:rPr>
          <w:color w:val="221F1F"/>
          <w:spacing w:val="-11"/>
          <w:w w:val="105"/>
          <w:sz w:val="21"/>
        </w:rPr>
        <w:t xml:space="preserve"> </w:t>
      </w:r>
      <w:r>
        <w:rPr>
          <w:color w:val="221F1F"/>
          <w:w w:val="105"/>
          <w:sz w:val="21"/>
        </w:rPr>
        <w:t>account</w:t>
      </w:r>
    </w:p>
    <w:p w14:paraId="102189ED" w14:textId="77777777" w:rsidR="00956CF6" w:rsidRDefault="0052628D">
      <w:pPr>
        <w:pStyle w:val="Heading4"/>
        <w:spacing w:line="263" w:lineRule="exact"/>
      </w:pPr>
      <w:bookmarkStart w:id="14" w:name="OR_(9)"/>
      <w:bookmarkEnd w:id="14"/>
      <w:r>
        <w:rPr>
          <w:color w:val="221F1F"/>
        </w:rPr>
        <w:t>OR</w:t>
      </w:r>
    </w:p>
    <w:p w14:paraId="71B4FC7F" w14:textId="77777777" w:rsidR="00956CF6" w:rsidRDefault="0052628D">
      <w:pPr>
        <w:pStyle w:val="BodyText"/>
        <w:spacing w:line="252" w:lineRule="auto"/>
        <w:ind w:left="1545" w:right="954"/>
        <w:jc w:val="both"/>
      </w:pPr>
      <w:r>
        <w:rPr>
          <w:color w:val="221F1F"/>
          <w:w w:val="105"/>
        </w:rPr>
        <w:t>I/we have taken or accepted any loan or deposit in an amount exceeding the limit specified in</w:t>
      </w:r>
      <w:r>
        <w:rPr>
          <w:color w:val="221F1F"/>
          <w:spacing w:val="1"/>
          <w:w w:val="105"/>
        </w:rPr>
        <w:t xml:space="preserve"> </w:t>
      </w:r>
      <w:r>
        <w:rPr>
          <w:color w:val="221F1F"/>
          <w:w w:val="105"/>
        </w:rPr>
        <w:t>section 269SS during the previous year otherwise than by an account payee cheque or account</w:t>
      </w:r>
      <w:r>
        <w:rPr>
          <w:color w:val="221F1F"/>
          <w:spacing w:val="1"/>
          <w:w w:val="105"/>
        </w:rPr>
        <w:t xml:space="preserve"> </w:t>
      </w:r>
      <w:r>
        <w:rPr>
          <w:color w:val="221F1F"/>
          <w:w w:val="105"/>
        </w:rPr>
        <w:t>payee bank draft or use of electronic clearing system through a bank account, details are as</w:t>
      </w:r>
      <w:r>
        <w:rPr>
          <w:color w:val="221F1F"/>
          <w:spacing w:val="1"/>
          <w:w w:val="105"/>
        </w:rPr>
        <w:t xml:space="preserve"> </w:t>
      </w:r>
      <w:r>
        <w:rPr>
          <w:color w:val="221F1F"/>
          <w:w w:val="105"/>
        </w:rPr>
        <w:t>follow:</w:t>
      </w:r>
    </w:p>
    <w:p w14:paraId="47478534" w14:textId="77777777" w:rsidR="00956CF6" w:rsidRDefault="00956CF6">
      <w:pPr>
        <w:pStyle w:val="BodyText"/>
        <w:spacing w:before="3" w:after="1"/>
        <w:rPr>
          <w:sz w:val="22"/>
        </w:rPr>
      </w:pPr>
    </w:p>
    <w:tbl>
      <w:tblPr>
        <w:tblW w:w="0" w:type="auto"/>
        <w:tblInd w:w="78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841"/>
        <w:gridCol w:w="1676"/>
        <w:gridCol w:w="1676"/>
        <w:gridCol w:w="1571"/>
        <w:gridCol w:w="1571"/>
        <w:gridCol w:w="1571"/>
        <w:gridCol w:w="1576"/>
      </w:tblGrid>
      <w:tr w:rsidR="00956CF6" w14:paraId="48BDFF26" w14:textId="77777777">
        <w:trPr>
          <w:trHeight w:val="183"/>
        </w:trPr>
        <w:tc>
          <w:tcPr>
            <w:tcW w:w="841" w:type="dxa"/>
            <w:vMerge w:val="restart"/>
          </w:tcPr>
          <w:p w14:paraId="1DCDF97A" w14:textId="77777777" w:rsidR="00956CF6" w:rsidRDefault="0052628D">
            <w:pPr>
              <w:pStyle w:val="TableParagraph"/>
              <w:spacing w:line="191" w:lineRule="exact"/>
              <w:ind w:left="276" w:right="253"/>
              <w:jc w:val="center"/>
              <w:rPr>
                <w:rFonts w:ascii="Arial"/>
                <w:b/>
                <w:sz w:val="18"/>
              </w:rPr>
            </w:pPr>
            <w:r>
              <w:rPr>
                <w:rFonts w:ascii="Arial"/>
                <w:b/>
                <w:color w:val="221F1F"/>
                <w:sz w:val="18"/>
              </w:rPr>
              <w:t>SN</w:t>
            </w:r>
          </w:p>
        </w:tc>
        <w:tc>
          <w:tcPr>
            <w:tcW w:w="1676" w:type="dxa"/>
            <w:tcBorders>
              <w:bottom w:val="nil"/>
            </w:tcBorders>
          </w:tcPr>
          <w:p w14:paraId="01E89225" w14:textId="77777777" w:rsidR="00956CF6" w:rsidRDefault="0052628D">
            <w:pPr>
              <w:pStyle w:val="TableParagraph"/>
              <w:spacing w:line="163" w:lineRule="exact"/>
              <w:ind w:left="137" w:right="125"/>
              <w:jc w:val="center"/>
              <w:rPr>
                <w:rFonts w:ascii="Arial"/>
                <w:b/>
                <w:sz w:val="18"/>
              </w:rPr>
            </w:pPr>
            <w:r>
              <w:rPr>
                <w:rFonts w:ascii="Arial"/>
                <w:b/>
                <w:color w:val="221F1F"/>
                <w:sz w:val="18"/>
              </w:rPr>
              <w:t>Name</w:t>
            </w:r>
            <w:r>
              <w:rPr>
                <w:rFonts w:ascii="Arial"/>
                <w:b/>
                <w:color w:val="221F1F"/>
                <w:spacing w:val="-2"/>
                <w:sz w:val="18"/>
              </w:rPr>
              <w:t xml:space="preserve"> </w:t>
            </w:r>
            <w:r>
              <w:rPr>
                <w:rFonts w:ascii="Arial"/>
                <w:b/>
                <w:color w:val="221F1F"/>
                <w:sz w:val="18"/>
              </w:rPr>
              <w:t>of</w:t>
            </w:r>
            <w:r>
              <w:rPr>
                <w:rFonts w:ascii="Arial"/>
                <w:b/>
                <w:color w:val="221F1F"/>
                <w:spacing w:val="1"/>
                <w:sz w:val="18"/>
              </w:rPr>
              <w:t xml:space="preserve"> </w:t>
            </w:r>
            <w:r>
              <w:rPr>
                <w:rFonts w:ascii="Arial"/>
                <w:b/>
                <w:color w:val="221F1F"/>
                <w:sz w:val="18"/>
              </w:rPr>
              <w:t>the</w:t>
            </w:r>
          </w:p>
        </w:tc>
        <w:tc>
          <w:tcPr>
            <w:tcW w:w="1676" w:type="dxa"/>
            <w:tcBorders>
              <w:bottom w:val="nil"/>
            </w:tcBorders>
          </w:tcPr>
          <w:p w14:paraId="523B3A3B" w14:textId="77777777" w:rsidR="00956CF6" w:rsidRDefault="0052628D">
            <w:pPr>
              <w:pStyle w:val="TableParagraph"/>
              <w:spacing w:line="163" w:lineRule="exact"/>
              <w:ind w:left="131" w:right="125"/>
              <w:jc w:val="center"/>
              <w:rPr>
                <w:rFonts w:ascii="Arial"/>
                <w:b/>
                <w:sz w:val="18"/>
              </w:rPr>
            </w:pPr>
            <w:r>
              <w:rPr>
                <w:rFonts w:ascii="Arial"/>
                <w:b/>
                <w:color w:val="221F1F"/>
                <w:sz w:val="18"/>
              </w:rPr>
              <w:t>Address</w:t>
            </w:r>
            <w:r>
              <w:rPr>
                <w:rFonts w:ascii="Arial"/>
                <w:b/>
                <w:color w:val="221F1F"/>
                <w:spacing w:val="-3"/>
                <w:sz w:val="18"/>
              </w:rPr>
              <w:t xml:space="preserve"> </w:t>
            </w:r>
            <w:r>
              <w:rPr>
                <w:rFonts w:ascii="Arial"/>
                <w:b/>
                <w:color w:val="221F1F"/>
                <w:sz w:val="18"/>
              </w:rPr>
              <w:t>of</w:t>
            </w:r>
            <w:r>
              <w:rPr>
                <w:rFonts w:ascii="Arial"/>
                <w:b/>
                <w:color w:val="221F1F"/>
                <w:spacing w:val="-1"/>
                <w:sz w:val="18"/>
              </w:rPr>
              <w:t xml:space="preserve"> </w:t>
            </w:r>
            <w:r>
              <w:rPr>
                <w:rFonts w:ascii="Arial"/>
                <w:b/>
                <w:color w:val="221F1F"/>
                <w:sz w:val="18"/>
              </w:rPr>
              <w:t>the</w:t>
            </w:r>
          </w:p>
        </w:tc>
        <w:tc>
          <w:tcPr>
            <w:tcW w:w="1571" w:type="dxa"/>
            <w:tcBorders>
              <w:bottom w:val="nil"/>
            </w:tcBorders>
          </w:tcPr>
          <w:p w14:paraId="4535CA65" w14:textId="77777777" w:rsidR="00956CF6" w:rsidRDefault="0052628D">
            <w:pPr>
              <w:pStyle w:val="TableParagraph"/>
              <w:spacing w:line="163" w:lineRule="exact"/>
              <w:ind w:left="79" w:right="73"/>
              <w:jc w:val="center"/>
              <w:rPr>
                <w:rFonts w:ascii="Arial"/>
                <w:b/>
                <w:sz w:val="18"/>
              </w:rPr>
            </w:pPr>
            <w:r>
              <w:rPr>
                <w:rFonts w:ascii="Arial"/>
                <w:b/>
                <w:color w:val="221F1F"/>
                <w:sz w:val="18"/>
              </w:rPr>
              <w:t>PAN</w:t>
            </w:r>
            <w:r>
              <w:rPr>
                <w:rFonts w:ascii="Arial"/>
                <w:b/>
                <w:color w:val="221F1F"/>
                <w:spacing w:val="1"/>
                <w:sz w:val="18"/>
              </w:rPr>
              <w:t xml:space="preserve"> </w:t>
            </w:r>
            <w:r>
              <w:rPr>
                <w:rFonts w:ascii="Arial"/>
                <w:b/>
                <w:color w:val="221F1F"/>
                <w:sz w:val="18"/>
              </w:rPr>
              <w:t>of the</w:t>
            </w:r>
          </w:p>
        </w:tc>
        <w:tc>
          <w:tcPr>
            <w:tcW w:w="1571" w:type="dxa"/>
            <w:tcBorders>
              <w:bottom w:val="nil"/>
            </w:tcBorders>
          </w:tcPr>
          <w:p w14:paraId="3BA250D2" w14:textId="77777777" w:rsidR="00956CF6" w:rsidRDefault="0052628D">
            <w:pPr>
              <w:pStyle w:val="TableParagraph"/>
              <w:spacing w:line="163" w:lineRule="exact"/>
              <w:ind w:left="80" w:right="73"/>
              <w:jc w:val="center"/>
              <w:rPr>
                <w:rFonts w:ascii="Arial"/>
                <w:b/>
                <w:sz w:val="18"/>
              </w:rPr>
            </w:pPr>
            <w:r>
              <w:rPr>
                <w:rFonts w:ascii="Arial"/>
                <w:b/>
                <w:color w:val="221F1F"/>
                <w:sz w:val="18"/>
              </w:rPr>
              <w:t>Amount</w:t>
            </w:r>
            <w:r>
              <w:rPr>
                <w:rFonts w:ascii="Arial"/>
                <w:b/>
                <w:color w:val="221F1F"/>
                <w:spacing w:val="-3"/>
                <w:sz w:val="18"/>
              </w:rPr>
              <w:t xml:space="preserve"> </w:t>
            </w:r>
            <w:r>
              <w:rPr>
                <w:rFonts w:ascii="Arial"/>
                <w:b/>
                <w:color w:val="221F1F"/>
                <w:sz w:val="18"/>
              </w:rPr>
              <w:t>of</w:t>
            </w:r>
          </w:p>
        </w:tc>
        <w:tc>
          <w:tcPr>
            <w:tcW w:w="1571" w:type="dxa"/>
            <w:tcBorders>
              <w:bottom w:val="nil"/>
            </w:tcBorders>
          </w:tcPr>
          <w:p w14:paraId="5D0350BE" w14:textId="77777777" w:rsidR="00956CF6" w:rsidRDefault="0052628D">
            <w:pPr>
              <w:pStyle w:val="TableParagraph"/>
              <w:spacing w:line="163" w:lineRule="exact"/>
              <w:ind w:left="256"/>
              <w:rPr>
                <w:rFonts w:ascii="Arial"/>
                <w:b/>
                <w:sz w:val="18"/>
              </w:rPr>
            </w:pPr>
            <w:r>
              <w:rPr>
                <w:rFonts w:ascii="Arial"/>
                <w:b/>
                <w:color w:val="221F1F"/>
                <w:sz w:val="18"/>
              </w:rPr>
              <w:t>Whether</w:t>
            </w:r>
            <w:r>
              <w:rPr>
                <w:rFonts w:ascii="Arial"/>
                <w:b/>
                <w:color w:val="221F1F"/>
                <w:spacing w:val="-2"/>
                <w:sz w:val="18"/>
              </w:rPr>
              <w:t xml:space="preserve"> </w:t>
            </w:r>
            <w:r>
              <w:rPr>
                <w:rFonts w:ascii="Arial"/>
                <w:b/>
                <w:color w:val="221F1F"/>
                <w:sz w:val="18"/>
              </w:rPr>
              <w:t>the</w:t>
            </w:r>
          </w:p>
        </w:tc>
        <w:tc>
          <w:tcPr>
            <w:tcW w:w="1576" w:type="dxa"/>
            <w:tcBorders>
              <w:bottom w:val="nil"/>
            </w:tcBorders>
          </w:tcPr>
          <w:p w14:paraId="633D7BA9" w14:textId="77777777" w:rsidR="00956CF6" w:rsidRDefault="0052628D">
            <w:pPr>
              <w:pStyle w:val="TableParagraph"/>
              <w:spacing w:line="163" w:lineRule="exact"/>
              <w:ind w:left="312"/>
              <w:rPr>
                <w:rFonts w:ascii="Arial"/>
                <w:b/>
                <w:sz w:val="18"/>
              </w:rPr>
            </w:pPr>
            <w:r>
              <w:rPr>
                <w:rFonts w:ascii="Arial"/>
                <w:b/>
                <w:color w:val="221F1F"/>
                <w:sz w:val="18"/>
              </w:rPr>
              <w:t>In</w:t>
            </w:r>
            <w:r>
              <w:rPr>
                <w:rFonts w:ascii="Arial"/>
                <w:b/>
                <w:color w:val="221F1F"/>
                <w:spacing w:val="1"/>
                <w:sz w:val="18"/>
              </w:rPr>
              <w:t xml:space="preserve"> </w:t>
            </w:r>
            <w:r>
              <w:rPr>
                <w:rFonts w:ascii="Arial"/>
                <w:b/>
                <w:color w:val="221F1F"/>
                <w:sz w:val="18"/>
              </w:rPr>
              <w:t>case</w:t>
            </w:r>
            <w:r>
              <w:rPr>
                <w:rFonts w:ascii="Arial"/>
                <w:b/>
                <w:color w:val="221F1F"/>
                <w:spacing w:val="-2"/>
                <w:sz w:val="18"/>
              </w:rPr>
              <w:t xml:space="preserve"> </w:t>
            </w:r>
            <w:r>
              <w:rPr>
                <w:rFonts w:ascii="Arial"/>
                <w:b/>
                <w:color w:val="221F1F"/>
                <w:sz w:val="18"/>
              </w:rPr>
              <w:t>the</w:t>
            </w:r>
          </w:p>
        </w:tc>
      </w:tr>
      <w:tr w:rsidR="00956CF6" w14:paraId="10878427" w14:textId="77777777">
        <w:trPr>
          <w:trHeight w:val="188"/>
        </w:trPr>
        <w:tc>
          <w:tcPr>
            <w:tcW w:w="841" w:type="dxa"/>
            <w:vMerge/>
            <w:tcBorders>
              <w:top w:val="nil"/>
            </w:tcBorders>
          </w:tcPr>
          <w:p w14:paraId="3BF23F34" w14:textId="77777777" w:rsidR="00956CF6" w:rsidRDefault="00956CF6">
            <w:pPr>
              <w:rPr>
                <w:sz w:val="2"/>
                <w:szCs w:val="2"/>
              </w:rPr>
            </w:pPr>
          </w:p>
        </w:tc>
        <w:tc>
          <w:tcPr>
            <w:tcW w:w="1676" w:type="dxa"/>
            <w:tcBorders>
              <w:top w:val="nil"/>
              <w:bottom w:val="nil"/>
            </w:tcBorders>
          </w:tcPr>
          <w:p w14:paraId="576F8508" w14:textId="77777777" w:rsidR="00956CF6" w:rsidRDefault="0052628D">
            <w:pPr>
              <w:pStyle w:val="TableParagraph"/>
              <w:spacing w:line="169" w:lineRule="exact"/>
              <w:ind w:left="131" w:right="125"/>
              <w:jc w:val="center"/>
              <w:rPr>
                <w:rFonts w:ascii="Arial"/>
                <w:b/>
                <w:sz w:val="18"/>
              </w:rPr>
            </w:pPr>
            <w:r>
              <w:rPr>
                <w:rFonts w:ascii="Arial"/>
                <w:b/>
                <w:color w:val="221F1F"/>
                <w:sz w:val="18"/>
              </w:rPr>
              <w:t>person</w:t>
            </w:r>
            <w:r>
              <w:rPr>
                <w:rFonts w:ascii="Arial"/>
                <w:b/>
                <w:color w:val="221F1F"/>
                <w:spacing w:val="-6"/>
                <w:sz w:val="18"/>
              </w:rPr>
              <w:t xml:space="preserve"> </w:t>
            </w:r>
            <w:r>
              <w:rPr>
                <w:rFonts w:ascii="Arial"/>
                <w:b/>
                <w:color w:val="221F1F"/>
                <w:sz w:val="18"/>
              </w:rPr>
              <w:t>from</w:t>
            </w:r>
          </w:p>
        </w:tc>
        <w:tc>
          <w:tcPr>
            <w:tcW w:w="1676" w:type="dxa"/>
            <w:tcBorders>
              <w:top w:val="nil"/>
              <w:bottom w:val="nil"/>
            </w:tcBorders>
          </w:tcPr>
          <w:p w14:paraId="6C4F6742" w14:textId="77777777" w:rsidR="00956CF6" w:rsidRDefault="0052628D">
            <w:pPr>
              <w:pStyle w:val="TableParagraph"/>
              <w:spacing w:line="169" w:lineRule="exact"/>
              <w:ind w:left="123" w:right="125"/>
              <w:jc w:val="center"/>
              <w:rPr>
                <w:rFonts w:ascii="Arial"/>
                <w:b/>
                <w:sz w:val="18"/>
              </w:rPr>
            </w:pPr>
            <w:r>
              <w:rPr>
                <w:rFonts w:ascii="Arial"/>
                <w:b/>
                <w:color w:val="221F1F"/>
                <w:sz w:val="18"/>
              </w:rPr>
              <w:t>person</w:t>
            </w:r>
            <w:r>
              <w:rPr>
                <w:rFonts w:ascii="Arial"/>
                <w:b/>
                <w:color w:val="221F1F"/>
                <w:spacing w:val="-6"/>
                <w:sz w:val="18"/>
              </w:rPr>
              <w:t xml:space="preserve"> </w:t>
            </w:r>
            <w:r>
              <w:rPr>
                <w:rFonts w:ascii="Arial"/>
                <w:b/>
                <w:color w:val="221F1F"/>
                <w:sz w:val="18"/>
              </w:rPr>
              <w:t>from</w:t>
            </w:r>
          </w:p>
        </w:tc>
        <w:tc>
          <w:tcPr>
            <w:tcW w:w="1571" w:type="dxa"/>
            <w:tcBorders>
              <w:top w:val="nil"/>
              <w:bottom w:val="nil"/>
            </w:tcBorders>
          </w:tcPr>
          <w:p w14:paraId="3D3949A2" w14:textId="77777777" w:rsidR="00956CF6" w:rsidRDefault="0052628D">
            <w:pPr>
              <w:pStyle w:val="TableParagraph"/>
              <w:spacing w:line="169" w:lineRule="exact"/>
              <w:ind w:left="78" w:right="73"/>
              <w:jc w:val="center"/>
              <w:rPr>
                <w:rFonts w:ascii="Arial"/>
                <w:b/>
                <w:sz w:val="18"/>
              </w:rPr>
            </w:pPr>
            <w:r>
              <w:rPr>
                <w:rFonts w:ascii="Arial"/>
                <w:b/>
                <w:color w:val="221F1F"/>
                <w:sz w:val="18"/>
              </w:rPr>
              <w:t>person</w:t>
            </w:r>
            <w:r>
              <w:rPr>
                <w:rFonts w:ascii="Arial"/>
                <w:b/>
                <w:color w:val="221F1F"/>
                <w:spacing w:val="-6"/>
                <w:sz w:val="18"/>
              </w:rPr>
              <w:t xml:space="preserve"> </w:t>
            </w:r>
            <w:r>
              <w:rPr>
                <w:rFonts w:ascii="Arial"/>
                <w:b/>
                <w:color w:val="221F1F"/>
                <w:sz w:val="18"/>
              </w:rPr>
              <w:t>from</w:t>
            </w:r>
          </w:p>
        </w:tc>
        <w:tc>
          <w:tcPr>
            <w:tcW w:w="1571" w:type="dxa"/>
            <w:tcBorders>
              <w:top w:val="nil"/>
              <w:bottom w:val="nil"/>
            </w:tcBorders>
          </w:tcPr>
          <w:p w14:paraId="59CAB307" w14:textId="77777777" w:rsidR="00956CF6" w:rsidRDefault="0052628D">
            <w:pPr>
              <w:pStyle w:val="TableParagraph"/>
              <w:spacing w:line="169" w:lineRule="exact"/>
              <w:ind w:left="76" w:right="73"/>
              <w:jc w:val="center"/>
              <w:rPr>
                <w:rFonts w:ascii="Arial"/>
                <w:b/>
                <w:sz w:val="18"/>
              </w:rPr>
            </w:pPr>
            <w:r>
              <w:rPr>
                <w:rFonts w:ascii="Arial"/>
                <w:b/>
                <w:color w:val="221F1F"/>
                <w:sz w:val="18"/>
              </w:rPr>
              <w:t>specified</w:t>
            </w:r>
            <w:r>
              <w:rPr>
                <w:rFonts w:ascii="Arial"/>
                <w:b/>
                <w:color w:val="221F1F"/>
                <w:spacing w:val="-4"/>
                <w:sz w:val="18"/>
              </w:rPr>
              <w:t xml:space="preserve"> </w:t>
            </w:r>
            <w:r>
              <w:rPr>
                <w:rFonts w:ascii="Arial"/>
                <w:b/>
                <w:color w:val="221F1F"/>
                <w:sz w:val="18"/>
              </w:rPr>
              <w:t>sum</w:t>
            </w:r>
          </w:p>
        </w:tc>
        <w:tc>
          <w:tcPr>
            <w:tcW w:w="1571" w:type="dxa"/>
            <w:tcBorders>
              <w:top w:val="nil"/>
              <w:bottom w:val="nil"/>
            </w:tcBorders>
          </w:tcPr>
          <w:p w14:paraId="5042F1F4" w14:textId="77777777" w:rsidR="00956CF6" w:rsidRDefault="0052628D">
            <w:pPr>
              <w:pStyle w:val="TableParagraph"/>
              <w:spacing w:line="169" w:lineRule="exact"/>
              <w:ind w:left="179"/>
              <w:rPr>
                <w:rFonts w:ascii="Arial"/>
                <w:b/>
                <w:sz w:val="18"/>
              </w:rPr>
            </w:pPr>
            <w:r>
              <w:rPr>
                <w:rFonts w:ascii="Arial"/>
                <w:b/>
                <w:color w:val="221F1F"/>
                <w:sz w:val="18"/>
              </w:rPr>
              <w:t>specified</w:t>
            </w:r>
            <w:r>
              <w:rPr>
                <w:rFonts w:ascii="Arial"/>
                <w:b/>
                <w:color w:val="221F1F"/>
                <w:spacing w:val="-4"/>
                <w:sz w:val="18"/>
              </w:rPr>
              <w:t xml:space="preserve"> </w:t>
            </w:r>
            <w:r>
              <w:rPr>
                <w:rFonts w:ascii="Arial"/>
                <w:b/>
                <w:color w:val="221F1F"/>
                <w:sz w:val="18"/>
              </w:rPr>
              <w:t>sum</w:t>
            </w:r>
          </w:p>
        </w:tc>
        <w:tc>
          <w:tcPr>
            <w:tcW w:w="1576" w:type="dxa"/>
            <w:tcBorders>
              <w:top w:val="nil"/>
              <w:bottom w:val="nil"/>
            </w:tcBorders>
          </w:tcPr>
          <w:p w14:paraId="3348F263" w14:textId="77777777" w:rsidR="00956CF6" w:rsidRDefault="0052628D">
            <w:pPr>
              <w:pStyle w:val="TableParagraph"/>
              <w:spacing w:line="169" w:lineRule="exact"/>
              <w:ind w:right="172"/>
              <w:jc w:val="right"/>
              <w:rPr>
                <w:rFonts w:ascii="Arial"/>
                <w:b/>
                <w:sz w:val="18"/>
              </w:rPr>
            </w:pPr>
            <w:r>
              <w:rPr>
                <w:rFonts w:ascii="Arial"/>
                <w:b/>
                <w:color w:val="221F1F"/>
                <w:sz w:val="18"/>
              </w:rPr>
              <w:t>specified</w:t>
            </w:r>
            <w:r>
              <w:rPr>
                <w:rFonts w:ascii="Arial"/>
                <w:b/>
                <w:color w:val="221F1F"/>
                <w:spacing w:val="-4"/>
                <w:sz w:val="18"/>
              </w:rPr>
              <w:t xml:space="preserve"> </w:t>
            </w:r>
            <w:r>
              <w:rPr>
                <w:rFonts w:ascii="Arial"/>
                <w:b/>
                <w:color w:val="221F1F"/>
                <w:sz w:val="18"/>
              </w:rPr>
              <w:t>sum</w:t>
            </w:r>
          </w:p>
        </w:tc>
      </w:tr>
      <w:tr w:rsidR="00956CF6" w14:paraId="26D6E369" w14:textId="77777777">
        <w:trPr>
          <w:trHeight w:val="188"/>
        </w:trPr>
        <w:tc>
          <w:tcPr>
            <w:tcW w:w="841" w:type="dxa"/>
            <w:vMerge/>
            <w:tcBorders>
              <w:top w:val="nil"/>
            </w:tcBorders>
          </w:tcPr>
          <w:p w14:paraId="39E58AE2" w14:textId="77777777" w:rsidR="00956CF6" w:rsidRDefault="00956CF6">
            <w:pPr>
              <w:rPr>
                <w:sz w:val="2"/>
                <w:szCs w:val="2"/>
              </w:rPr>
            </w:pPr>
          </w:p>
        </w:tc>
        <w:tc>
          <w:tcPr>
            <w:tcW w:w="1676" w:type="dxa"/>
            <w:tcBorders>
              <w:top w:val="nil"/>
              <w:bottom w:val="nil"/>
            </w:tcBorders>
          </w:tcPr>
          <w:p w14:paraId="360DDB37" w14:textId="77777777" w:rsidR="00956CF6" w:rsidRDefault="0052628D">
            <w:pPr>
              <w:pStyle w:val="TableParagraph"/>
              <w:spacing w:line="169" w:lineRule="exact"/>
              <w:ind w:left="137" w:right="125"/>
              <w:jc w:val="center"/>
              <w:rPr>
                <w:rFonts w:ascii="Arial"/>
                <w:b/>
                <w:sz w:val="18"/>
              </w:rPr>
            </w:pPr>
            <w:r>
              <w:rPr>
                <w:rFonts w:ascii="Arial"/>
                <w:b/>
                <w:color w:val="221F1F"/>
                <w:sz w:val="18"/>
              </w:rPr>
              <w:t>whom</w:t>
            </w:r>
            <w:r>
              <w:rPr>
                <w:rFonts w:ascii="Arial"/>
                <w:b/>
                <w:color w:val="221F1F"/>
                <w:spacing w:val="3"/>
                <w:sz w:val="18"/>
              </w:rPr>
              <w:t xml:space="preserve"> </w:t>
            </w:r>
            <w:r>
              <w:rPr>
                <w:rFonts w:ascii="Arial"/>
                <w:b/>
                <w:color w:val="221F1F"/>
                <w:sz w:val="18"/>
              </w:rPr>
              <w:t>specified</w:t>
            </w:r>
          </w:p>
        </w:tc>
        <w:tc>
          <w:tcPr>
            <w:tcW w:w="1676" w:type="dxa"/>
            <w:tcBorders>
              <w:top w:val="nil"/>
              <w:bottom w:val="nil"/>
            </w:tcBorders>
          </w:tcPr>
          <w:p w14:paraId="4C9FA206" w14:textId="77777777" w:rsidR="00956CF6" w:rsidRDefault="0052628D">
            <w:pPr>
              <w:pStyle w:val="TableParagraph"/>
              <w:spacing w:line="169" w:lineRule="exact"/>
              <w:ind w:left="137" w:right="125"/>
              <w:jc w:val="center"/>
              <w:rPr>
                <w:rFonts w:ascii="Arial"/>
                <w:b/>
                <w:sz w:val="18"/>
              </w:rPr>
            </w:pPr>
            <w:r>
              <w:rPr>
                <w:rFonts w:ascii="Arial"/>
                <w:b/>
                <w:color w:val="221F1F"/>
                <w:sz w:val="18"/>
              </w:rPr>
              <w:t>whom</w:t>
            </w:r>
            <w:r>
              <w:rPr>
                <w:rFonts w:ascii="Arial"/>
                <w:b/>
                <w:color w:val="221F1F"/>
                <w:spacing w:val="3"/>
                <w:sz w:val="18"/>
              </w:rPr>
              <w:t xml:space="preserve"> </w:t>
            </w:r>
            <w:r>
              <w:rPr>
                <w:rFonts w:ascii="Arial"/>
                <w:b/>
                <w:color w:val="221F1F"/>
                <w:sz w:val="18"/>
              </w:rPr>
              <w:t>specified</w:t>
            </w:r>
          </w:p>
        </w:tc>
        <w:tc>
          <w:tcPr>
            <w:tcW w:w="1571" w:type="dxa"/>
            <w:tcBorders>
              <w:top w:val="nil"/>
              <w:bottom w:val="nil"/>
            </w:tcBorders>
          </w:tcPr>
          <w:p w14:paraId="2317A03D" w14:textId="77777777" w:rsidR="00956CF6" w:rsidRDefault="0052628D">
            <w:pPr>
              <w:pStyle w:val="TableParagraph"/>
              <w:spacing w:line="169" w:lineRule="exact"/>
              <w:ind w:left="84" w:right="73"/>
              <w:jc w:val="center"/>
              <w:rPr>
                <w:rFonts w:ascii="Arial"/>
                <w:b/>
                <w:sz w:val="18"/>
              </w:rPr>
            </w:pPr>
            <w:r>
              <w:rPr>
                <w:rFonts w:ascii="Arial"/>
                <w:b/>
                <w:color w:val="221F1F"/>
                <w:sz w:val="18"/>
              </w:rPr>
              <w:t>whom</w:t>
            </w:r>
            <w:r>
              <w:rPr>
                <w:rFonts w:ascii="Arial"/>
                <w:b/>
                <w:color w:val="221F1F"/>
                <w:spacing w:val="3"/>
                <w:sz w:val="18"/>
              </w:rPr>
              <w:t xml:space="preserve"> </w:t>
            </w:r>
            <w:r>
              <w:rPr>
                <w:rFonts w:ascii="Arial"/>
                <w:b/>
                <w:color w:val="221F1F"/>
                <w:sz w:val="18"/>
              </w:rPr>
              <w:t>specified</w:t>
            </w:r>
          </w:p>
        </w:tc>
        <w:tc>
          <w:tcPr>
            <w:tcW w:w="1571" w:type="dxa"/>
            <w:tcBorders>
              <w:top w:val="nil"/>
              <w:bottom w:val="nil"/>
            </w:tcBorders>
          </w:tcPr>
          <w:p w14:paraId="5C6B18C1" w14:textId="77777777" w:rsidR="00956CF6" w:rsidRDefault="0052628D">
            <w:pPr>
              <w:pStyle w:val="TableParagraph"/>
              <w:spacing w:line="169" w:lineRule="exact"/>
              <w:ind w:left="76" w:right="73"/>
              <w:jc w:val="center"/>
              <w:rPr>
                <w:rFonts w:ascii="Arial"/>
                <w:b/>
                <w:sz w:val="18"/>
              </w:rPr>
            </w:pPr>
            <w:r>
              <w:rPr>
                <w:rFonts w:ascii="Arial"/>
                <w:b/>
                <w:color w:val="221F1F"/>
                <w:sz w:val="18"/>
              </w:rPr>
              <w:t>taken</w:t>
            </w:r>
            <w:r>
              <w:rPr>
                <w:rFonts w:ascii="Arial"/>
                <w:b/>
                <w:color w:val="221F1F"/>
                <w:spacing w:val="-3"/>
                <w:sz w:val="18"/>
              </w:rPr>
              <w:t xml:space="preserve"> </w:t>
            </w:r>
            <w:r>
              <w:rPr>
                <w:rFonts w:ascii="Arial"/>
                <w:b/>
                <w:color w:val="221F1F"/>
                <w:sz w:val="18"/>
              </w:rPr>
              <w:t>or</w:t>
            </w:r>
          </w:p>
        </w:tc>
        <w:tc>
          <w:tcPr>
            <w:tcW w:w="1571" w:type="dxa"/>
            <w:tcBorders>
              <w:top w:val="nil"/>
              <w:bottom w:val="nil"/>
            </w:tcBorders>
          </w:tcPr>
          <w:p w14:paraId="13A180BA" w14:textId="77777777" w:rsidR="00956CF6" w:rsidRDefault="0052628D">
            <w:pPr>
              <w:pStyle w:val="TableParagraph"/>
              <w:spacing w:line="169" w:lineRule="exact"/>
              <w:ind w:left="232"/>
              <w:rPr>
                <w:rFonts w:ascii="Arial"/>
                <w:b/>
                <w:sz w:val="18"/>
              </w:rPr>
            </w:pPr>
            <w:r>
              <w:rPr>
                <w:rFonts w:ascii="Arial"/>
                <w:b/>
                <w:color w:val="221F1F"/>
                <w:sz w:val="18"/>
              </w:rPr>
              <w:t>was</w:t>
            </w:r>
            <w:r>
              <w:rPr>
                <w:rFonts w:ascii="Arial"/>
                <w:b/>
                <w:color w:val="221F1F"/>
                <w:spacing w:val="-1"/>
                <w:sz w:val="18"/>
              </w:rPr>
              <w:t xml:space="preserve"> </w:t>
            </w:r>
            <w:r>
              <w:rPr>
                <w:rFonts w:ascii="Arial"/>
                <w:b/>
                <w:color w:val="221F1F"/>
                <w:sz w:val="18"/>
              </w:rPr>
              <w:t>taken or</w:t>
            </w:r>
          </w:p>
        </w:tc>
        <w:tc>
          <w:tcPr>
            <w:tcW w:w="1576" w:type="dxa"/>
            <w:tcBorders>
              <w:top w:val="nil"/>
              <w:bottom w:val="nil"/>
            </w:tcBorders>
          </w:tcPr>
          <w:p w14:paraId="35D42687" w14:textId="77777777" w:rsidR="00956CF6" w:rsidRDefault="0052628D">
            <w:pPr>
              <w:pStyle w:val="TableParagraph"/>
              <w:spacing w:line="169" w:lineRule="exact"/>
              <w:ind w:left="231"/>
              <w:rPr>
                <w:rFonts w:ascii="Arial"/>
                <w:b/>
                <w:sz w:val="18"/>
              </w:rPr>
            </w:pPr>
            <w:r>
              <w:rPr>
                <w:rFonts w:ascii="Arial"/>
                <w:b/>
                <w:color w:val="221F1F"/>
                <w:sz w:val="18"/>
              </w:rPr>
              <w:t>was</w:t>
            </w:r>
            <w:r>
              <w:rPr>
                <w:rFonts w:ascii="Arial"/>
                <w:b/>
                <w:color w:val="221F1F"/>
                <w:spacing w:val="-1"/>
                <w:sz w:val="18"/>
              </w:rPr>
              <w:t xml:space="preserve"> </w:t>
            </w:r>
            <w:r>
              <w:rPr>
                <w:rFonts w:ascii="Arial"/>
                <w:b/>
                <w:color w:val="221F1F"/>
                <w:sz w:val="18"/>
              </w:rPr>
              <w:t>taken or</w:t>
            </w:r>
          </w:p>
        </w:tc>
      </w:tr>
      <w:tr w:rsidR="00956CF6" w14:paraId="0200D709" w14:textId="77777777">
        <w:trPr>
          <w:trHeight w:val="186"/>
        </w:trPr>
        <w:tc>
          <w:tcPr>
            <w:tcW w:w="841" w:type="dxa"/>
            <w:vMerge/>
            <w:tcBorders>
              <w:top w:val="nil"/>
            </w:tcBorders>
          </w:tcPr>
          <w:p w14:paraId="1CDEE8DF" w14:textId="77777777" w:rsidR="00956CF6" w:rsidRDefault="00956CF6">
            <w:pPr>
              <w:rPr>
                <w:sz w:val="2"/>
                <w:szCs w:val="2"/>
              </w:rPr>
            </w:pPr>
          </w:p>
        </w:tc>
        <w:tc>
          <w:tcPr>
            <w:tcW w:w="1676" w:type="dxa"/>
            <w:tcBorders>
              <w:top w:val="nil"/>
              <w:bottom w:val="nil"/>
            </w:tcBorders>
          </w:tcPr>
          <w:p w14:paraId="2E986F8E" w14:textId="77777777" w:rsidR="00956CF6" w:rsidRDefault="0052628D">
            <w:pPr>
              <w:pStyle w:val="TableParagraph"/>
              <w:spacing w:line="167" w:lineRule="exact"/>
              <w:ind w:left="137" w:right="125"/>
              <w:jc w:val="center"/>
              <w:rPr>
                <w:rFonts w:ascii="Arial"/>
                <w:b/>
                <w:sz w:val="18"/>
              </w:rPr>
            </w:pPr>
            <w:r>
              <w:rPr>
                <w:rFonts w:ascii="Arial"/>
                <w:b/>
                <w:color w:val="221F1F"/>
                <w:sz w:val="18"/>
              </w:rPr>
              <w:t>sum</w:t>
            </w:r>
            <w:r>
              <w:rPr>
                <w:rFonts w:ascii="Arial"/>
                <w:b/>
                <w:color w:val="221F1F"/>
                <w:spacing w:val="1"/>
                <w:sz w:val="18"/>
              </w:rPr>
              <w:t xml:space="preserve"> </w:t>
            </w:r>
            <w:r>
              <w:rPr>
                <w:rFonts w:ascii="Arial"/>
                <w:b/>
                <w:color w:val="221F1F"/>
                <w:sz w:val="18"/>
              </w:rPr>
              <w:t>is</w:t>
            </w:r>
            <w:r>
              <w:rPr>
                <w:rFonts w:ascii="Arial"/>
                <w:b/>
                <w:color w:val="221F1F"/>
                <w:spacing w:val="-4"/>
                <w:sz w:val="18"/>
              </w:rPr>
              <w:t xml:space="preserve"> </w:t>
            </w:r>
            <w:r>
              <w:rPr>
                <w:rFonts w:ascii="Arial"/>
                <w:b/>
                <w:color w:val="221F1F"/>
                <w:sz w:val="18"/>
              </w:rPr>
              <w:t>received</w:t>
            </w:r>
          </w:p>
        </w:tc>
        <w:tc>
          <w:tcPr>
            <w:tcW w:w="1676" w:type="dxa"/>
            <w:tcBorders>
              <w:top w:val="nil"/>
              <w:bottom w:val="nil"/>
            </w:tcBorders>
          </w:tcPr>
          <w:p w14:paraId="28FC6B6F" w14:textId="77777777" w:rsidR="00956CF6" w:rsidRDefault="0052628D">
            <w:pPr>
              <w:pStyle w:val="TableParagraph"/>
              <w:spacing w:line="167" w:lineRule="exact"/>
              <w:ind w:left="136" w:right="125"/>
              <w:jc w:val="center"/>
              <w:rPr>
                <w:rFonts w:ascii="Arial"/>
                <w:b/>
                <w:sz w:val="18"/>
              </w:rPr>
            </w:pPr>
            <w:r>
              <w:rPr>
                <w:rFonts w:ascii="Arial"/>
                <w:b/>
                <w:color w:val="221F1F"/>
                <w:sz w:val="18"/>
              </w:rPr>
              <w:t>sum</w:t>
            </w:r>
            <w:r>
              <w:rPr>
                <w:rFonts w:ascii="Arial"/>
                <w:b/>
                <w:color w:val="221F1F"/>
                <w:spacing w:val="1"/>
                <w:sz w:val="18"/>
              </w:rPr>
              <w:t xml:space="preserve"> </w:t>
            </w:r>
            <w:r>
              <w:rPr>
                <w:rFonts w:ascii="Arial"/>
                <w:b/>
                <w:color w:val="221F1F"/>
                <w:sz w:val="18"/>
              </w:rPr>
              <w:t>is</w:t>
            </w:r>
            <w:r>
              <w:rPr>
                <w:rFonts w:ascii="Arial"/>
                <w:b/>
                <w:color w:val="221F1F"/>
                <w:spacing w:val="-4"/>
                <w:sz w:val="18"/>
              </w:rPr>
              <w:t xml:space="preserve"> </w:t>
            </w:r>
            <w:r>
              <w:rPr>
                <w:rFonts w:ascii="Arial"/>
                <w:b/>
                <w:color w:val="221F1F"/>
                <w:sz w:val="18"/>
              </w:rPr>
              <w:t>received</w:t>
            </w:r>
          </w:p>
        </w:tc>
        <w:tc>
          <w:tcPr>
            <w:tcW w:w="1571" w:type="dxa"/>
            <w:tcBorders>
              <w:top w:val="nil"/>
              <w:bottom w:val="nil"/>
            </w:tcBorders>
          </w:tcPr>
          <w:p w14:paraId="76B25AC9" w14:textId="77777777" w:rsidR="00956CF6" w:rsidRDefault="0052628D">
            <w:pPr>
              <w:pStyle w:val="TableParagraph"/>
              <w:spacing w:line="167" w:lineRule="exact"/>
              <w:ind w:left="83" w:right="73"/>
              <w:jc w:val="center"/>
              <w:rPr>
                <w:rFonts w:ascii="Arial"/>
                <w:b/>
                <w:sz w:val="18"/>
              </w:rPr>
            </w:pPr>
            <w:r>
              <w:rPr>
                <w:rFonts w:ascii="Arial"/>
                <w:b/>
                <w:color w:val="221F1F"/>
                <w:sz w:val="18"/>
              </w:rPr>
              <w:t>sum</w:t>
            </w:r>
            <w:r>
              <w:rPr>
                <w:rFonts w:ascii="Arial"/>
                <w:b/>
                <w:color w:val="221F1F"/>
                <w:spacing w:val="1"/>
                <w:sz w:val="18"/>
              </w:rPr>
              <w:t xml:space="preserve"> </w:t>
            </w:r>
            <w:r>
              <w:rPr>
                <w:rFonts w:ascii="Arial"/>
                <w:b/>
                <w:color w:val="221F1F"/>
                <w:sz w:val="18"/>
              </w:rPr>
              <w:t>is</w:t>
            </w:r>
            <w:r>
              <w:rPr>
                <w:rFonts w:ascii="Arial"/>
                <w:b/>
                <w:color w:val="221F1F"/>
                <w:spacing w:val="-4"/>
                <w:sz w:val="18"/>
              </w:rPr>
              <w:t xml:space="preserve"> </w:t>
            </w:r>
            <w:r>
              <w:rPr>
                <w:rFonts w:ascii="Arial"/>
                <w:b/>
                <w:color w:val="221F1F"/>
                <w:sz w:val="18"/>
              </w:rPr>
              <w:t>received</w:t>
            </w:r>
          </w:p>
        </w:tc>
        <w:tc>
          <w:tcPr>
            <w:tcW w:w="1571" w:type="dxa"/>
            <w:tcBorders>
              <w:top w:val="nil"/>
              <w:bottom w:val="nil"/>
            </w:tcBorders>
          </w:tcPr>
          <w:p w14:paraId="3351CC94" w14:textId="77777777" w:rsidR="00956CF6" w:rsidRDefault="0052628D">
            <w:pPr>
              <w:pStyle w:val="TableParagraph"/>
              <w:spacing w:line="167" w:lineRule="exact"/>
              <w:ind w:left="83" w:right="73"/>
              <w:jc w:val="center"/>
              <w:rPr>
                <w:rFonts w:ascii="Arial"/>
                <w:b/>
                <w:sz w:val="18"/>
              </w:rPr>
            </w:pPr>
            <w:r>
              <w:rPr>
                <w:rFonts w:ascii="Arial"/>
                <w:b/>
                <w:color w:val="221F1F"/>
                <w:sz w:val="18"/>
              </w:rPr>
              <w:t>accepted</w:t>
            </w:r>
          </w:p>
        </w:tc>
        <w:tc>
          <w:tcPr>
            <w:tcW w:w="1571" w:type="dxa"/>
            <w:tcBorders>
              <w:top w:val="nil"/>
              <w:bottom w:val="nil"/>
            </w:tcBorders>
          </w:tcPr>
          <w:p w14:paraId="64221178" w14:textId="77777777" w:rsidR="00956CF6" w:rsidRDefault="0052628D">
            <w:pPr>
              <w:pStyle w:val="TableParagraph"/>
              <w:spacing w:line="167" w:lineRule="exact"/>
              <w:ind w:left="256"/>
              <w:rPr>
                <w:rFonts w:ascii="Arial"/>
                <w:b/>
                <w:sz w:val="18"/>
              </w:rPr>
            </w:pPr>
            <w:r>
              <w:rPr>
                <w:rFonts w:ascii="Arial"/>
                <w:b/>
                <w:color w:val="221F1F"/>
                <w:sz w:val="18"/>
              </w:rPr>
              <w:t>accepted</w:t>
            </w:r>
            <w:r>
              <w:rPr>
                <w:rFonts w:ascii="Arial"/>
                <w:b/>
                <w:color w:val="221F1F"/>
                <w:spacing w:val="-2"/>
                <w:sz w:val="18"/>
              </w:rPr>
              <w:t xml:space="preserve"> </w:t>
            </w:r>
            <w:r>
              <w:rPr>
                <w:rFonts w:ascii="Arial"/>
                <w:b/>
                <w:color w:val="221F1F"/>
                <w:sz w:val="18"/>
              </w:rPr>
              <w:t>by</w:t>
            </w:r>
          </w:p>
        </w:tc>
        <w:tc>
          <w:tcPr>
            <w:tcW w:w="1576" w:type="dxa"/>
            <w:tcBorders>
              <w:top w:val="nil"/>
              <w:bottom w:val="nil"/>
            </w:tcBorders>
          </w:tcPr>
          <w:p w14:paraId="0A052248" w14:textId="77777777" w:rsidR="00956CF6" w:rsidRDefault="0052628D">
            <w:pPr>
              <w:pStyle w:val="TableParagraph"/>
              <w:spacing w:line="167" w:lineRule="exact"/>
              <w:ind w:left="255"/>
              <w:rPr>
                <w:rFonts w:ascii="Arial"/>
                <w:b/>
                <w:sz w:val="18"/>
              </w:rPr>
            </w:pPr>
            <w:r>
              <w:rPr>
                <w:rFonts w:ascii="Arial"/>
                <w:b/>
                <w:color w:val="221F1F"/>
                <w:sz w:val="18"/>
              </w:rPr>
              <w:t>accepted</w:t>
            </w:r>
            <w:r>
              <w:rPr>
                <w:rFonts w:ascii="Arial"/>
                <w:b/>
                <w:color w:val="221F1F"/>
                <w:spacing w:val="-2"/>
                <w:sz w:val="18"/>
              </w:rPr>
              <w:t xml:space="preserve"> </w:t>
            </w:r>
            <w:r>
              <w:rPr>
                <w:rFonts w:ascii="Arial"/>
                <w:b/>
                <w:color w:val="221F1F"/>
                <w:sz w:val="18"/>
              </w:rPr>
              <w:t>by</w:t>
            </w:r>
          </w:p>
        </w:tc>
      </w:tr>
      <w:tr w:rsidR="00956CF6" w14:paraId="0B901F35" w14:textId="77777777">
        <w:trPr>
          <w:trHeight w:val="186"/>
        </w:trPr>
        <w:tc>
          <w:tcPr>
            <w:tcW w:w="841" w:type="dxa"/>
            <w:vMerge/>
            <w:tcBorders>
              <w:top w:val="nil"/>
            </w:tcBorders>
          </w:tcPr>
          <w:p w14:paraId="7546348E" w14:textId="77777777" w:rsidR="00956CF6" w:rsidRDefault="00956CF6">
            <w:pPr>
              <w:rPr>
                <w:sz w:val="2"/>
                <w:szCs w:val="2"/>
              </w:rPr>
            </w:pPr>
          </w:p>
        </w:tc>
        <w:tc>
          <w:tcPr>
            <w:tcW w:w="1676" w:type="dxa"/>
            <w:tcBorders>
              <w:top w:val="nil"/>
              <w:bottom w:val="nil"/>
            </w:tcBorders>
          </w:tcPr>
          <w:p w14:paraId="215B25F3" w14:textId="77777777" w:rsidR="00956CF6" w:rsidRDefault="00956CF6">
            <w:pPr>
              <w:pStyle w:val="TableParagraph"/>
              <w:rPr>
                <w:rFonts w:ascii="Times New Roman"/>
                <w:sz w:val="12"/>
              </w:rPr>
            </w:pPr>
          </w:p>
        </w:tc>
        <w:tc>
          <w:tcPr>
            <w:tcW w:w="1676" w:type="dxa"/>
            <w:tcBorders>
              <w:top w:val="nil"/>
              <w:bottom w:val="nil"/>
            </w:tcBorders>
          </w:tcPr>
          <w:p w14:paraId="40CB9725" w14:textId="77777777" w:rsidR="00956CF6" w:rsidRDefault="00956CF6">
            <w:pPr>
              <w:pStyle w:val="TableParagraph"/>
              <w:rPr>
                <w:rFonts w:ascii="Times New Roman"/>
                <w:sz w:val="12"/>
              </w:rPr>
            </w:pPr>
          </w:p>
        </w:tc>
        <w:tc>
          <w:tcPr>
            <w:tcW w:w="1571" w:type="dxa"/>
            <w:tcBorders>
              <w:top w:val="nil"/>
              <w:bottom w:val="nil"/>
            </w:tcBorders>
          </w:tcPr>
          <w:p w14:paraId="5D72454D" w14:textId="77777777" w:rsidR="00956CF6" w:rsidRDefault="00956CF6">
            <w:pPr>
              <w:pStyle w:val="TableParagraph"/>
              <w:rPr>
                <w:rFonts w:ascii="Times New Roman"/>
                <w:sz w:val="12"/>
              </w:rPr>
            </w:pPr>
          </w:p>
        </w:tc>
        <w:tc>
          <w:tcPr>
            <w:tcW w:w="1571" w:type="dxa"/>
            <w:tcBorders>
              <w:top w:val="nil"/>
              <w:bottom w:val="nil"/>
            </w:tcBorders>
          </w:tcPr>
          <w:p w14:paraId="03D9732B" w14:textId="77777777" w:rsidR="00956CF6" w:rsidRDefault="00956CF6">
            <w:pPr>
              <w:pStyle w:val="TableParagraph"/>
              <w:rPr>
                <w:rFonts w:ascii="Times New Roman"/>
                <w:sz w:val="12"/>
              </w:rPr>
            </w:pPr>
          </w:p>
        </w:tc>
        <w:tc>
          <w:tcPr>
            <w:tcW w:w="1571" w:type="dxa"/>
            <w:tcBorders>
              <w:top w:val="nil"/>
              <w:bottom w:val="nil"/>
            </w:tcBorders>
          </w:tcPr>
          <w:p w14:paraId="4823E414" w14:textId="77777777" w:rsidR="00956CF6" w:rsidRDefault="0052628D">
            <w:pPr>
              <w:pStyle w:val="TableParagraph"/>
              <w:spacing w:line="166" w:lineRule="exact"/>
              <w:ind w:right="102"/>
              <w:jc w:val="right"/>
              <w:rPr>
                <w:rFonts w:ascii="Arial"/>
                <w:b/>
                <w:sz w:val="18"/>
              </w:rPr>
            </w:pPr>
            <w:r>
              <w:rPr>
                <w:rFonts w:ascii="Arial"/>
                <w:b/>
                <w:color w:val="221F1F"/>
                <w:sz w:val="18"/>
              </w:rPr>
              <w:t>cheque or</w:t>
            </w:r>
            <w:r>
              <w:rPr>
                <w:rFonts w:ascii="Arial"/>
                <w:b/>
                <w:color w:val="221F1F"/>
                <w:spacing w:val="-3"/>
                <w:sz w:val="18"/>
              </w:rPr>
              <w:t xml:space="preserve"> </w:t>
            </w:r>
            <w:r>
              <w:rPr>
                <w:rFonts w:ascii="Arial"/>
                <w:b/>
                <w:color w:val="221F1F"/>
                <w:sz w:val="18"/>
              </w:rPr>
              <w:t>bank</w:t>
            </w:r>
          </w:p>
        </w:tc>
        <w:tc>
          <w:tcPr>
            <w:tcW w:w="1576" w:type="dxa"/>
            <w:tcBorders>
              <w:top w:val="nil"/>
              <w:bottom w:val="nil"/>
            </w:tcBorders>
          </w:tcPr>
          <w:p w14:paraId="23F1BA98" w14:textId="77777777" w:rsidR="00956CF6" w:rsidRDefault="0052628D">
            <w:pPr>
              <w:pStyle w:val="TableParagraph"/>
              <w:spacing w:line="166" w:lineRule="exact"/>
              <w:ind w:right="108"/>
              <w:jc w:val="right"/>
              <w:rPr>
                <w:rFonts w:ascii="Arial"/>
                <w:b/>
                <w:sz w:val="18"/>
              </w:rPr>
            </w:pPr>
            <w:r>
              <w:rPr>
                <w:rFonts w:ascii="Arial"/>
                <w:b/>
                <w:color w:val="221F1F"/>
                <w:sz w:val="18"/>
              </w:rPr>
              <w:t>cheque or</w:t>
            </w:r>
            <w:r>
              <w:rPr>
                <w:rFonts w:ascii="Arial"/>
                <w:b/>
                <w:color w:val="221F1F"/>
                <w:spacing w:val="-3"/>
                <w:sz w:val="18"/>
              </w:rPr>
              <w:t xml:space="preserve"> </w:t>
            </w:r>
            <w:r>
              <w:rPr>
                <w:rFonts w:ascii="Arial"/>
                <w:b/>
                <w:color w:val="221F1F"/>
                <w:sz w:val="18"/>
              </w:rPr>
              <w:t>bank</w:t>
            </w:r>
          </w:p>
        </w:tc>
      </w:tr>
      <w:tr w:rsidR="00956CF6" w14:paraId="37DCA86F" w14:textId="77777777">
        <w:trPr>
          <w:trHeight w:val="184"/>
        </w:trPr>
        <w:tc>
          <w:tcPr>
            <w:tcW w:w="841" w:type="dxa"/>
            <w:vMerge/>
            <w:tcBorders>
              <w:top w:val="nil"/>
            </w:tcBorders>
          </w:tcPr>
          <w:p w14:paraId="3309DA65" w14:textId="77777777" w:rsidR="00956CF6" w:rsidRDefault="00956CF6">
            <w:pPr>
              <w:rPr>
                <w:sz w:val="2"/>
                <w:szCs w:val="2"/>
              </w:rPr>
            </w:pPr>
          </w:p>
        </w:tc>
        <w:tc>
          <w:tcPr>
            <w:tcW w:w="1676" w:type="dxa"/>
            <w:tcBorders>
              <w:top w:val="nil"/>
              <w:bottom w:val="nil"/>
            </w:tcBorders>
          </w:tcPr>
          <w:p w14:paraId="1C0C19A1" w14:textId="77777777" w:rsidR="00956CF6" w:rsidRDefault="00956CF6">
            <w:pPr>
              <w:pStyle w:val="TableParagraph"/>
              <w:rPr>
                <w:rFonts w:ascii="Times New Roman"/>
                <w:sz w:val="12"/>
              </w:rPr>
            </w:pPr>
          </w:p>
        </w:tc>
        <w:tc>
          <w:tcPr>
            <w:tcW w:w="1676" w:type="dxa"/>
            <w:tcBorders>
              <w:top w:val="nil"/>
              <w:bottom w:val="nil"/>
            </w:tcBorders>
          </w:tcPr>
          <w:p w14:paraId="173FED2A" w14:textId="77777777" w:rsidR="00956CF6" w:rsidRDefault="00956CF6">
            <w:pPr>
              <w:pStyle w:val="TableParagraph"/>
              <w:rPr>
                <w:rFonts w:ascii="Times New Roman"/>
                <w:sz w:val="12"/>
              </w:rPr>
            </w:pPr>
          </w:p>
        </w:tc>
        <w:tc>
          <w:tcPr>
            <w:tcW w:w="1571" w:type="dxa"/>
            <w:tcBorders>
              <w:top w:val="nil"/>
              <w:bottom w:val="nil"/>
            </w:tcBorders>
          </w:tcPr>
          <w:p w14:paraId="0A7A162A" w14:textId="77777777" w:rsidR="00956CF6" w:rsidRDefault="00956CF6">
            <w:pPr>
              <w:pStyle w:val="TableParagraph"/>
              <w:rPr>
                <w:rFonts w:ascii="Times New Roman"/>
                <w:sz w:val="12"/>
              </w:rPr>
            </w:pPr>
          </w:p>
        </w:tc>
        <w:tc>
          <w:tcPr>
            <w:tcW w:w="1571" w:type="dxa"/>
            <w:tcBorders>
              <w:top w:val="nil"/>
              <w:bottom w:val="nil"/>
            </w:tcBorders>
          </w:tcPr>
          <w:p w14:paraId="08B0FBB0" w14:textId="77777777" w:rsidR="00956CF6" w:rsidRDefault="00956CF6">
            <w:pPr>
              <w:pStyle w:val="TableParagraph"/>
              <w:rPr>
                <w:rFonts w:ascii="Times New Roman"/>
                <w:sz w:val="12"/>
              </w:rPr>
            </w:pPr>
          </w:p>
        </w:tc>
        <w:tc>
          <w:tcPr>
            <w:tcW w:w="1571" w:type="dxa"/>
            <w:tcBorders>
              <w:top w:val="nil"/>
              <w:bottom w:val="nil"/>
            </w:tcBorders>
          </w:tcPr>
          <w:p w14:paraId="08B44BC8" w14:textId="77777777" w:rsidR="00956CF6" w:rsidRDefault="0052628D">
            <w:pPr>
              <w:pStyle w:val="TableParagraph"/>
              <w:spacing w:line="164" w:lineRule="exact"/>
              <w:ind w:left="174"/>
              <w:rPr>
                <w:rFonts w:ascii="Arial"/>
                <w:b/>
                <w:sz w:val="18"/>
              </w:rPr>
            </w:pPr>
            <w:r>
              <w:rPr>
                <w:rFonts w:ascii="Arial"/>
                <w:b/>
                <w:color w:val="221F1F"/>
                <w:sz w:val="18"/>
              </w:rPr>
              <w:t>draft</w:t>
            </w:r>
            <w:r>
              <w:rPr>
                <w:rFonts w:ascii="Arial"/>
                <w:b/>
                <w:color w:val="221F1F"/>
                <w:spacing w:val="1"/>
                <w:sz w:val="18"/>
              </w:rPr>
              <w:t xml:space="preserve"> </w:t>
            </w:r>
            <w:r>
              <w:rPr>
                <w:rFonts w:ascii="Arial"/>
                <w:b/>
                <w:color w:val="221F1F"/>
                <w:sz w:val="18"/>
              </w:rPr>
              <w:t>or use</w:t>
            </w:r>
            <w:r>
              <w:rPr>
                <w:rFonts w:ascii="Arial"/>
                <w:b/>
                <w:color w:val="221F1F"/>
                <w:spacing w:val="-2"/>
                <w:sz w:val="18"/>
              </w:rPr>
              <w:t xml:space="preserve"> </w:t>
            </w:r>
            <w:r>
              <w:rPr>
                <w:rFonts w:ascii="Arial"/>
                <w:b/>
                <w:color w:val="221F1F"/>
                <w:sz w:val="18"/>
              </w:rPr>
              <w:t>of</w:t>
            </w:r>
          </w:p>
        </w:tc>
        <w:tc>
          <w:tcPr>
            <w:tcW w:w="1576" w:type="dxa"/>
            <w:tcBorders>
              <w:top w:val="nil"/>
              <w:bottom w:val="nil"/>
            </w:tcBorders>
          </w:tcPr>
          <w:p w14:paraId="07CBFE05" w14:textId="77777777" w:rsidR="00956CF6" w:rsidRDefault="0052628D">
            <w:pPr>
              <w:pStyle w:val="TableParagraph"/>
              <w:spacing w:line="164" w:lineRule="exact"/>
              <w:ind w:right="177"/>
              <w:jc w:val="right"/>
              <w:rPr>
                <w:rFonts w:ascii="Arial"/>
                <w:b/>
                <w:sz w:val="18"/>
              </w:rPr>
            </w:pPr>
            <w:r>
              <w:rPr>
                <w:rFonts w:ascii="Arial"/>
                <w:b/>
                <w:color w:val="221F1F"/>
                <w:sz w:val="18"/>
              </w:rPr>
              <w:t>draft,</w:t>
            </w:r>
            <w:r>
              <w:rPr>
                <w:rFonts w:ascii="Arial"/>
                <w:b/>
                <w:color w:val="221F1F"/>
                <w:spacing w:val="-3"/>
                <w:sz w:val="18"/>
              </w:rPr>
              <w:t xml:space="preserve"> </w:t>
            </w:r>
            <w:r>
              <w:rPr>
                <w:rFonts w:ascii="Arial"/>
                <w:b/>
                <w:color w:val="221F1F"/>
                <w:sz w:val="18"/>
              </w:rPr>
              <w:t>whether</w:t>
            </w:r>
          </w:p>
        </w:tc>
      </w:tr>
      <w:tr w:rsidR="00956CF6" w14:paraId="69407373" w14:textId="77777777">
        <w:trPr>
          <w:trHeight w:val="186"/>
        </w:trPr>
        <w:tc>
          <w:tcPr>
            <w:tcW w:w="841" w:type="dxa"/>
            <w:vMerge/>
            <w:tcBorders>
              <w:top w:val="nil"/>
            </w:tcBorders>
          </w:tcPr>
          <w:p w14:paraId="27368105" w14:textId="77777777" w:rsidR="00956CF6" w:rsidRDefault="00956CF6">
            <w:pPr>
              <w:rPr>
                <w:sz w:val="2"/>
                <w:szCs w:val="2"/>
              </w:rPr>
            </w:pPr>
          </w:p>
        </w:tc>
        <w:tc>
          <w:tcPr>
            <w:tcW w:w="1676" w:type="dxa"/>
            <w:tcBorders>
              <w:top w:val="nil"/>
              <w:bottom w:val="nil"/>
            </w:tcBorders>
          </w:tcPr>
          <w:p w14:paraId="7100565C" w14:textId="77777777" w:rsidR="00956CF6" w:rsidRDefault="00956CF6">
            <w:pPr>
              <w:pStyle w:val="TableParagraph"/>
              <w:rPr>
                <w:rFonts w:ascii="Times New Roman"/>
                <w:sz w:val="12"/>
              </w:rPr>
            </w:pPr>
          </w:p>
        </w:tc>
        <w:tc>
          <w:tcPr>
            <w:tcW w:w="1676" w:type="dxa"/>
            <w:tcBorders>
              <w:top w:val="nil"/>
              <w:bottom w:val="nil"/>
            </w:tcBorders>
          </w:tcPr>
          <w:p w14:paraId="34FDF472" w14:textId="77777777" w:rsidR="00956CF6" w:rsidRDefault="00956CF6">
            <w:pPr>
              <w:pStyle w:val="TableParagraph"/>
              <w:rPr>
                <w:rFonts w:ascii="Times New Roman"/>
                <w:sz w:val="12"/>
              </w:rPr>
            </w:pPr>
          </w:p>
        </w:tc>
        <w:tc>
          <w:tcPr>
            <w:tcW w:w="1571" w:type="dxa"/>
            <w:tcBorders>
              <w:top w:val="nil"/>
              <w:bottom w:val="nil"/>
            </w:tcBorders>
          </w:tcPr>
          <w:p w14:paraId="0D9777FC" w14:textId="77777777" w:rsidR="00956CF6" w:rsidRDefault="00956CF6">
            <w:pPr>
              <w:pStyle w:val="TableParagraph"/>
              <w:rPr>
                <w:rFonts w:ascii="Times New Roman"/>
                <w:sz w:val="12"/>
              </w:rPr>
            </w:pPr>
          </w:p>
        </w:tc>
        <w:tc>
          <w:tcPr>
            <w:tcW w:w="1571" w:type="dxa"/>
            <w:tcBorders>
              <w:top w:val="nil"/>
              <w:bottom w:val="nil"/>
            </w:tcBorders>
          </w:tcPr>
          <w:p w14:paraId="06E2A55D" w14:textId="77777777" w:rsidR="00956CF6" w:rsidRDefault="00956CF6">
            <w:pPr>
              <w:pStyle w:val="TableParagraph"/>
              <w:rPr>
                <w:rFonts w:ascii="Times New Roman"/>
                <w:sz w:val="12"/>
              </w:rPr>
            </w:pPr>
          </w:p>
        </w:tc>
        <w:tc>
          <w:tcPr>
            <w:tcW w:w="1571" w:type="dxa"/>
            <w:tcBorders>
              <w:top w:val="nil"/>
              <w:bottom w:val="nil"/>
            </w:tcBorders>
          </w:tcPr>
          <w:p w14:paraId="3FEE97B5" w14:textId="77777777" w:rsidR="00956CF6" w:rsidRDefault="0052628D">
            <w:pPr>
              <w:pStyle w:val="TableParagraph"/>
              <w:spacing w:line="166" w:lineRule="exact"/>
              <w:ind w:left="352"/>
              <w:rPr>
                <w:rFonts w:ascii="Arial"/>
                <w:b/>
                <w:sz w:val="18"/>
              </w:rPr>
            </w:pPr>
            <w:r>
              <w:rPr>
                <w:rFonts w:ascii="Arial"/>
                <w:b/>
                <w:color w:val="221F1F"/>
                <w:sz w:val="18"/>
              </w:rPr>
              <w:t>electronic</w:t>
            </w:r>
          </w:p>
        </w:tc>
        <w:tc>
          <w:tcPr>
            <w:tcW w:w="1576" w:type="dxa"/>
            <w:tcBorders>
              <w:top w:val="nil"/>
              <w:bottom w:val="nil"/>
            </w:tcBorders>
          </w:tcPr>
          <w:p w14:paraId="3F3EDA10" w14:textId="77777777" w:rsidR="00956CF6" w:rsidRDefault="0052628D">
            <w:pPr>
              <w:pStyle w:val="TableParagraph"/>
              <w:spacing w:line="166" w:lineRule="exact"/>
              <w:ind w:right="185"/>
              <w:jc w:val="right"/>
              <w:rPr>
                <w:rFonts w:ascii="Arial"/>
                <w:b/>
                <w:sz w:val="18"/>
              </w:rPr>
            </w:pPr>
            <w:r>
              <w:rPr>
                <w:rFonts w:ascii="Arial"/>
                <w:b/>
                <w:color w:val="221F1F"/>
                <w:sz w:val="18"/>
              </w:rPr>
              <w:t>the</w:t>
            </w:r>
            <w:r>
              <w:rPr>
                <w:rFonts w:ascii="Arial"/>
                <w:b/>
                <w:color w:val="221F1F"/>
                <w:spacing w:val="1"/>
                <w:sz w:val="18"/>
              </w:rPr>
              <w:t xml:space="preserve"> </w:t>
            </w:r>
            <w:r>
              <w:rPr>
                <w:rFonts w:ascii="Arial"/>
                <w:b/>
                <w:color w:val="221F1F"/>
                <w:sz w:val="18"/>
              </w:rPr>
              <w:t>same</w:t>
            </w:r>
            <w:r>
              <w:rPr>
                <w:rFonts w:ascii="Arial"/>
                <w:b/>
                <w:color w:val="221F1F"/>
                <w:spacing w:val="-2"/>
                <w:sz w:val="18"/>
              </w:rPr>
              <w:t xml:space="preserve"> </w:t>
            </w:r>
            <w:r>
              <w:rPr>
                <w:rFonts w:ascii="Arial"/>
                <w:b/>
                <w:color w:val="221F1F"/>
                <w:sz w:val="18"/>
              </w:rPr>
              <w:t>was</w:t>
            </w:r>
          </w:p>
        </w:tc>
      </w:tr>
      <w:tr w:rsidR="00956CF6" w14:paraId="043BB19A" w14:textId="77777777">
        <w:trPr>
          <w:trHeight w:val="188"/>
        </w:trPr>
        <w:tc>
          <w:tcPr>
            <w:tcW w:w="841" w:type="dxa"/>
            <w:vMerge/>
            <w:tcBorders>
              <w:top w:val="nil"/>
            </w:tcBorders>
          </w:tcPr>
          <w:p w14:paraId="6899E23C" w14:textId="77777777" w:rsidR="00956CF6" w:rsidRDefault="00956CF6">
            <w:pPr>
              <w:rPr>
                <w:sz w:val="2"/>
                <w:szCs w:val="2"/>
              </w:rPr>
            </w:pPr>
          </w:p>
        </w:tc>
        <w:tc>
          <w:tcPr>
            <w:tcW w:w="1676" w:type="dxa"/>
            <w:tcBorders>
              <w:top w:val="nil"/>
              <w:bottom w:val="nil"/>
            </w:tcBorders>
          </w:tcPr>
          <w:p w14:paraId="7289015E" w14:textId="77777777" w:rsidR="00956CF6" w:rsidRDefault="00956CF6">
            <w:pPr>
              <w:pStyle w:val="TableParagraph"/>
              <w:rPr>
                <w:rFonts w:ascii="Times New Roman"/>
                <w:sz w:val="12"/>
              </w:rPr>
            </w:pPr>
          </w:p>
        </w:tc>
        <w:tc>
          <w:tcPr>
            <w:tcW w:w="1676" w:type="dxa"/>
            <w:tcBorders>
              <w:top w:val="nil"/>
              <w:bottom w:val="nil"/>
            </w:tcBorders>
          </w:tcPr>
          <w:p w14:paraId="0D0670BB" w14:textId="77777777" w:rsidR="00956CF6" w:rsidRDefault="00956CF6">
            <w:pPr>
              <w:pStyle w:val="TableParagraph"/>
              <w:rPr>
                <w:rFonts w:ascii="Times New Roman"/>
                <w:sz w:val="12"/>
              </w:rPr>
            </w:pPr>
          </w:p>
        </w:tc>
        <w:tc>
          <w:tcPr>
            <w:tcW w:w="1571" w:type="dxa"/>
            <w:tcBorders>
              <w:top w:val="nil"/>
              <w:bottom w:val="nil"/>
            </w:tcBorders>
          </w:tcPr>
          <w:p w14:paraId="4B1F79E5" w14:textId="77777777" w:rsidR="00956CF6" w:rsidRDefault="00956CF6">
            <w:pPr>
              <w:pStyle w:val="TableParagraph"/>
              <w:rPr>
                <w:rFonts w:ascii="Times New Roman"/>
                <w:sz w:val="12"/>
              </w:rPr>
            </w:pPr>
          </w:p>
        </w:tc>
        <w:tc>
          <w:tcPr>
            <w:tcW w:w="1571" w:type="dxa"/>
            <w:tcBorders>
              <w:top w:val="nil"/>
              <w:bottom w:val="nil"/>
            </w:tcBorders>
          </w:tcPr>
          <w:p w14:paraId="1194165E" w14:textId="77777777" w:rsidR="00956CF6" w:rsidRDefault="00956CF6">
            <w:pPr>
              <w:pStyle w:val="TableParagraph"/>
              <w:rPr>
                <w:rFonts w:ascii="Times New Roman"/>
                <w:sz w:val="12"/>
              </w:rPr>
            </w:pPr>
          </w:p>
        </w:tc>
        <w:tc>
          <w:tcPr>
            <w:tcW w:w="1571" w:type="dxa"/>
            <w:tcBorders>
              <w:top w:val="nil"/>
              <w:bottom w:val="nil"/>
            </w:tcBorders>
          </w:tcPr>
          <w:p w14:paraId="792AD542" w14:textId="77777777" w:rsidR="00956CF6" w:rsidRDefault="0052628D">
            <w:pPr>
              <w:pStyle w:val="TableParagraph"/>
              <w:spacing w:line="169" w:lineRule="exact"/>
              <w:ind w:right="89"/>
              <w:jc w:val="right"/>
              <w:rPr>
                <w:rFonts w:ascii="Arial"/>
                <w:b/>
                <w:sz w:val="18"/>
              </w:rPr>
            </w:pPr>
            <w:r>
              <w:rPr>
                <w:rFonts w:ascii="Arial"/>
                <w:b/>
                <w:color w:val="221F1F"/>
                <w:sz w:val="18"/>
              </w:rPr>
              <w:t>clearing</w:t>
            </w:r>
            <w:r>
              <w:rPr>
                <w:rFonts w:ascii="Arial"/>
                <w:b/>
                <w:color w:val="221F1F"/>
                <w:spacing w:val="-6"/>
                <w:sz w:val="18"/>
              </w:rPr>
              <w:t xml:space="preserve"> </w:t>
            </w:r>
            <w:r>
              <w:rPr>
                <w:rFonts w:ascii="Arial"/>
                <w:b/>
                <w:color w:val="221F1F"/>
                <w:sz w:val="18"/>
              </w:rPr>
              <w:t>system</w:t>
            </w:r>
          </w:p>
        </w:tc>
        <w:tc>
          <w:tcPr>
            <w:tcW w:w="1576" w:type="dxa"/>
            <w:tcBorders>
              <w:top w:val="nil"/>
              <w:bottom w:val="nil"/>
            </w:tcBorders>
          </w:tcPr>
          <w:p w14:paraId="7B443F42" w14:textId="77777777" w:rsidR="00956CF6" w:rsidRDefault="0052628D">
            <w:pPr>
              <w:pStyle w:val="TableParagraph"/>
              <w:spacing w:line="169" w:lineRule="exact"/>
              <w:ind w:left="428"/>
              <w:rPr>
                <w:rFonts w:ascii="Arial"/>
                <w:b/>
                <w:sz w:val="18"/>
              </w:rPr>
            </w:pPr>
            <w:r>
              <w:rPr>
                <w:rFonts w:ascii="Arial"/>
                <w:b/>
                <w:color w:val="221F1F"/>
                <w:sz w:val="18"/>
              </w:rPr>
              <w:t>taken</w:t>
            </w:r>
            <w:r>
              <w:rPr>
                <w:rFonts w:ascii="Arial"/>
                <w:b/>
                <w:color w:val="221F1F"/>
                <w:spacing w:val="-3"/>
                <w:sz w:val="18"/>
              </w:rPr>
              <w:t xml:space="preserve"> </w:t>
            </w:r>
            <w:r>
              <w:rPr>
                <w:rFonts w:ascii="Arial"/>
                <w:b/>
                <w:color w:val="221F1F"/>
                <w:sz w:val="18"/>
              </w:rPr>
              <w:t>or</w:t>
            </w:r>
          </w:p>
        </w:tc>
      </w:tr>
      <w:tr w:rsidR="00956CF6" w14:paraId="315DB6F6" w14:textId="77777777">
        <w:trPr>
          <w:trHeight w:val="186"/>
        </w:trPr>
        <w:tc>
          <w:tcPr>
            <w:tcW w:w="841" w:type="dxa"/>
            <w:vMerge/>
            <w:tcBorders>
              <w:top w:val="nil"/>
            </w:tcBorders>
          </w:tcPr>
          <w:p w14:paraId="011926B5" w14:textId="77777777" w:rsidR="00956CF6" w:rsidRDefault="00956CF6">
            <w:pPr>
              <w:rPr>
                <w:sz w:val="2"/>
                <w:szCs w:val="2"/>
              </w:rPr>
            </w:pPr>
          </w:p>
        </w:tc>
        <w:tc>
          <w:tcPr>
            <w:tcW w:w="1676" w:type="dxa"/>
            <w:tcBorders>
              <w:top w:val="nil"/>
              <w:bottom w:val="nil"/>
            </w:tcBorders>
          </w:tcPr>
          <w:p w14:paraId="3CEEA55A" w14:textId="77777777" w:rsidR="00956CF6" w:rsidRDefault="00956CF6">
            <w:pPr>
              <w:pStyle w:val="TableParagraph"/>
              <w:rPr>
                <w:rFonts w:ascii="Times New Roman"/>
                <w:sz w:val="12"/>
              </w:rPr>
            </w:pPr>
          </w:p>
        </w:tc>
        <w:tc>
          <w:tcPr>
            <w:tcW w:w="1676" w:type="dxa"/>
            <w:tcBorders>
              <w:top w:val="nil"/>
              <w:bottom w:val="nil"/>
            </w:tcBorders>
          </w:tcPr>
          <w:p w14:paraId="2A4A3EFF" w14:textId="77777777" w:rsidR="00956CF6" w:rsidRDefault="00956CF6">
            <w:pPr>
              <w:pStyle w:val="TableParagraph"/>
              <w:rPr>
                <w:rFonts w:ascii="Times New Roman"/>
                <w:sz w:val="12"/>
              </w:rPr>
            </w:pPr>
          </w:p>
        </w:tc>
        <w:tc>
          <w:tcPr>
            <w:tcW w:w="1571" w:type="dxa"/>
            <w:tcBorders>
              <w:top w:val="nil"/>
              <w:bottom w:val="nil"/>
            </w:tcBorders>
          </w:tcPr>
          <w:p w14:paraId="7D5F7EA5" w14:textId="77777777" w:rsidR="00956CF6" w:rsidRDefault="00956CF6">
            <w:pPr>
              <w:pStyle w:val="TableParagraph"/>
              <w:rPr>
                <w:rFonts w:ascii="Times New Roman"/>
                <w:sz w:val="12"/>
              </w:rPr>
            </w:pPr>
          </w:p>
        </w:tc>
        <w:tc>
          <w:tcPr>
            <w:tcW w:w="1571" w:type="dxa"/>
            <w:tcBorders>
              <w:top w:val="nil"/>
              <w:bottom w:val="nil"/>
            </w:tcBorders>
          </w:tcPr>
          <w:p w14:paraId="538A811E" w14:textId="77777777" w:rsidR="00956CF6" w:rsidRDefault="00956CF6">
            <w:pPr>
              <w:pStyle w:val="TableParagraph"/>
              <w:rPr>
                <w:rFonts w:ascii="Times New Roman"/>
                <w:sz w:val="12"/>
              </w:rPr>
            </w:pPr>
          </w:p>
        </w:tc>
        <w:tc>
          <w:tcPr>
            <w:tcW w:w="1571" w:type="dxa"/>
            <w:tcBorders>
              <w:top w:val="nil"/>
              <w:bottom w:val="nil"/>
            </w:tcBorders>
          </w:tcPr>
          <w:p w14:paraId="03883B70" w14:textId="77777777" w:rsidR="00956CF6" w:rsidRDefault="0052628D">
            <w:pPr>
              <w:pStyle w:val="TableParagraph"/>
              <w:spacing w:line="166" w:lineRule="exact"/>
              <w:ind w:right="117"/>
              <w:jc w:val="right"/>
              <w:rPr>
                <w:rFonts w:ascii="Arial"/>
                <w:b/>
                <w:sz w:val="18"/>
              </w:rPr>
            </w:pPr>
            <w:r>
              <w:rPr>
                <w:rFonts w:ascii="Arial"/>
                <w:b/>
                <w:color w:val="221F1F"/>
                <w:sz w:val="18"/>
              </w:rPr>
              <w:t>through</w:t>
            </w:r>
            <w:r>
              <w:rPr>
                <w:rFonts w:ascii="Arial"/>
                <w:b/>
                <w:color w:val="221F1F"/>
                <w:spacing w:val="-3"/>
                <w:sz w:val="18"/>
              </w:rPr>
              <w:t xml:space="preserve"> </w:t>
            </w:r>
            <w:r>
              <w:rPr>
                <w:rFonts w:ascii="Arial"/>
                <w:b/>
                <w:color w:val="221F1F"/>
                <w:sz w:val="18"/>
              </w:rPr>
              <w:t>a</w:t>
            </w:r>
            <w:r>
              <w:rPr>
                <w:rFonts w:ascii="Arial"/>
                <w:b/>
                <w:color w:val="221F1F"/>
                <w:spacing w:val="-2"/>
                <w:sz w:val="18"/>
              </w:rPr>
              <w:t xml:space="preserve"> </w:t>
            </w:r>
            <w:r>
              <w:rPr>
                <w:rFonts w:ascii="Arial"/>
                <w:b/>
                <w:color w:val="221F1F"/>
                <w:sz w:val="18"/>
              </w:rPr>
              <w:t>bank</w:t>
            </w:r>
          </w:p>
        </w:tc>
        <w:tc>
          <w:tcPr>
            <w:tcW w:w="1576" w:type="dxa"/>
            <w:tcBorders>
              <w:top w:val="nil"/>
              <w:bottom w:val="nil"/>
            </w:tcBorders>
          </w:tcPr>
          <w:p w14:paraId="1C5CDB81" w14:textId="77777777" w:rsidR="00956CF6" w:rsidRDefault="0052628D">
            <w:pPr>
              <w:pStyle w:val="TableParagraph"/>
              <w:spacing w:line="166" w:lineRule="exact"/>
              <w:ind w:right="122"/>
              <w:jc w:val="right"/>
              <w:rPr>
                <w:rFonts w:ascii="Arial"/>
                <w:b/>
                <w:sz w:val="18"/>
              </w:rPr>
            </w:pPr>
            <w:r>
              <w:rPr>
                <w:rFonts w:ascii="Arial"/>
                <w:b/>
                <w:color w:val="221F1F"/>
                <w:sz w:val="18"/>
              </w:rPr>
              <w:t>accepted</w:t>
            </w:r>
            <w:r>
              <w:rPr>
                <w:rFonts w:ascii="Arial"/>
                <w:b/>
                <w:color w:val="221F1F"/>
                <w:spacing w:val="-2"/>
                <w:sz w:val="18"/>
              </w:rPr>
              <w:t xml:space="preserve"> </w:t>
            </w:r>
            <w:r>
              <w:rPr>
                <w:rFonts w:ascii="Arial"/>
                <w:b/>
                <w:color w:val="221F1F"/>
                <w:sz w:val="18"/>
              </w:rPr>
              <w:t>by</w:t>
            </w:r>
            <w:r>
              <w:rPr>
                <w:rFonts w:ascii="Arial"/>
                <w:b/>
                <w:color w:val="221F1F"/>
                <w:spacing w:val="-1"/>
                <w:sz w:val="18"/>
              </w:rPr>
              <w:t xml:space="preserve"> </w:t>
            </w:r>
            <w:r>
              <w:rPr>
                <w:rFonts w:ascii="Arial"/>
                <w:b/>
                <w:color w:val="221F1F"/>
                <w:sz w:val="18"/>
              </w:rPr>
              <w:t>an</w:t>
            </w:r>
          </w:p>
        </w:tc>
      </w:tr>
      <w:tr w:rsidR="00956CF6" w14:paraId="09606BBC" w14:textId="77777777">
        <w:trPr>
          <w:trHeight w:val="186"/>
        </w:trPr>
        <w:tc>
          <w:tcPr>
            <w:tcW w:w="841" w:type="dxa"/>
            <w:vMerge/>
            <w:tcBorders>
              <w:top w:val="nil"/>
            </w:tcBorders>
          </w:tcPr>
          <w:p w14:paraId="7340BFB3" w14:textId="77777777" w:rsidR="00956CF6" w:rsidRDefault="00956CF6">
            <w:pPr>
              <w:rPr>
                <w:sz w:val="2"/>
                <w:szCs w:val="2"/>
              </w:rPr>
            </w:pPr>
          </w:p>
        </w:tc>
        <w:tc>
          <w:tcPr>
            <w:tcW w:w="1676" w:type="dxa"/>
            <w:tcBorders>
              <w:top w:val="nil"/>
              <w:bottom w:val="nil"/>
            </w:tcBorders>
          </w:tcPr>
          <w:p w14:paraId="1607290C" w14:textId="77777777" w:rsidR="00956CF6" w:rsidRDefault="00956CF6">
            <w:pPr>
              <w:pStyle w:val="TableParagraph"/>
              <w:rPr>
                <w:rFonts w:ascii="Times New Roman"/>
                <w:sz w:val="12"/>
              </w:rPr>
            </w:pPr>
          </w:p>
        </w:tc>
        <w:tc>
          <w:tcPr>
            <w:tcW w:w="1676" w:type="dxa"/>
            <w:tcBorders>
              <w:top w:val="nil"/>
              <w:bottom w:val="nil"/>
            </w:tcBorders>
          </w:tcPr>
          <w:p w14:paraId="2BBE5DF1" w14:textId="77777777" w:rsidR="00956CF6" w:rsidRDefault="00956CF6">
            <w:pPr>
              <w:pStyle w:val="TableParagraph"/>
              <w:rPr>
                <w:rFonts w:ascii="Times New Roman"/>
                <w:sz w:val="12"/>
              </w:rPr>
            </w:pPr>
          </w:p>
        </w:tc>
        <w:tc>
          <w:tcPr>
            <w:tcW w:w="1571" w:type="dxa"/>
            <w:tcBorders>
              <w:top w:val="nil"/>
              <w:bottom w:val="nil"/>
            </w:tcBorders>
          </w:tcPr>
          <w:p w14:paraId="4126C350" w14:textId="77777777" w:rsidR="00956CF6" w:rsidRDefault="00956CF6">
            <w:pPr>
              <w:pStyle w:val="TableParagraph"/>
              <w:rPr>
                <w:rFonts w:ascii="Times New Roman"/>
                <w:sz w:val="12"/>
              </w:rPr>
            </w:pPr>
          </w:p>
        </w:tc>
        <w:tc>
          <w:tcPr>
            <w:tcW w:w="1571" w:type="dxa"/>
            <w:tcBorders>
              <w:top w:val="nil"/>
              <w:bottom w:val="nil"/>
            </w:tcBorders>
          </w:tcPr>
          <w:p w14:paraId="071FA8F6" w14:textId="77777777" w:rsidR="00956CF6" w:rsidRDefault="00956CF6">
            <w:pPr>
              <w:pStyle w:val="TableParagraph"/>
              <w:rPr>
                <w:rFonts w:ascii="Times New Roman"/>
                <w:sz w:val="12"/>
              </w:rPr>
            </w:pPr>
          </w:p>
        </w:tc>
        <w:tc>
          <w:tcPr>
            <w:tcW w:w="1571" w:type="dxa"/>
            <w:tcBorders>
              <w:top w:val="nil"/>
              <w:bottom w:val="nil"/>
            </w:tcBorders>
          </w:tcPr>
          <w:p w14:paraId="64A19120" w14:textId="77777777" w:rsidR="00956CF6" w:rsidRDefault="0052628D">
            <w:pPr>
              <w:pStyle w:val="TableParagraph"/>
              <w:spacing w:line="166" w:lineRule="exact"/>
              <w:ind w:left="433"/>
              <w:rPr>
                <w:rFonts w:ascii="Arial"/>
                <w:b/>
                <w:sz w:val="18"/>
              </w:rPr>
            </w:pPr>
            <w:r>
              <w:rPr>
                <w:rFonts w:ascii="Arial"/>
                <w:b/>
                <w:color w:val="221F1F"/>
                <w:sz w:val="18"/>
              </w:rPr>
              <w:t>account</w:t>
            </w:r>
          </w:p>
        </w:tc>
        <w:tc>
          <w:tcPr>
            <w:tcW w:w="1576" w:type="dxa"/>
            <w:tcBorders>
              <w:top w:val="nil"/>
              <w:bottom w:val="nil"/>
            </w:tcBorders>
          </w:tcPr>
          <w:p w14:paraId="25495577" w14:textId="77777777" w:rsidR="00956CF6" w:rsidRDefault="0052628D">
            <w:pPr>
              <w:pStyle w:val="TableParagraph"/>
              <w:spacing w:line="166" w:lineRule="exact"/>
              <w:ind w:right="151"/>
              <w:jc w:val="right"/>
              <w:rPr>
                <w:rFonts w:ascii="Arial"/>
                <w:b/>
                <w:sz w:val="18"/>
              </w:rPr>
            </w:pPr>
            <w:r>
              <w:rPr>
                <w:rFonts w:ascii="Arial"/>
                <w:b/>
                <w:color w:val="221F1F"/>
                <w:sz w:val="18"/>
              </w:rPr>
              <w:t>account</w:t>
            </w:r>
            <w:r>
              <w:rPr>
                <w:rFonts w:ascii="Arial"/>
                <w:b/>
                <w:color w:val="221F1F"/>
                <w:spacing w:val="-3"/>
                <w:sz w:val="18"/>
              </w:rPr>
              <w:t xml:space="preserve"> </w:t>
            </w:r>
            <w:r>
              <w:rPr>
                <w:rFonts w:ascii="Arial"/>
                <w:b/>
                <w:color w:val="221F1F"/>
                <w:sz w:val="18"/>
              </w:rPr>
              <w:t>payee</w:t>
            </w:r>
          </w:p>
        </w:tc>
      </w:tr>
      <w:tr w:rsidR="00956CF6" w14:paraId="699733CC" w14:textId="77777777">
        <w:trPr>
          <w:trHeight w:val="186"/>
        </w:trPr>
        <w:tc>
          <w:tcPr>
            <w:tcW w:w="841" w:type="dxa"/>
            <w:vMerge/>
            <w:tcBorders>
              <w:top w:val="nil"/>
            </w:tcBorders>
          </w:tcPr>
          <w:p w14:paraId="5311B2EF" w14:textId="77777777" w:rsidR="00956CF6" w:rsidRDefault="00956CF6">
            <w:pPr>
              <w:rPr>
                <w:sz w:val="2"/>
                <w:szCs w:val="2"/>
              </w:rPr>
            </w:pPr>
          </w:p>
        </w:tc>
        <w:tc>
          <w:tcPr>
            <w:tcW w:w="1676" w:type="dxa"/>
            <w:tcBorders>
              <w:top w:val="nil"/>
              <w:bottom w:val="nil"/>
            </w:tcBorders>
          </w:tcPr>
          <w:p w14:paraId="690A5808" w14:textId="77777777" w:rsidR="00956CF6" w:rsidRDefault="00956CF6">
            <w:pPr>
              <w:pStyle w:val="TableParagraph"/>
              <w:rPr>
                <w:rFonts w:ascii="Times New Roman"/>
                <w:sz w:val="12"/>
              </w:rPr>
            </w:pPr>
          </w:p>
        </w:tc>
        <w:tc>
          <w:tcPr>
            <w:tcW w:w="1676" w:type="dxa"/>
            <w:tcBorders>
              <w:top w:val="nil"/>
              <w:bottom w:val="nil"/>
            </w:tcBorders>
          </w:tcPr>
          <w:p w14:paraId="4CE0299C" w14:textId="77777777" w:rsidR="00956CF6" w:rsidRDefault="00956CF6">
            <w:pPr>
              <w:pStyle w:val="TableParagraph"/>
              <w:rPr>
                <w:rFonts w:ascii="Times New Roman"/>
                <w:sz w:val="12"/>
              </w:rPr>
            </w:pPr>
          </w:p>
        </w:tc>
        <w:tc>
          <w:tcPr>
            <w:tcW w:w="1571" w:type="dxa"/>
            <w:tcBorders>
              <w:top w:val="nil"/>
              <w:bottom w:val="nil"/>
            </w:tcBorders>
          </w:tcPr>
          <w:p w14:paraId="4EA9256E" w14:textId="77777777" w:rsidR="00956CF6" w:rsidRDefault="00956CF6">
            <w:pPr>
              <w:pStyle w:val="TableParagraph"/>
              <w:rPr>
                <w:rFonts w:ascii="Times New Roman"/>
                <w:sz w:val="12"/>
              </w:rPr>
            </w:pPr>
          </w:p>
        </w:tc>
        <w:tc>
          <w:tcPr>
            <w:tcW w:w="1571" w:type="dxa"/>
            <w:tcBorders>
              <w:top w:val="nil"/>
              <w:bottom w:val="nil"/>
            </w:tcBorders>
          </w:tcPr>
          <w:p w14:paraId="4A0DCC0B" w14:textId="77777777" w:rsidR="00956CF6" w:rsidRDefault="00956CF6">
            <w:pPr>
              <w:pStyle w:val="TableParagraph"/>
              <w:rPr>
                <w:rFonts w:ascii="Times New Roman"/>
                <w:sz w:val="12"/>
              </w:rPr>
            </w:pPr>
          </w:p>
        </w:tc>
        <w:tc>
          <w:tcPr>
            <w:tcW w:w="1571" w:type="dxa"/>
            <w:tcBorders>
              <w:top w:val="nil"/>
              <w:bottom w:val="nil"/>
            </w:tcBorders>
          </w:tcPr>
          <w:p w14:paraId="0E59AF18" w14:textId="77777777" w:rsidR="00956CF6" w:rsidRDefault="00956CF6">
            <w:pPr>
              <w:pStyle w:val="TableParagraph"/>
              <w:rPr>
                <w:rFonts w:ascii="Times New Roman"/>
                <w:sz w:val="12"/>
              </w:rPr>
            </w:pPr>
          </w:p>
        </w:tc>
        <w:tc>
          <w:tcPr>
            <w:tcW w:w="1576" w:type="dxa"/>
            <w:tcBorders>
              <w:top w:val="nil"/>
              <w:bottom w:val="nil"/>
            </w:tcBorders>
          </w:tcPr>
          <w:p w14:paraId="219EF12E" w14:textId="77777777" w:rsidR="00956CF6" w:rsidRDefault="0052628D">
            <w:pPr>
              <w:pStyle w:val="TableParagraph"/>
              <w:spacing w:line="167" w:lineRule="exact"/>
              <w:ind w:left="216"/>
              <w:rPr>
                <w:rFonts w:ascii="Arial"/>
                <w:b/>
                <w:sz w:val="18"/>
              </w:rPr>
            </w:pPr>
            <w:r>
              <w:rPr>
                <w:rFonts w:ascii="Arial"/>
                <w:b/>
                <w:color w:val="221F1F"/>
                <w:sz w:val="18"/>
              </w:rPr>
              <w:t>cheque or</w:t>
            </w:r>
            <w:r>
              <w:rPr>
                <w:rFonts w:ascii="Arial"/>
                <w:b/>
                <w:color w:val="221F1F"/>
                <w:spacing w:val="-2"/>
                <w:sz w:val="18"/>
              </w:rPr>
              <w:t xml:space="preserve"> </w:t>
            </w:r>
            <w:r>
              <w:rPr>
                <w:rFonts w:ascii="Arial"/>
                <w:b/>
                <w:color w:val="221F1F"/>
                <w:sz w:val="18"/>
              </w:rPr>
              <w:t>an</w:t>
            </w:r>
          </w:p>
        </w:tc>
      </w:tr>
      <w:tr w:rsidR="00956CF6" w14:paraId="1E70E071" w14:textId="77777777">
        <w:trPr>
          <w:trHeight w:val="184"/>
        </w:trPr>
        <w:tc>
          <w:tcPr>
            <w:tcW w:w="841" w:type="dxa"/>
            <w:vMerge/>
            <w:tcBorders>
              <w:top w:val="nil"/>
            </w:tcBorders>
          </w:tcPr>
          <w:p w14:paraId="68AAFAE3" w14:textId="77777777" w:rsidR="00956CF6" w:rsidRDefault="00956CF6">
            <w:pPr>
              <w:rPr>
                <w:sz w:val="2"/>
                <w:szCs w:val="2"/>
              </w:rPr>
            </w:pPr>
          </w:p>
        </w:tc>
        <w:tc>
          <w:tcPr>
            <w:tcW w:w="1676" w:type="dxa"/>
            <w:tcBorders>
              <w:top w:val="nil"/>
              <w:bottom w:val="nil"/>
            </w:tcBorders>
          </w:tcPr>
          <w:p w14:paraId="0267D83F" w14:textId="77777777" w:rsidR="00956CF6" w:rsidRDefault="00956CF6">
            <w:pPr>
              <w:pStyle w:val="TableParagraph"/>
              <w:rPr>
                <w:rFonts w:ascii="Times New Roman"/>
                <w:sz w:val="12"/>
              </w:rPr>
            </w:pPr>
          </w:p>
        </w:tc>
        <w:tc>
          <w:tcPr>
            <w:tcW w:w="1676" w:type="dxa"/>
            <w:tcBorders>
              <w:top w:val="nil"/>
              <w:bottom w:val="nil"/>
            </w:tcBorders>
          </w:tcPr>
          <w:p w14:paraId="64DF8D13" w14:textId="77777777" w:rsidR="00956CF6" w:rsidRDefault="00956CF6">
            <w:pPr>
              <w:pStyle w:val="TableParagraph"/>
              <w:rPr>
                <w:rFonts w:ascii="Times New Roman"/>
                <w:sz w:val="12"/>
              </w:rPr>
            </w:pPr>
          </w:p>
        </w:tc>
        <w:tc>
          <w:tcPr>
            <w:tcW w:w="1571" w:type="dxa"/>
            <w:tcBorders>
              <w:top w:val="nil"/>
              <w:bottom w:val="nil"/>
            </w:tcBorders>
          </w:tcPr>
          <w:p w14:paraId="6F3407D7" w14:textId="77777777" w:rsidR="00956CF6" w:rsidRDefault="00956CF6">
            <w:pPr>
              <w:pStyle w:val="TableParagraph"/>
              <w:rPr>
                <w:rFonts w:ascii="Times New Roman"/>
                <w:sz w:val="12"/>
              </w:rPr>
            </w:pPr>
          </w:p>
        </w:tc>
        <w:tc>
          <w:tcPr>
            <w:tcW w:w="1571" w:type="dxa"/>
            <w:tcBorders>
              <w:top w:val="nil"/>
              <w:bottom w:val="nil"/>
            </w:tcBorders>
          </w:tcPr>
          <w:p w14:paraId="3A1DB034" w14:textId="77777777" w:rsidR="00956CF6" w:rsidRDefault="00956CF6">
            <w:pPr>
              <w:pStyle w:val="TableParagraph"/>
              <w:rPr>
                <w:rFonts w:ascii="Times New Roman"/>
                <w:sz w:val="12"/>
              </w:rPr>
            </w:pPr>
          </w:p>
        </w:tc>
        <w:tc>
          <w:tcPr>
            <w:tcW w:w="1571" w:type="dxa"/>
            <w:tcBorders>
              <w:top w:val="nil"/>
              <w:bottom w:val="nil"/>
            </w:tcBorders>
          </w:tcPr>
          <w:p w14:paraId="1FFD805A" w14:textId="77777777" w:rsidR="00956CF6" w:rsidRDefault="00956CF6">
            <w:pPr>
              <w:pStyle w:val="TableParagraph"/>
              <w:rPr>
                <w:rFonts w:ascii="Times New Roman"/>
                <w:sz w:val="12"/>
              </w:rPr>
            </w:pPr>
          </w:p>
        </w:tc>
        <w:tc>
          <w:tcPr>
            <w:tcW w:w="1576" w:type="dxa"/>
            <w:tcBorders>
              <w:top w:val="nil"/>
              <w:bottom w:val="nil"/>
            </w:tcBorders>
          </w:tcPr>
          <w:p w14:paraId="5B31BEC8" w14:textId="77777777" w:rsidR="00956CF6" w:rsidRDefault="0052628D">
            <w:pPr>
              <w:pStyle w:val="TableParagraph"/>
              <w:spacing w:line="164" w:lineRule="exact"/>
              <w:ind w:right="151"/>
              <w:jc w:val="right"/>
              <w:rPr>
                <w:rFonts w:ascii="Arial"/>
                <w:b/>
                <w:sz w:val="18"/>
              </w:rPr>
            </w:pPr>
            <w:r>
              <w:rPr>
                <w:rFonts w:ascii="Arial"/>
                <w:b/>
                <w:color w:val="221F1F"/>
                <w:sz w:val="18"/>
              </w:rPr>
              <w:t>account</w:t>
            </w:r>
            <w:r>
              <w:rPr>
                <w:rFonts w:ascii="Arial"/>
                <w:b/>
                <w:color w:val="221F1F"/>
                <w:spacing w:val="-3"/>
                <w:sz w:val="18"/>
              </w:rPr>
              <w:t xml:space="preserve"> </w:t>
            </w:r>
            <w:r>
              <w:rPr>
                <w:rFonts w:ascii="Arial"/>
                <w:b/>
                <w:color w:val="221F1F"/>
                <w:sz w:val="18"/>
              </w:rPr>
              <w:t>payee</w:t>
            </w:r>
          </w:p>
        </w:tc>
      </w:tr>
      <w:tr w:rsidR="00956CF6" w14:paraId="4DB27DD9" w14:textId="77777777">
        <w:trPr>
          <w:trHeight w:val="211"/>
        </w:trPr>
        <w:tc>
          <w:tcPr>
            <w:tcW w:w="841" w:type="dxa"/>
            <w:vMerge/>
            <w:tcBorders>
              <w:top w:val="nil"/>
            </w:tcBorders>
          </w:tcPr>
          <w:p w14:paraId="6B5F0419" w14:textId="77777777" w:rsidR="00956CF6" w:rsidRDefault="00956CF6">
            <w:pPr>
              <w:rPr>
                <w:sz w:val="2"/>
                <w:szCs w:val="2"/>
              </w:rPr>
            </w:pPr>
          </w:p>
        </w:tc>
        <w:tc>
          <w:tcPr>
            <w:tcW w:w="1676" w:type="dxa"/>
            <w:tcBorders>
              <w:top w:val="nil"/>
            </w:tcBorders>
          </w:tcPr>
          <w:p w14:paraId="372D2400" w14:textId="77777777" w:rsidR="00956CF6" w:rsidRDefault="00956CF6">
            <w:pPr>
              <w:pStyle w:val="TableParagraph"/>
              <w:rPr>
                <w:rFonts w:ascii="Times New Roman"/>
                <w:sz w:val="14"/>
              </w:rPr>
            </w:pPr>
          </w:p>
        </w:tc>
        <w:tc>
          <w:tcPr>
            <w:tcW w:w="1676" w:type="dxa"/>
            <w:tcBorders>
              <w:top w:val="nil"/>
            </w:tcBorders>
          </w:tcPr>
          <w:p w14:paraId="59CAE3A6" w14:textId="77777777" w:rsidR="00956CF6" w:rsidRDefault="00956CF6">
            <w:pPr>
              <w:pStyle w:val="TableParagraph"/>
              <w:rPr>
                <w:rFonts w:ascii="Times New Roman"/>
                <w:sz w:val="14"/>
              </w:rPr>
            </w:pPr>
          </w:p>
        </w:tc>
        <w:tc>
          <w:tcPr>
            <w:tcW w:w="1571" w:type="dxa"/>
            <w:tcBorders>
              <w:top w:val="nil"/>
            </w:tcBorders>
          </w:tcPr>
          <w:p w14:paraId="578C345D" w14:textId="77777777" w:rsidR="00956CF6" w:rsidRDefault="00956CF6">
            <w:pPr>
              <w:pStyle w:val="TableParagraph"/>
              <w:rPr>
                <w:rFonts w:ascii="Times New Roman"/>
                <w:sz w:val="14"/>
              </w:rPr>
            </w:pPr>
          </w:p>
        </w:tc>
        <w:tc>
          <w:tcPr>
            <w:tcW w:w="1571" w:type="dxa"/>
            <w:tcBorders>
              <w:top w:val="nil"/>
            </w:tcBorders>
          </w:tcPr>
          <w:p w14:paraId="38C1C48E" w14:textId="77777777" w:rsidR="00956CF6" w:rsidRDefault="00956CF6">
            <w:pPr>
              <w:pStyle w:val="TableParagraph"/>
              <w:rPr>
                <w:rFonts w:ascii="Times New Roman"/>
                <w:sz w:val="14"/>
              </w:rPr>
            </w:pPr>
          </w:p>
        </w:tc>
        <w:tc>
          <w:tcPr>
            <w:tcW w:w="1571" w:type="dxa"/>
            <w:tcBorders>
              <w:top w:val="nil"/>
            </w:tcBorders>
          </w:tcPr>
          <w:p w14:paraId="7C9E3D38" w14:textId="77777777" w:rsidR="00956CF6" w:rsidRDefault="00956CF6">
            <w:pPr>
              <w:pStyle w:val="TableParagraph"/>
              <w:rPr>
                <w:rFonts w:ascii="Times New Roman"/>
                <w:sz w:val="14"/>
              </w:rPr>
            </w:pPr>
          </w:p>
        </w:tc>
        <w:tc>
          <w:tcPr>
            <w:tcW w:w="1576" w:type="dxa"/>
            <w:tcBorders>
              <w:top w:val="nil"/>
            </w:tcBorders>
          </w:tcPr>
          <w:p w14:paraId="5D9F920A" w14:textId="77777777" w:rsidR="00956CF6" w:rsidRDefault="0052628D">
            <w:pPr>
              <w:pStyle w:val="TableParagraph"/>
              <w:spacing w:line="191" w:lineRule="exact"/>
              <w:ind w:left="346"/>
              <w:rPr>
                <w:rFonts w:ascii="Arial"/>
                <w:b/>
                <w:sz w:val="18"/>
              </w:rPr>
            </w:pPr>
            <w:r>
              <w:rPr>
                <w:rFonts w:ascii="Arial"/>
                <w:b/>
                <w:color w:val="221F1F"/>
                <w:sz w:val="18"/>
              </w:rPr>
              <w:t>bank</w:t>
            </w:r>
            <w:r>
              <w:rPr>
                <w:rFonts w:ascii="Arial"/>
                <w:b/>
                <w:color w:val="221F1F"/>
                <w:spacing w:val="-2"/>
                <w:sz w:val="18"/>
              </w:rPr>
              <w:t xml:space="preserve"> </w:t>
            </w:r>
            <w:r>
              <w:rPr>
                <w:rFonts w:ascii="Arial"/>
                <w:b/>
                <w:color w:val="221F1F"/>
                <w:sz w:val="18"/>
              </w:rPr>
              <w:t>draft</w:t>
            </w:r>
          </w:p>
        </w:tc>
      </w:tr>
    </w:tbl>
    <w:p w14:paraId="5392BD1B" w14:textId="77777777" w:rsidR="00956CF6" w:rsidRDefault="00956CF6">
      <w:pPr>
        <w:spacing w:line="191" w:lineRule="exact"/>
        <w:rPr>
          <w:rFonts w:ascii="Arial"/>
          <w:sz w:val="18"/>
        </w:rPr>
        <w:sectPr w:rsidR="00956CF6">
          <w:pgSz w:w="12240" w:h="15840"/>
          <w:pgMar w:top="1500" w:right="200" w:bottom="280" w:left="620" w:header="720" w:footer="720" w:gutter="0"/>
          <w:cols w:space="720"/>
        </w:sectPr>
      </w:pPr>
    </w:p>
    <w:tbl>
      <w:tblPr>
        <w:tblW w:w="0" w:type="auto"/>
        <w:tblInd w:w="78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841"/>
        <w:gridCol w:w="1676"/>
        <w:gridCol w:w="1676"/>
        <w:gridCol w:w="1571"/>
        <w:gridCol w:w="1571"/>
        <w:gridCol w:w="1571"/>
        <w:gridCol w:w="1576"/>
      </w:tblGrid>
      <w:tr w:rsidR="00956CF6" w14:paraId="300D8682" w14:textId="77777777">
        <w:trPr>
          <w:trHeight w:val="205"/>
        </w:trPr>
        <w:tc>
          <w:tcPr>
            <w:tcW w:w="841" w:type="dxa"/>
            <w:tcBorders>
              <w:top w:val="nil"/>
            </w:tcBorders>
          </w:tcPr>
          <w:p w14:paraId="3F6D9564" w14:textId="77777777" w:rsidR="00956CF6" w:rsidRDefault="00956CF6">
            <w:pPr>
              <w:pStyle w:val="TableParagraph"/>
              <w:rPr>
                <w:rFonts w:ascii="Times New Roman"/>
                <w:sz w:val="14"/>
              </w:rPr>
            </w:pPr>
          </w:p>
        </w:tc>
        <w:tc>
          <w:tcPr>
            <w:tcW w:w="1676" w:type="dxa"/>
            <w:tcBorders>
              <w:top w:val="nil"/>
            </w:tcBorders>
          </w:tcPr>
          <w:p w14:paraId="6A08FC56" w14:textId="77777777" w:rsidR="00956CF6" w:rsidRDefault="00956CF6">
            <w:pPr>
              <w:pStyle w:val="TableParagraph"/>
              <w:rPr>
                <w:rFonts w:ascii="Times New Roman"/>
                <w:sz w:val="14"/>
              </w:rPr>
            </w:pPr>
          </w:p>
        </w:tc>
        <w:tc>
          <w:tcPr>
            <w:tcW w:w="1676" w:type="dxa"/>
            <w:tcBorders>
              <w:top w:val="nil"/>
            </w:tcBorders>
          </w:tcPr>
          <w:p w14:paraId="75C5555E" w14:textId="77777777" w:rsidR="00956CF6" w:rsidRDefault="00956CF6">
            <w:pPr>
              <w:pStyle w:val="TableParagraph"/>
              <w:rPr>
                <w:rFonts w:ascii="Times New Roman"/>
                <w:sz w:val="14"/>
              </w:rPr>
            </w:pPr>
          </w:p>
        </w:tc>
        <w:tc>
          <w:tcPr>
            <w:tcW w:w="1571" w:type="dxa"/>
            <w:tcBorders>
              <w:top w:val="nil"/>
            </w:tcBorders>
          </w:tcPr>
          <w:p w14:paraId="2E68E718" w14:textId="77777777" w:rsidR="00956CF6" w:rsidRDefault="00956CF6">
            <w:pPr>
              <w:pStyle w:val="TableParagraph"/>
              <w:rPr>
                <w:rFonts w:ascii="Times New Roman"/>
                <w:sz w:val="14"/>
              </w:rPr>
            </w:pPr>
          </w:p>
        </w:tc>
        <w:tc>
          <w:tcPr>
            <w:tcW w:w="1571" w:type="dxa"/>
            <w:tcBorders>
              <w:top w:val="nil"/>
            </w:tcBorders>
          </w:tcPr>
          <w:p w14:paraId="09764596" w14:textId="77777777" w:rsidR="00956CF6" w:rsidRDefault="00956CF6">
            <w:pPr>
              <w:pStyle w:val="TableParagraph"/>
              <w:rPr>
                <w:rFonts w:ascii="Times New Roman"/>
                <w:sz w:val="14"/>
              </w:rPr>
            </w:pPr>
          </w:p>
        </w:tc>
        <w:tc>
          <w:tcPr>
            <w:tcW w:w="1571" w:type="dxa"/>
            <w:tcBorders>
              <w:top w:val="nil"/>
            </w:tcBorders>
          </w:tcPr>
          <w:p w14:paraId="19583202" w14:textId="77777777" w:rsidR="00956CF6" w:rsidRDefault="00956CF6">
            <w:pPr>
              <w:pStyle w:val="TableParagraph"/>
              <w:rPr>
                <w:rFonts w:ascii="Times New Roman"/>
                <w:sz w:val="14"/>
              </w:rPr>
            </w:pPr>
          </w:p>
        </w:tc>
        <w:tc>
          <w:tcPr>
            <w:tcW w:w="1576" w:type="dxa"/>
            <w:tcBorders>
              <w:top w:val="nil"/>
            </w:tcBorders>
          </w:tcPr>
          <w:p w14:paraId="67833823" w14:textId="77777777" w:rsidR="00956CF6" w:rsidRDefault="00956CF6">
            <w:pPr>
              <w:pStyle w:val="TableParagraph"/>
              <w:rPr>
                <w:rFonts w:ascii="Times New Roman"/>
                <w:sz w:val="14"/>
              </w:rPr>
            </w:pPr>
          </w:p>
        </w:tc>
      </w:tr>
    </w:tbl>
    <w:p w14:paraId="11EE035E" w14:textId="77777777" w:rsidR="00956CF6" w:rsidRDefault="00956CF6">
      <w:pPr>
        <w:pStyle w:val="BodyText"/>
        <w:spacing w:before="4"/>
        <w:rPr>
          <w:sz w:val="13"/>
        </w:rPr>
      </w:pPr>
    </w:p>
    <w:p w14:paraId="7303F454" w14:textId="77777777" w:rsidR="00956CF6" w:rsidRDefault="0052628D">
      <w:pPr>
        <w:pStyle w:val="ListParagraph"/>
        <w:numPr>
          <w:ilvl w:val="0"/>
          <w:numId w:val="4"/>
        </w:numPr>
        <w:tabs>
          <w:tab w:val="left" w:pos="1546"/>
        </w:tabs>
        <w:spacing w:before="79" w:line="235" w:lineRule="auto"/>
        <w:ind w:right="956"/>
        <w:jc w:val="both"/>
        <w:rPr>
          <w:rFonts w:ascii="Palatino Linotype"/>
          <w:b/>
          <w:color w:val="221F1F"/>
          <w:sz w:val="21"/>
        </w:rPr>
      </w:pPr>
      <w:r>
        <w:rPr>
          <w:color w:val="221F1F"/>
          <w:sz w:val="21"/>
        </w:rPr>
        <w:t>I/we had not received</w:t>
      </w:r>
      <w:r>
        <w:rPr>
          <w:rFonts w:ascii="Calibri"/>
          <w:color w:val="221F1F"/>
        </w:rPr>
        <w:t>an amount of two lakh rupees or more from a person in a day, in respect of</w:t>
      </w:r>
      <w:r>
        <w:rPr>
          <w:rFonts w:ascii="Calibri"/>
          <w:color w:val="221F1F"/>
          <w:spacing w:val="1"/>
        </w:rPr>
        <w:t xml:space="preserve"> </w:t>
      </w:r>
      <w:r>
        <w:rPr>
          <w:rFonts w:ascii="Calibri"/>
          <w:color w:val="221F1F"/>
        </w:rPr>
        <w:t>single transaction, otherwise than by an account payee cheque or an account payee bank draft or</w:t>
      </w:r>
      <w:r>
        <w:rPr>
          <w:rFonts w:ascii="Calibri"/>
          <w:color w:val="221F1F"/>
          <w:spacing w:val="1"/>
        </w:rPr>
        <w:t xml:space="preserve"> </w:t>
      </w:r>
      <w:r>
        <w:rPr>
          <w:rFonts w:ascii="Calibri"/>
          <w:color w:val="221F1F"/>
        </w:rPr>
        <w:t>use</w:t>
      </w:r>
      <w:r>
        <w:rPr>
          <w:rFonts w:ascii="Calibri"/>
          <w:color w:val="221F1F"/>
          <w:spacing w:val="-3"/>
        </w:rPr>
        <w:t xml:space="preserve"> </w:t>
      </w:r>
      <w:r>
        <w:rPr>
          <w:rFonts w:ascii="Calibri"/>
          <w:color w:val="221F1F"/>
        </w:rPr>
        <w:t>of</w:t>
      </w:r>
      <w:r>
        <w:rPr>
          <w:rFonts w:ascii="Calibri"/>
          <w:color w:val="221F1F"/>
          <w:spacing w:val="-2"/>
        </w:rPr>
        <w:t xml:space="preserve"> </w:t>
      </w:r>
      <w:r>
        <w:rPr>
          <w:rFonts w:ascii="Calibri"/>
          <w:color w:val="221F1F"/>
        </w:rPr>
        <w:t>electronic</w:t>
      </w:r>
      <w:r>
        <w:rPr>
          <w:rFonts w:ascii="Calibri"/>
          <w:color w:val="221F1F"/>
          <w:spacing w:val="-4"/>
        </w:rPr>
        <w:t xml:space="preserve"> </w:t>
      </w:r>
      <w:r>
        <w:rPr>
          <w:rFonts w:ascii="Calibri"/>
          <w:color w:val="221F1F"/>
        </w:rPr>
        <w:t>clearing</w:t>
      </w:r>
      <w:r>
        <w:rPr>
          <w:rFonts w:ascii="Calibri"/>
          <w:color w:val="221F1F"/>
          <w:spacing w:val="-1"/>
        </w:rPr>
        <w:t xml:space="preserve"> </w:t>
      </w:r>
      <w:r>
        <w:rPr>
          <w:rFonts w:ascii="Calibri"/>
          <w:color w:val="221F1F"/>
        </w:rPr>
        <w:t>system</w:t>
      </w:r>
      <w:r>
        <w:rPr>
          <w:rFonts w:ascii="Calibri"/>
          <w:color w:val="221F1F"/>
          <w:spacing w:val="-1"/>
        </w:rPr>
        <w:t xml:space="preserve"> </w:t>
      </w:r>
      <w:r>
        <w:rPr>
          <w:rFonts w:ascii="Calibri"/>
          <w:color w:val="221F1F"/>
        </w:rPr>
        <w:t>through</w:t>
      </w:r>
      <w:r>
        <w:rPr>
          <w:rFonts w:ascii="Calibri"/>
          <w:color w:val="221F1F"/>
          <w:spacing w:val="-4"/>
        </w:rPr>
        <w:t xml:space="preserve"> </w:t>
      </w:r>
      <w:r>
        <w:rPr>
          <w:rFonts w:ascii="Calibri"/>
          <w:color w:val="221F1F"/>
        </w:rPr>
        <w:t>a</w:t>
      </w:r>
      <w:r>
        <w:rPr>
          <w:rFonts w:ascii="Calibri"/>
          <w:color w:val="221F1F"/>
          <w:spacing w:val="-2"/>
        </w:rPr>
        <w:t xml:space="preserve"> </w:t>
      </w:r>
      <w:r>
        <w:rPr>
          <w:rFonts w:ascii="Calibri"/>
          <w:color w:val="221F1F"/>
        </w:rPr>
        <w:t>bank</w:t>
      </w:r>
      <w:r>
        <w:rPr>
          <w:rFonts w:ascii="Calibri"/>
          <w:color w:val="221F1F"/>
          <w:spacing w:val="-2"/>
        </w:rPr>
        <w:t xml:space="preserve"> </w:t>
      </w:r>
      <w:r>
        <w:rPr>
          <w:rFonts w:ascii="Calibri"/>
          <w:color w:val="221F1F"/>
        </w:rPr>
        <w:t>account</w:t>
      </w:r>
      <w:r>
        <w:rPr>
          <w:rFonts w:ascii="Calibri"/>
          <w:color w:val="221F1F"/>
          <w:spacing w:val="-4"/>
        </w:rPr>
        <w:t xml:space="preserve"> </w:t>
      </w:r>
      <w:r>
        <w:rPr>
          <w:rFonts w:ascii="Calibri"/>
          <w:color w:val="221F1F"/>
        </w:rPr>
        <w:t>as</w:t>
      </w:r>
      <w:r>
        <w:rPr>
          <w:rFonts w:ascii="Calibri"/>
          <w:color w:val="221F1F"/>
          <w:spacing w:val="-2"/>
        </w:rPr>
        <w:t xml:space="preserve"> </w:t>
      </w:r>
      <w:r>
        <w:rPr>
          <w:rFonts w:ascii="Calibri"/>
          <w:color w:val="221F1F"/>
        </w:rPr>
        <w:t>specified</w:t>
      </w:r>
      <w:r>
        <w:rPr>
          <w:rFonts w:ascii="Calibri"/>
          <w:color w:val="221F1F"/>
          <w:spacing w:val="-2"/>
        </w:rPr>
        <w:t xml:space="preserve"> </w:t>
      </w:r>
      <w:r>
        <w:rPr>
          <w:rFonts w:ascii="Calibri"/>
          <w:color w:val="221F1F"/>
        </w:rPr>
        <w:t>in</w:t>
      </w:r>
      <w:r>
        <w:rPr>
          <w:rFonts w:ascii="Calibri"/>
          <w:color w:val="221F1F"/>
          <w:spacing w:val="-4"/>
        </w:rPr>
        <w:t xml:space="preserve"> </w:t>
      </w:r>
      <w:r>
        <w:rPr>
          <w:rFonts w:ascii="Calibri"/>
          <w:color w:val="221F1F"/>
        </w:rPr>
        <w:t>section</w:t>
      </w:r>
      <w:r>
        <w:rPr>
          <w:rFonts w:ascii="Calibri"/>
          <w:color w:val="221F1F"/>
          <w:spacing w:val="-12"/>
        </w:rPr>
        <w:t xml:space="preserve"> </w:t>
      </w:r>
      <w:r>
        <w:rPr>
          <w:rFonts w:ascii="Palatino Linotype"/>
          <w:b/>
          <w:color w:val="221F1F"/>
          <w:sz w:val="21"/>
        </w:rPr>
        <w:t>269ST</w:t>
      </w:r>
    </w:p>
    <w:p w14:paraId="79C129C8" w14:textId="77777777" w:rsidR="00956CF6" w:rsidRDefault="0052628D">
      <w:pPr>
        <w:spacing w:line="254" w:lineRule="exact"/>
        <w:ind w:left="1540" w:right="954"/>
        <w:jc w:val="center"/>
        <w:rPr>
          <w:rFonts w:ascii="Palatino Linotype"/>
          <w:b/>
          <w:sz w:val="21"/>
        </w:rPr>
      </w:pPr>
      <w:bookmarkStart w:id="15" w:name="OR_(10)"/>
      <w:bookmarkEnd w:id="15"/>
      <w:r>
        <w:rPr>
          <w:rFonts w:ascii="Palatino Linotype"/>
          <w:b/>
          <w:color w:val="221F1F"/>
          <w:sz w:val="21"/>
        </w:rPr>
        <w:t>OR</w:t>
      </w:r>
    </w:p>
    <w:p w14:paraId="026CD3D2" w14:textId="77777777" w:rsidR="00956CF6" w:rsidRDefault="0052628D">
      <w:pPr>
        <w:spacing w:line="235" w:lineRule="auto"/>
        <w:ind w:left="1545" w:right="948"/>
        <w:jc w:val="both"/>
        <w:rPr>
          <w:sz w:val="21"/>
        </w:rPr>
      </w:pPr>
      <w:r>
        <w:rPr>
          <w:color w:val="221F1F"/>
          <w:sz w:val="21"/>
        </w:rPr>
        <w:t>I/we had had received</w:t>
      </w:r>
      <w:r>
        <w:rPr>
          <w:rFonts w:ascii="Calibri"/>
          <w:color w:val="221F1F"/>
        </w:rPr>
        <w:t>an amount of two lakh rupees or more from a person in a day, in respect of</w:t>
      </w:r>
      <w:r>
        <w:rPr>
          <w:rFonts w:ascii="Calibri"/>
          <w:color w:val="221F1F"/>
          <w:spacing w:val="1"/>
        </w:rPr>
        <w:t xml:space="preserve"> </w:t>
      </w:r>
      <w:r>
        <w:rPr>
          <w:rFonts w:ascii="Calibri"/>
          <w:color w:val="221F1F"/>
        </w:rPr>
        <w:t>single transaction, otherwise than by an account payee cheque or an account payee bank draft or</w:t>
      </w:r>
      <w:r>
        <w:rPr>
          <w:rFonts w:ascii="Calibri"/>
          <w:color w:val="221F1F"/>
          <w:spacing w:val="1"/>
        </w:rPr>
        <w:t xml:space="preserve"> </w:t>
      </w:r>
      <w:r>
        <w:rPr>
          <w:rFonts w:ascii="Calibri"/>
          <w:color w:val="221F1F"/>
        </w:rPr>
        <w:t xml:space="preserve">use of electronic clearing system through a bank account as specified in section </w:t>
      </w:r>
      <w:r>
        <w:rPr>
          <w:rFonts w:ascii="Palatino Linotype"/>
          <w:b/>
          <w:color w:val="221F1F"/>
          <w:sz w:val="21"/>
        </w:rPr>
        <w:t xml:space="preserve">269ST, </w:t>
      </w:r>
      <w:r>
        <w:rPr>
          <w:color w:val="221F1F"/>
          <w:sz w:val="21"/>
        </w:rPr>
        <w:t>details of</w:t>
      </w:r>
      <w:r>
        <w:rPr>
          <w:color w:val="221F1F"/>
          <w:spacing w:val="1"/>
          <w:sz w:val="21"/>
        </w:rPr>
        <w:t xml:space="preserve"> </w:t>
      </w:r>
      <w:r>
        <w:rPr>
          <w:color w:val="221F1F"/>
          <w:sz w:val="21"/>
        </w:rPr>
        <w:t>the</w:t>
      </w:r>
      <w:r>
        <w:rPr>
          <w:color w:val="221F1F"/>
          <w:spacing w:val="6"/>
          <w:sz w:val="21"/>
        </w:rPr>
        <w:t xml:space="preserve"> </w:t>
      </w:r>
      <w:r>
        <w:rPr>
          <w:color w:val="221F1F"/>
          <w:sz w:val="21"/>
        </w:rPr>
        <w:t>same</w:t>
      </w:r>
      <w:r>
        <w:rPr>
          <w:color w:val="221F1F"/>
          <w:spacing w:val="1"/>
          <w:sz w:val="21"/>
        </w:rPr>
        <w:t xml:space="preserve"> </w:t>
      </w:r>
      <w:r>
        <w:rPr>
          <w:color w:val="221F1F"/>
          <w:sz w:val="21"/>
        </w:rPr>
        <w:t>as</w:t>
      </w:r>
      <w:r>
        <w:rPr>
          <w:color w:val="221F1F"/>
          <w:spacing w:val="3"/>
          <w:sz w:val="21"/>
        </w:rPr>
        <w:t xml:space="preserve"> </w:t>
      </w:r>
      <w:r>
        <w:rPr>
          <w:color w:val="221F1F"/>
          <w:sz w:val="21"/>
        </w:rPr>
        <w:t>under</w:t>
      </w:r>
    </w:p>
    <w:p w14:paraId="2406E400" w14:textId="77777777" w:rsidR="00956CF6" w:rsidRDefault="00956CF6">
      <w:pPr>
        <w:pStyle w:val="BodyText"/>
        <w:spacing w:before="9"/>
        <w:rPr>
          <w:sz w:val="23"/>
        </w:rPr>
      </w:pPr>
    </w:p>
    <w:tbl>
      <w:tblPr>
        <w:tblW w:w="0" w:type="auto"/>
        <w:tblInd w:w="78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841"/>
        <w:gridCol w:w="1676"/>
        <w:gridCol w:w="1676"/>
        <w:gridCol w:w="1571"/>
        <w:gridCol w:w="1571"/>
        <w:gridCol w:w="1571"/>
        <w:gridCol w:w="1576"/>
      </w:tblGrid>
      <w:tr w:rsidR="00956CF6" w14:paraId="57A796AF" w14:textId="77777777">
        <w:trPr>
          <w:trHeight w:val="431"/>
        </w:trPr>
        <w:tc>
          <w:tcPr>
            <w:tcW w:w="841" w:type="dxa"/>
          </w:tcPr>
          <w:p w14:paraId="37659D22" w14:textId="77777777" w:rsidR="00956CF6" w:rsidRDefault="0052628D">
            <w:pPr>
              <w:pStyle w:val="TableParagraph"/>
              <w:spacing w:line="226" w:lineRule="exact"/>
              <w:ind w:left="297"/>
              <w:rPr>
                <w:b/>
                <w:sz w:val="18"/>
              </w:rPr>
            </w:pPr>
            <w:r>
              <w:rPr>
                <w:b/>
                <w:color w:val="221F1F"/>
                <w:sz w:val="18"/>
              </w:rPr>
              <w:t>SN</w:t>
            </w:r>
          </w:p>
        </w:tc>
        <w:tc>
          <w:tcPr>
            <w:tcW w:w="1676" w:type="dxa"/>
          </w:tcPr>
          <w:p w14:paraId="5049F69F" w14:textId="77777777" w:rsidR="00956CF6" w:rsidRDefault="0052628D">
            <w:pPr>
              <w:pStyle w:val="TableParagraph"/>
              <w:spacing w:line="226" w:lineRule="exact"/>
              <w:ind w:left="61"/>
              <w:rPr>
                <w:b/>
                <w:sz w:val="18"/>
              </w:rPr>
            </w:pPr>
            <w:r>
              <w:rPr>
                <w:b/>
                <w:color w:val="221F1F"/>
                <w:sz w:val="18"/>
              </w:rPr>
              <w:t>Name</w:t>
            </w:r>
            <w:r>
              <w:rPr>
                <w:b/>
                <w:color w:val="221F1F"/>
                <w:spacing w:val="-2"/>
                <w:sz w:val="18"/>
              </w:rPr>
              <w:t xml:space="preserve"> </w:t>
            </w:r>
            <w:r>
              <w:rPr>
                <w:b/>
                <w:color w:val="221F1F"/>
                <w:sz w:val="18"/>
              </w:rPr>
              <w:t>of</w:t>
            </w:r>
            <w:r>
              <w:rPr>
                <w:b/>
                <w:color w:val="221F1F"/>
                <w:spacing w:val="-2"/>
                <w:sz w:val="18"/>
              </w:rPr>
              <w:t xml:space="preserve"> </w:t>
            </w:r>
            <w:r>
              <w:rPr>
                <w:b/>
                <w:color w:val="221F1F"/>
                <w:sz w:val="18"/>
              </w:rPr>
              <w:t>the</w:t>
            </w:r>
            <w:r>
              <w:rPr>
                <w:b/>
                <w:color w:val="221F1F"/>
                <w:spacing w:val="3"/>
                <w:sz w:val="18"/>
              </w:rPr>
              <w:t xml:space="preserve"> </w:t>
            </w:r>
            <w:r>
              <w:rPr>
                <w:b/>
                <w:color w:val="221F1F"/>
                <w:sz w:val="18"/>
              </w:rPr>
              <w:t>Payee</w:t>
            </w:r>
          </w:p>
        </w:tc>
        <w:tc>
          <w:tcPr>
            <w:tcW w:w="1676" w:type="dxa"/>
          </w:tcPr>
          <w:p w14:paraId="4087005D" w14:textId="77777777" w:rsidR="00956CF6" w:rsidRDefault="0052628D">
            <w:pPr>
              <w:pStyle w:val="TableParagraph"/>
              <w:spacing w:before="7" w:line="202" w:lineRule="exact"/>
              <w:ind w:left="589" w:right="208" w:hanging="361"/>
              <w:rPr>
                <w:b/>
                <w:sz w:val="18"/>
              </w:rPr>
            </w:pPr>
            <w:r>
              <w:rPr>
                <w:b/>
                <w:color w:val="221F1F"/>
                <w:sz w:val="18"/>
              </w:rPr>
              <w:t>Address of the</w:t>
            </w:r>
            <w:r>
              <w:rPr>
                <w:b/>
                <w:color w:val="221F1F"/>
                <w:spacing w:val="-42"/>
                <w:sz w:val="18"/>
              </w:rPr>
              <w:t xml:space="preserve"> </w:t>
            </w:r>
            <w:r>
              <w:rPr>
                <w:b/>
                <w:color w:val="221F1F"/>
                <w:sz w:val="18"/>
              </w:rPr>
              <w:t>Payee</w:t>
            </w:r>
          </w:p>
        </w:tc>
        <w:tc>
          <w:tcPr>
            <w:tcW w:w="1571" w:type="dxa"/>
          </w:tcPr>
          <w:p w14:paraId="1625B805" w14:textId="77777777" w:rsidR="00956CF6" w:rsidRDefault="0052628D">
            <w:pPr>
              <w:pStyle w:val="TableParagraph"/>
              <w:spacing w:line="226" w:lineRule="exact"/>
              <w:ind w:left="56"/>
              <w:rPr>
                <w:b/>
                <w:sz w:val="18"/>
              </w:rPr>
            </w:pPr>
            <w:r>
              <w:rPr>
                <w:b/>
                <w:color w:val="221F1F"/>
                <w:sz w:val="18"/>
              </w:rPr>
              <w:t>PAN</w:t>
            </w:r>
            <w:r>
              <w:rPr>
                <w:b/>
                <w:color w:val="221F1F"/>
                <w:spacing w:val="3"/>
                <w:sz w:val="18"/>
              </w:rPr>
              <w:t xml:space="preserve"> </w:t>
            </w:r>
            <w:r>
              <w:rPr>
                <w:b/>
                <w:color w:val="221F1F"/>
                <w:sz w:val="18"/>
              </w:rPr>
              <w:t>of</w:t>
            </w:r>
            <w:r>
              <w:rPr>
                <w:b/>
                <w:color w:val="221F1F"/>
                <w:spacing w:val="-3"/>
                <w:sz w:val="18"/>
              </w:rPr>
              <w:t xml:space="preserve"> </w:t>
            </w:r>
            <w:r>
              <w:rPr>
                <w:b/>
                <w:color w:val="221F1F"/>
                <w:sz w:val="18"/>
              </w:rPr>
              <w:t>the</w:t>
            </w:r>
            <w:r>
              <w:rPr>
                <w:b/>
                <w:color w:val="221F1F"/>
                <w:spacing w:val="-2"/>
                <w:sz w:val="18"/>
              </w:rPr>
              <w:t xml:space="preserve"> </w:t>
            </w:r>
            <w:r>
              <w:rPr>
                <w:b/>
                <w:color w:val="221F1F"/>
                <w:sz w:val="18"/>
              </w:rPr>
              <w:t>Payee</w:t>
            </w:r>
          </w:p>
        </w:tc>
        <w:tc>
          <w:tcPr>
            <w:tcW w:w="1571" w:type="dxa"/>
          </w:tcPr>
          <w:p w14:paraId="40114F30" w14:textId="77777777" w:rsidR="00956CF6" w:rsidRDefault="0052628D">
            <w:pPr>
              <w:pStyle w:val="TableParagraph"/>
              <w:spacing w:before="7" w:line="202" w:lineRule="exact"/>
              <w:ind w:left="324" w:right="297" w:firstLine="57"/>
              <w:rPr>
                <w:b/>
                <w:sz w:val="18"/>
              </w:rPr>
            </w:pPr>
            <w:r>
              <w:rPr>
                <w:b/>
                <w:color w:val="221F1F"/>
                <w:sz w:val="18"/>
              </w:rPr>
              <w:t>Nature of</w:t>
            </w:r>
            <w:r>
              <w:rPr>
                <w:b/>
                <w:color w:val="221F1F"/>
                <w:spacing w:val="1"/>
                <w:sz w:val="18"/>
              </w:rPr>
              <w:t xml:space="preserve"> </w:t>
            </w:r>
            <w:r>
              <w:rPr>
                <w:b/>
                <w:color w:val="221F1F"/>
                <w:sz w:val="18"/>
              </w:rPr>
              <w:t>transaction</w:t>
            </w:r>
          </w:p>
        </w:tc>
        <w:tc>
          <w:tcPr>
            <w:tcW w:w="1571" w:type="dxa"/>
          </w:tcPr>
          <w:p w14:paraId="7317C731" w14:textId="77777777" w:rsidR="00956CF6" w:rsidRDefault="0052628D">
            <w:pPr>
              <w:pStyle w:val="TableParagraph"/>
              <w:spacing w:before="7" w:line="202" w:lineRule="exact"/>
              <w:ind w:left="419" w:right="308" w:hanging="92"/>
              <w:rPr>
                <w:b/>
                <w:sz w:val="18"/>
              </w:rPr>
            </w:pPr>
            <w:r>
              <w:rPr>
                <w:b/>
                <w:color w:val="221F1F"/>
                <w:sz w:val="18"/>
              </w:rPr>
              <w:t>Amount of</w:t>
            </w:r>
            <w:r>
              <w:rPr>
                <w:b/>
                <w:color w:val="221F1F"/>
                <w:spacing w:val="-42"/>
                <w:sz w:val="18"/>
              </w:rPr>
              <w:t xml:space="preserve"> </w:t>
            </w:r>
            <w:r>
              <w:rPr>
                <w:b/>
                <w:color w:val="221F1F"/>
                <w:sz w:val="18"/>
              </w:rPr>
              <w:t>Payment</w:t>
            </w:r>
          </w:p>
        </w:tc>
        <w:tc>
          <w:tcPr>
            <w:tcW w:w="1576" w:type="dxa"/>
          </w:tcPr>
          <w:p w14:paraId="72418C13" w14:textId="77777777" w:rsidR="00956CF6" w:rsidRDefault="0052628D">
            <w:pPr>
              <w:pStyle w:val="TableParagraph"/>
              <w:spacing w:line="226" w:lineRule="exact"/>
              <w:ind w:left="68"/>
              <w:rPr>
                <w:b/>
                <w:sz w:val="18"/>
              </w:rPr>
            </w:pPr>
            <w:r>
              <w:rPr>
                <w:b/>
                <w:color w:val="221F1F"/>
                <w:sz w:val="18"/>
              </w:rPr>
              <w:t>Date</w:t>
            </w:r>
            <w:r>
              <w:rPr>
                <w:b/>
                <w:color w:val="221F1F"/>
                <w:spacing w:val="-3"/>
                <w:sz w:val="18"/>
              </w:rPr>
              <w:t xml:space="preserve"> </w:t>
            </w:r>
            <w:r>
              <w:rPr>
                <w:b/>
                <w:color w:val="221F1F"/>
                <w:sz w:val="18"/>
              </w:rPr>
              <w:t>Of</w:t>
            </w:r>
            <w:r>
              <w:rPr>
                <w:b/>
                <w:color w:val="221F1F"/>
                <w:spacing w:val="2"/>
                <w:sz w:val="18"/>
              </w:rPr>
              <w:t xml:space="preserve"> </w:t>
            </w:r>
            <w:r>
              <w:rPr>
                <w:b/>
                <w:color w:val="221F1F"/>
                <w:sz w:val="18"/>
              </w:rPr>
              <w:t>Payment</w:t>
            </w:r>
          </w:p>
        </w:tc>
      </w:tr>
      <w:tr w:rsidR="00956CF6" w14:paraId="7270AD68" w14:textId="77777777">
        <w:trPr>
          <w:trHeight w:val="210"/>
        </w:trPr>
        <w:tc>
          <w:tcPr>
            <w:tcW w:w="841" w:type="dxa"/>
          </w:tcPr>
          <w:p w14:paraId="534C9310" w14:textId="77777777" w:rsidR="00956CF6" w:rsidRDefault="00956CF6">
            <w:pPr>
              <w:pStyle w:val="TableParagraph"/>
              <w:rPr>
                <w:rFonts w:ascii="Times New Roman"/>
                <w:sz w:val="14"/>
              </w:rPr>
            </w:pPr>
          </w:p>
        </w:tc>
        <w:tc>
          <w:tcPr>
            <w:tcW w:w="1676" w:type="dxa"/>
          </w:tcPr>
          <w:p w14:paraId="3BB29E56" w14:textId="77777777" w:rsidR="00956CF6" w:rsidRDefault="00956CF6">
            <w:pPr>
              <w:pStyle w:val="TableParagraph"/>
              <w:rPr>
                <w:rFonts w:ascii="Times New Roman"/>
                <w:sz w:val="14"/>
              </w:rPr>
            </w:pPr>
          </w:p>
        </w:tc>
        <w:tc>
          <w:tcPr>
            <w:tcW w:w="1676" w:type="dxa"/>
          </w:tcPr>
          <w:p w14:paraId="4E7114B2" w14:textId="77777777" w:rsidR="00956CF6" w:rsidRDefault="00956CF6">
            <w:pPr>
              <w:pStyle w:val="TableParagraph"/>
              <w:rPr>
                <w:rFonts w:ascii="Times New Roman"/>
                <w:sz w:val="14"/>
              </w:rPr>
            </w:pPr>
          </w:p>
        </w:tc>
        <w:tc>
          <w:tcPr>
            <w:tcW w:w="1571" w:type="dxa"/>
          </w:tcPr>
          <w:p w14:paraId="6333C721" w14:textId="77777777" w:rsidR="00956CF6" w:rsidRDefault="00956CF6">
            <w:pPr>
              <w:pStyle w:val="TableParagraph"/>
              <w:rPr>
                <w:rFonts w:ascii="Times New Roman"/>
                <w:sz w:val="14"/>
              </w:rPr>
            </w:pPr>
          </w:p>
        </w:tc>
        <w:tc>
          <w:tcPr>
            <w:tcW w:w="1571" w:type="dxa"/>
          </w:tcPr>
          <w:p w14:paraId="546B2E5B" w14:textId="77777777" w:rsidR="00956CF6" w:rsidRDefault="00956CF6">
            <w:pPr>
              <w:pStyle w:val="TableParagraph"/>
              <w:rPr>
                <w:rFonts w:ascii="Times New Roman"/>
                <w:sz w:val="14"/>
              </w:rPr>
            </w:pPr>
          </w:p>
        </w:tc>
        <w:tc>
          <w:tcPr>
            <w:tcW w:w="1571" w:type="dxa"/>
          </w:tcPr>
          <w:p w14:paraId="2EDE2C15" w14:textId="77777777" w:rsidR="00956CF6" w:rsidRDefault="00956CF6">
            <w:pPr>
              <w:pStyle w:val="TableParagraph"/>
              <w:rPr>
                <w:rFonts w:ascii="Times New Roman"/>
                <w:sz w:val="14"/>
              </w:rPr>
            </w:pPr>
          </w:p>
        </w:tc>
        <w:tc>
          <w:tcPr>
            <w:tcW w:w="1576" w:type="dxa"/>
          </w:tcPr>
          <w:p w14:paraId="1C4DDEFF" w14:textId="77777777" w:rsidR="00956CF6" w:rsidRDefault="00956CF6">
            <w:pPr>
              <w:pStyle w:val="TableParagraph"/>
              <w:rPr>
                <w:rFonts w:ascii="Times New Roman"/>
                <w:sz w:val="14"/>
              </w:rPr>
            </w:pPr>
          </w:p>
        </w:tc>
      </w:tr>
    </w:tbl>
    <w:p w14:paraId="67B967A3" w14:textId="77777777" w:rsidR="00956CF6" w:rsidRDefault="00956CF6">
      <w:pPr>
        <w:pStyle w:val="BodyText"/>
        <w:spacing w:before="5"/>
      </w:pPr>
    </w:p>
    <w:p w14:paraId="4EC9D7F8" w14:textId="77777777" w:rsidR="00956CF6" w:rsidRDefault="0052628D">
      <w:pPr>
        <w:pStyle w:val="ListParagraph"/>
        <w:numPr>
          <w:ilvl w:val="0"/>
          <w:numId w:val="4"/>
        </w:numPr>
        <w:tabs>
          <w:tab w:val="left" w:pos="1546"/>
        </w:tabs>
        <w:spacing w:line="249" w:lineRule="auto"/>
        <w:ind w:right="961"/>
        <w:jc w:val="both"/>
        <w:rPr>
          <w:color w:val="221F1F"/>
          <w:sz w:val="21"/>
        </w:rPr>
      </w:pPr>
      <w:r>
        <w:rPr>
          <w:color w:val="221F1F"/>
          <w:sz w:val="21"/>
        </w:rPr>
        <w:t>I/we have not repaid</w:t>
      </w:r>
      <w:r>
        <w:rPr>
          <w:color w:val="221F1F"/>
          <w:spacing w:val="1"/>
          <w:sz w:val="21"/>
        </w:rPr>
        <w:t xml:space="preserve"> </w:t>
      </w:r>
      <w:r>
        <w:rPr>
          <w:color w:val="221F1F"/>
          <w:sz w:val="21"/>
        </w:rPr>
        <w:t>any loan</w:t>
      </w:r>
      <w:r>
        <w:rPr>
          <w:color w:val="221F1F"/>
          <w:spacing w:val="1"/>
          <w:sz w:val="21"/>
        </w:rPr>
        <w:t xml:space="preserve"> </w:t>
      </w:r>
      <w:r>
        <w:rPr>
          <w:color w:val="221F1F"/>
          <w:sz w:val="21"/>
        </w:rPr>
        <w:t>or deposit in</w:t>
      </w:r>
      <w:r>
        <w:rPr>
          <w:color w:val="221F1F"/>
          <w:spacing w:val="1"/>
          <w:sz w:val="21"/>
        </w:rPr>
        <w:t xml:space="preserve"> </w:t>
      </w:r>
      <w:r>
        <w:rPr>
          <w:color w:val="221F1F"/>
          <w:sz w:val="21"/>
        </w:rPr>
        <w:t>an</w:t>
      </w:r>
      <w:r>
        <w:rPr>
          <w:color w:val="221F1F"/>
          <w:spacing w:val="46"/>
          <w:sz w:val="21"/>
        </w:rPr>
        <w:t xml:space="preserve"> </w:t>
      </w:r>
      <w:r>
        <w:rPr>
          <w:color w:val="221F1F"/>
          <w:sz w:val="21"/>
        </w:rPr>
        <w:t>amount exceeding the</w:t>
      </w:r>
      <w:r>
        <w:rPr>
          <w:color w:val="221F1F"/>
          <w:spacing w:val="46"/>
          <w:sz w:val="21"/>
        </w:rPr>
        <w:t xml:space="preserve"> </w:t>
      </w:r>
      <w:r>
        <w:rPr>
          <w:color w:val="221F1F"/>
          <w:sz w:val="21"/>
        </w:rPr>
        <w:t>limit specified in section</w:t>
      </w:r>
      <w:r>
        <w:rPr>
          <w:color w:val="221F1F"/>
          <w:spacing w:val="1"/>
          <w:sz w:val="21"/>
        </w:rPr>
        <w:t xml:space="preserve"> </w:t>
      </w:r>
      <w:r>
        <w:rPr>
          <w:color w:val="221F1F"/>
          <w:sz w:val="21"/>
        </w:rPr>
        <w:t>269T</w:t>
      </w:r>
      <w:r>
        <w:rPr>
          <w:color w:val="221F1F"/>
          <w:spacing w:val="1"/>
          <w:sz w:val="21"/>
        </w:rPr>
        <w:t xml:space="preserve"> </w:t>
      </w:r>
      <w:r>
        <w:rPr>
          <w:color w:val="221F1F"/>
          <w:sz w:val="21"/>
        </w:rPr>
        <w:t>during</w:t>
      </w:r>
      <w:r>
        <w:rPr>
          <w:color w:val="221F1F"/>
          <w:spacing w:val="1"/>
          <w:sz w:val="21"/>
        </w:rPr>
        <w:t xml:space="preserve"> </w:t>
      </w:r>
      <w:r>
        <w:rPr>
          <w:color w:val="221F1F"/>
          <w:sz w:val="21"/>
        </w:rPr>
        <w:t>the</w:t>
      </w:r>
      <w:r>
        <w:rPr>
          <w:color w:val="221F1F"/>
          <w:spacing w:val="1"/>
          <w:sz w:val="21"/>
        </w:rPr>
        <w:t xml:space="preserve"> </w:t>
      </w:r>
      <w:r>
        <w:rPr>
          <w:color w:val="221F1F"/>
          <w:sz w:val="21"/>
        </w:rPr>
        <w:t>previous</w:t>
      </w:r>
      <w:r>
        <w:rPr>
          <w:color w:val="221F1F"/>
          <w:spacing w:val="1"/>
          <w:sz w:val="21"/>
        </w:rPr>
        <w:t xml:space="preserve"> </w:t>
      </w:r>
      <w:r>
        <w:rPr>
          <w:color w:val="221F1F"/>
          <w:sz w:val="21"/>
        </w:rPr>
        <w:t>year</w:t>
      </w:r>
      <w:r>
        <w:rPr>
          <w:rFonts w:ascii="Calibri"/>
          <w:color w:val="66686A"/>
        </w:rPr>
        <w:t>o</w:t>
      </w:r>
      <w:r>
        <w:rPr>
          <w:color w:val="221F1F"/>
          <w:sz w:val="21"/>
        </w:rPr>
        <w:t>therwise</w:t>
      </w:r>
      <w:r>
        <w:rPr>
          <w:color w:val="221F1F"/>
          <w:spacing w:val="1"/>
          <w:sz w:val="21"/>
        </w:rPr>
        <w:t xml:space="preserve"> </w:t>
      </w:r>
      <w:r>
        <w:rPr>
          <w:color w:val="221F1F"/>
          <w:sz w:val="21"/>
        </w:rPr>
        <w:t>than</w:t>
      </w:r>
      <w:r>
        <w:rPr>
          <w:color w:val="221F1F"/>
          <w:spacing w:val="1"/>
          <w:sz w:val="21"/>
        </w:rPr>
        <w:t xml:space="preserve"> </w:t>
      </w:r>
      <w:r>
        <w:rPr>
          <w:color w:val="221F1F"/>
          <w:sz w:val="21"/>
        </w:rPr>
        <w:t>by</w:t>
      </w:r>
      <w:r>
        <w:rPr>
          <w:color w:val="221F1F"/>
          <w:spacing w:val="1"/>
          <w:sz w:val="21"/>
        </w:rPr>
        <w:t xml:space="preserve"> </w:t>
      </w:r>
      <w:r>
        <w:rPr>
          <w:color w:val="221F1F"/>
          <w:sz w:val="21"/>
        </w:rPr>
        <w:t>an</w:t>
      </w:r>
      <w:r>
        <w:rPr>
          <w:color w:val="221F1F"/>
          <w:spacing w:val="46"/>
          <w:sz w:val="21"/>
        </w:rPr>
        <w:t xml:space="preserve"> </w:t>
      </w:r>
      <w:r>
        <w:rPr>
          <w:color w:val="221F1F"/>
          <w:sz w:val="21"/>
        </w:rPr>
        <w:t>account</w:t>
      </w:r>
      <w:r>
        <w:rPr>
          <w:color w:val="221F1F"/>
          <w:spacing w:val="46"/>
          <w:sz w:val="21"/>
        </w:rPr>
        <w:t xml:space="preserve"> </w:t>
      </w:r>
      <w:r>
        <w:rPr>
          <w:color w:val="221F1F"/>
          <w:sz w:val="21"/>
        </w:rPr>
        <w:t>payee</w:t>
      </w:r>
      <w:r>
        <w:rPr>
          <w:color w:val="221F1F"/>
          <w:spacing w:val="46"/>
          <w:sz w:val="21"/>
        </w:rPr>
        <w:t xml:space="preserve"> </w:t>
      </w:r>
      <w:r>
        <w:rPr>
          <w:color w:val="221F1F"/>
          <w:sz w:val="21"/>
        </w:rPr>
        <w:t>cheque</w:t>
      </w:r>
      <w:r>
        <w:rPr>
          <w:color w:val="221F1F"/>
          <w:spacing w:val="46"/>
          <w:sz w:val="21"/>
        </w:rPr>
        <w:t xml:space="preserve"> </w:t>
      </w:r>
      <w:r>
        <w:rPr>
          <w:color w:val="221F1F"/>
          <w:sz w:val="21"/>
        </w:rPr>
        <w:t>or</w:t>
      </w:r>
      <w:r>
        <w:rPr>
          <w:color w:val="221F1F"/>
          <w:spacing w:val="47"/>
          <w:sz w:val="21"/>
        </w:rPr>
        <w:t xml:space="preserve"> </w:t>
      </w:r>
      <w:r>
        <w:rPr>
          <w:color w:val="221F1F"/>
          <w:sz w:val="21"/>
        </w:rPr>
        <w:t>account</w:t>
      </w:r>
      <w:r>
        <w:rPr>
          <w:color w:val="221F1F"/>
          <w:spacing w:val="46"/>
          <w:sz w:val="21"/>
        </w:rPr>
        <w:t xml:space="preserve"> </w:t>
      </w:r>
      <w:r>
        <w:rPr>
          <w:color w:val="221F1F"/>
          <w:sz w:val="21"/>
        </w:rPr>
        <w:t>payee</w:t>
      </w:r>
      <w:r>
        <w:rPr>
          <w:color w:val="221F1F"/>
          <w:spacing w:val="1"/>
          <w:sz w:val="21"/>
        </w:rPr>
        <w:t xml:space="preserve"> </w:t>
      </w:r>
      <w:bookmarkStart w:id="16" w:name="OR_(11)"/>
      <w:bookmarkEnd w:id="16"/>
      <w:r>
        <w:rPr>
          <w:color w:val="221F1F"/>
          <w:sz w:val="21"/>
        </w:rPr>
        <w:t>bank</w:t>
      </w:r>
      <w:r>
        <w:rPr>
          <w:color w:val="221F1F"/>
          <w:spacing w:val="8"/>
          <w:sz w:val="21"/>
        </w:rPr>
        <w:t xml:space="preserve"> </w:t>
      </w:r>
      <w:r>
        <w:rPr>
          <w:color w:val="221F1F"/>
          <w:sz w:val="21"/>
        </w:rPr>
        <w:t>draft</w:t>
      </w:r>
      <w:r>
        <w:rPr>
          <w:color w:val="221F1F"/>
          <w:spacing w:val="9"/>
          <w:sz w:val="21"/>
        </w:rPr>
        <w:t xml:space="preserve"> </w:t>
      </w:r>
      <w:r>
        <w:rPr>
          <w:color w:val="221F1F"/>
          <w:sz w:val="21"/>
        </w:rPr>
        <w:t>drawn</w:t>
      </w:r>
      <w:r>
        <w:rPr>
          <w:color w:val="221F1F"/>
          <w:spacing w:val="13"/>
          <w:sz w:val="21"/>
        </w:rPr>
        <w:t xml:space="preserve"> </w:t>
      </w:r>
      <w:r>
        <w:rPr>
          <w:color w:val="221F1F"/>
          <w:sz w:val="21"/>
        </w:rPr>
        <w:t>or</w:t>
      </w:r>
      <w:r>
        <w:rPr>
          <w:color w:val="221F1F"/>
          <w:spacing w:val="9"/>
          <w:sz w:val="21"/>
        </w:rPr>
        <w:t xml:space="preserve"> </w:t>
      </w:r>
      <w:r>
        <w:rPr>
          <w:color w:val="221F1F"/>
          <w:sz w:val="21"/>
        </w:rPr>
        <w:t>by</w:t>
      </w:r>
      <w:r>
        <w:rPr>
          <w:color w:val="221F1F"/>
          <w:spacing w:val="8"/>
          <w:sz w:val="21"/>
        </w:rPr>
        <w:t xml:space="preserve"> </w:t>
      </w:r>
      <w:r>
        <w:rPr>
          <w:color w:val="221F1F"/>
          <w:sz w:val="21"/>
        </w:rPr>
        <w:t>use</w:t>
      </w:r>
      <w:r>
        <w:rPr>
          <w:color w:val="221F1F"/>
          <w:spacing w:val="6"/>
          <w:sz w:val="21"/>
        </w:rPr>
        <w:t xml:space="preserve"> </w:t>
      </w:r>
      <w:r>
        <w:rPr>
          <w:color w:val="221F1F"/>
          <w:sz w:val="21"/>
        </w:rPr>
        <w:t>of</w:t>
      </w:r>
      <w:r>
        <w:rPr>
          <w:color w:val="221F1F"/>
          <w:spacing w:val="12"/>
          <w:sz w:val="21"/>
        </w:rPr>
        <w:t xml:space="preserve"> </w:t>
      </w:r>
      <w:r>
        <w:rPr>
          <w:color w:val="221F1F"/>
          <w:sz w:val="21"/>
        </w:rPr>
        <w:t>electronic</w:t>
      </w:r>
      <w:r>
        <w:rPr>
          <w:color w:val="221F1F"/>
          <w:spacing w:val="7"/>
          <w:sz w:val="21"/>
        </w:rPr>
        <w:t xml:space="preserve"> </w:t>
      </w:r>
      <w:r>
        <w:rPr>
          <w:color w:val="221F1F"/>
          <w:sz w:val="21"/>
        </w:rPr>
        <w:t>clearing</w:t>
      </w:r>
      <w:r>
        <w:rPr>
          <w:color w:val="221F1F"/>
          <w:spacing w:val="9"/>
          <w:sz w:val="21"/>
        </w:rPr>
        <w:t xml:space="preserve"> </w:t>
      </w:r>
      <w:r>
        <w:rPr>
          <w:color w:val="221F1F"/>
          <w:sz w:val="21"/>
        </w:rPr>
        <w:t>system</w:t>
      </w:r>
      <w:r>
        <w:rPr>
          <w:color w:val="221F1F"/>
          <w:spacing w:val="11"/>
          <w:sz w:val="21"/>
        </w:rPr>
        <w:t xml:space="preserve"> </w:t>
      </w:r>
      <w:r>
        <w:rPr>
          <w:color w:val="221F1F"/>
          <w:sz w:val="21"/>
        </w:rPr>
        <w:t>through</w:t>
      </w:r>
      <w:r>
        <w:rPr>
          <w:color w:val="221F1F"/>
          <w:spacing w:val="13"/>
          <w:sz w:val="21"/>
        </w:rPr>
        <w:t xml:space="preserve"> </w:t>
      </w:r>
      <w:r>
        <w:rPr>
          <w:color w:val="221F1F"/>
          <w:sz w:val="21"/>
        </w:rPr>
        <w:t>a</w:t>
      </w:r>
      <w:r>
        <w:rPr>
          <w:color w:val="221F1F"/>
          <w:spacing w:val="11"/>
          <w:sz w:val="21"/>
        </w:rPr>
        <w:t xml:space="preserve"> </w:t>
      </w:r>
      <w:r>
        <w:rPr>
          <w:color w:val="221F1F"/>
          <w:sz w:val="21"/>
        </w:rPr>
        <w:t>bank</w:t>
      </w:r>
      <w:r>
        <w:rPr>
          <w:color w:val="221F1F"/>
          <w:spacing w:val="-5"/>
          <w:sz w:val="21"/>
        </w:rPr>
        <w:t xml:space="preserve"> </w:t>
      </w:r>
      <w:r>
        <w:rPr>
          <w:color w:val="221F1F"/>
          <w:sz w:val="21"/>
        </w:rPr>
        <w:t>account</w:t>
      </w:r>
      <w:r>
        <w:rPr>
          <w:rFonts w:ascii="Calibri"/>
          <w:color w:val="221F1F"/>
        </w:rPr>
        <w:t>.</w:t>
      </w:r>
    </w:p>
    <w:p w14:paraId="306F1352" w14:textId="77777777" w:rsidR="00956CF6" w:rsidRDefault="0052628D">
      <w:pPr>
        <w:pStyle w:val="Heading4"/>
        <w:spacing w:line="244" w:lineRule="exact"/>
      </w:pPr>
      <w:r>
        <w:rPr>
          <w:color w:val="221F1F"/>
        </w:rPr>
        <w:t>OR</w:t>
      </w:r>
    </w:p>
    <w:p w14:paraId="3044FC8B" w14:textId="77777777" w:rsidR="00956CF6" w:rsidRDefault="0052628D">
      <w:pPr>
        <w:pStyle w:val="BodyText"/>
        <w:spacing w:line="249" w:lineRule="auto"/>
        <w:ind w:left="1545" w:right="955"/>
        <w:jc w:val="both"/>
        <w:rPr>
          <w:rFonts w:ascii="Calibri"/>
          <w:sz w:val="22"/>
        </w:rPr>
      </w:pPr>
      <w:r>
        <w:rPr>
          <w:color w:val="221F1F"/>
        </w:rPr>
        <w:t>I/we have repaid any loan or deposit in an amount exceeding the limit specified in section 269T</w:t>
      </w:r>
      <w:r>
        <w:rPr>
          <w:color w:val="221F1F"/>
          <w:spacing w:val="1"/>
        </w:rPr>
        <w:t xml:space="preserve"> </w:t>
      </w:r>
      <w:r>
        <w:rPr>
          <w:color w:val="221F1F"/>
        </w:rPr>
        <w:t>during</w:t>
      </w:r>
      <w:r>
        <w:rPr>
          <w:color w:val="221F1F"/>
          <w:spacing w:val="1"/>
        </w:rPr>
        <w:t xml:space="preserve"> </w:t>
      </w:r>
      <w:r>
        <w:rPr>
          <w:color w:val="221F1F"/>
        </w:rPr>
        <w:t>the</w:t>
      </w:r>
      <w:r>
        <w:rPr>
          <w:color w:val="221F1F"/>
          <w:spacing w:val="1"/>
        </w:rPr>
        <w:t xml:space="preserve"> </w:t>
      </w:r>
      <w:r>
        <w:rPr>
          <w:color w:val="221F1F"/>
        </w:rPr>
        <w:t>previous</w:t>
      </w:r>
      <w:r>
        <w:rPr>
          <w:color w:val="221F1F"/>
          <w:spacing w:val="1"/>
        </w:rPr>
        <w:t xml:space="preserve"> </w:t>
      </w:r>
      <w:r>
        <w:rPr>
          <w:color w:val="221F1F"/>
        </w:rPr>
        <w:t>year</w:t>
      </w:r>
      <w:r>
        <w:rPr>
          <w:rFonts w:ascii="Calibri"/>
          <w:color w:val="66686A"/>
          <w:sz w:val="22"/>
        </w:rPr>
        <w:t>o</w:t>
      </w:r>
      <w:r>
        <w:rPr>
          <w:color w:val="221F1F"/>
        </w:rPr>
        <w:t>therwise</w:t>
      </w:r>
      <w:r>
        <w:rPr>
          <w:color w:val="221F1F"/>
          <w:spacing w:val="1"/>
        </w:rPr>
        <w:t xml:space="preserve"> </w:t>
      </w:r>
      <w:r>
        <w:rPr>
          <w:color w:val="221F1F"/>
        </w:rPr>
        <w:t>than</w:t>
      </w:r>
      <w:r>
        <w:rPr>
          <w:color w:val="221F1F"/>
          <w:spacing w:val="1"/>
        </w:rPr>
        <w:t xml:space="preserve"> </w:t>
      </w:r>
      <w:r>
        <w:rPr>
          <w:color w:val="221F1F"/>
        </w:rPr>
        <w:t>by</w:t>
      </w:r>
      <w:r>
        <w:rPr>
          <w:color w:val="221F1F"/>
          <w:spacing w:val="1"/>
        </w:rPr>
        <w:t xml:space="preserve"> </w:t>
      </w:r>
      <w:r>
        <w:rPr>
          <w:color w:val="221F1F"/>
        </w:rPr>
        <w:t>an</w:t>
      </w:r>
      <w:r>
        <w:rPr>
          <w:color w:val="221F1F"/>
          <w:spacing w:val="46"/>
        </w:rPr>
        <w:t xml:space="preserve"> </w:t>
      </w:r>
      <w:r>
        <w:rPr>
          <w:color w:val="221F1F"/>
        </w:rPr>
        <w:t>account</w:t>
      </w:r>
      <w:r>
        <w:rPr>
          <w:color w:val="221F1F"/>
          <w:spacing w:val="46"/>
        </w:rPr>
        <w:t xml:space="preserve"> </w:t>
      </w:r>
      <w:r>
        <w:rPr>
          <w:color w:val="221F1F"/>
        </w:rPr>
        <w:t>payee</w:t>
      </w:r>
      <w:r>
        <w:rPr>
          <w:color w:val="221F1F"/>
          <w:spacing w:val="46"/>
        </w:rPr>
        <w:t xml:space="preserve"> </w:t>
      </w:r>
      <w:r>
        <w:rPr>
          <w:color w:val="221F1F"/>
        </w:rPr>
        <w:t>cheque</w:t>
      </w:r>
      <w:r>
        <w:rPr>
          <w:color w:val="221F1F"/>
          <w:spacing w:val="46"/>
        </w:rPr>
        <w:t xml:space="preserve"> </w:t>
      </w:r>
      <w:r>
        <w:rPr>
          <w:color w:val="221F1F"/>
        </w:rPr>
        <w:t>or</w:t>
      </w:r>
      <w:r>
        <w:rPr>
          <w:color w:val="221F1F"/>
          <w:spacing w:val="47"/>
        </w:rPr>
        <w:t xml:space="preserve"> </w:t>
      </w:r>
      <w:r>
        <w:rPr>
          <w:color w:val="221F1F"/>
        </w:rPr>
        <w:t>account</w:t>
      </w:r>
      <w:r>
        <w:rPr>
          <w:color w:val="221F1F"/>
          <w:spacing w:val="46"/>
        </w:rPr>
        <w:t xml:space="preserve"> </w:t>
      </w:r>
      <w:r>
        <w:rPr>
          <w:color w:val="221F1F"/>
        </w:rPr>
        <w:t>payee</w:t>
      </w:r>
      <w:r>
        <w:rPr>
          <w:color w:val="221F1F"/>
          <w:spacing w:val="46"/>
        </w:rPr>
        <w:t xml:space="preserve"> </w:t>
      </w:r>
      <w:r>
        <w:rPr>
          <w:color w:val="221F1F"/>
        </w:rPr>
        <w:t>bank</w:t>
      </w:r>
      <w:r>
        <w:rPr>
          <w:color w:val="221F1F"/>
          <w:spacing w:val="1"/>
        </w:rPr>
        <w:t xml:space="preserve"> </w:t>
      </w:r>
      <w:r>
        <w:rPr>
          <w:color w:val="221F1F"/>
        </w:rPr>
        <w:t>draft</w:t>
      </w:r>
      <w:r>
        <w:rPr>
          <w:color w:val="221F1F"/>
          <w:spacing w:val="14"/>
        </w:rPr>
        <w:t xml:space="preserve"> </w:t>
      </w:r>
      <w:r>
        <w:rPr>
          <w:color w:val="221F1F"/>
        </w:rPr>
        <w:t>drawn</w:t>
      </w:r>
      <w:r>
        <w:rPr>
          <w:color w:val="221F1F"/>
          <w:spacing w:val="20"/>
        </w:rPr>
        <w:t xml:space="preserve"> </w:t>
      </w:r>
      <w:r>
        <w:rPr>
          <w:color w:val="221F1F"/>
        </w:rPr>
        <w:t>or</w:t>
      </w:r>
      <w:r>
        <w:rPr>
          <w:color w:val="221F1F"/>
          <w:spacing w:val="14"/>
        </w:rPr>
        <w:t xml:space="preserve"> </w:t>
      </w:r>
      <w:r>
        <w:rPr>
          <w:color w:val="221F1F"/>
        </w:rPr>
        <w:t>by</w:t>
      </w:r>
      <w:r>
        <w:rPr>
          <w:color w:val="221F1F"/>
          <w:spacing w:val="15"/>
        </w:rPr>
        <w:t xml:space="preserve"> </w:t>
      </w:r>
      <w:r>
        <w:rPr>
          <w:color w:val="221F1F"/>
        </w:rPr>
        <w:t>use</w:t>
      </w:r>
      <w:r>
        <w:rPr>
          <w:color w:val="221F1F"/>
          <w:spacing w:val="17"/>
        </w:rPr>
        <w:t xml:space="preserve"> </w:t>
      </w:r>
      <w:r>
        <w:rPr>
          <w:color w:val="221F1F"/>
        </w:rPr>
        <w:t>of</w:t>
      </w:r>
      <w:r>
        <w:rPr>
          <w:color w:val="221F1F"/>
          <w:spacing w:val="19"/>
        </w:rPr>
        <w:t xml:space="preserve"> </w:t>
      </w:r>
      <w:r>
        <w:rPr>
          <w:color w:val="221F1F"/>
        </w:rPr>
        <w:t>electronic</w:t>
      </w:r>
      <w:r>
        <w:rPr>
          <w:color w:val="221F1F"/>
          <w:spacing w:val="20"/>
        </w:rPr>
        <w:t xml:space="preserve"> </w:t>
      </w:r>
      <w:r>
        <w:rPr>
          <w:color w:val="221F1F"/>
        </w:rPr>
        <w:t>clearing</w:t>
      </w:r>
      <w:r>
        <w:rPr>
          <w:color w:val="221F1F"/>
          <w:spacing w:val="8"/>
        </w:rPr>
        <w:t xml:space="preserve"> </w:t>
      </w:r>
      <w:r>
        <w:rPr>
          <w:color w:val="221F1F"/>
        </w:rPr>
        <w:t>system</w:t>
      </w:r>
      <w:r>
        <w:rPr>
          <w:color w:val="221F1F"/>
          <w:spacing w:val="18"/>
        </w:rPr>
        <w:t xml:space="preserve"> </w:t>
      </w:r>
      <w:r>
        <w:rPr>
          <w:color w:val="221F1F"/>
        </w:rPr>
        <w:t>through</w:t>
      </w:r>
      <w:r>
        <w:rPr>
          <w:color w:val="221F1F"/>
          <w:spacing w:val="19"/>
        </w:rPr>
        <w:t xml:space="preserve"> </w:t>
      </w:r>
      <w:r>
        <w:rPr>
          <w:color w:val="221F1F"/>
        </w:rPr>
        <w:t>a</w:t>
      </w:r>
      <w:r>
        <w:rPr>
          <w:color w:val="221F1F"/>
          <w:spacing w:val="17"/>
        </w:rPr>
        <w:t xml:space="preserve"> </w:t>
      </w:r>
      <w:r>
        <w:rPr>
          <w:color w:val="221F1F"/>
        </w:rPr>
        <w:t>bank</w:t>
      </w:r>
      <w:r>
        <w:rPr>
          <w:color w:val="221F1F"/>
          <w:spacing w:val="15"/>
        </w:rPr>
        <w:t xml:space="preserve"> </w:t>
      </w:r>
      <w:r>
        <w:rPr>
          <w:color w:val="221F1F"/>
        </w:rPr>
        <w:t>account</w:t>
      </w:r>
      <w:r>
        <w:rPr>
          <w:rFonts w:ascii="Calibri"/>
          <w:color w:val="221F1F"/>
          <w:sz w:val="22"/>
        </w:rPr>
        <w:t>,</w:t>
      </w:r>
      <w:r>
        <w:rPr>
          <w:rFonts w:ascii="Calibri"/>
          <w:color w:val="221F1F"/>
          <w:spacing w:val="4"/>
          <w:sz w:val="22"/>
        </w:rPr>
        <w:t xml:space="preserve"> </w:t>
      </w:r>
      <w:r>
        <w:rPr>
          <w:rFonts w:ascii="Calibri"/>
          <w:color w:val="221F1F"/>
          <w:sz w:val="22"/>
        </w:rPr>
        <w:t>details</w:t>
      </w:r>
      <w:r>
        <w:rPr>
          <w:rFonts w:ascii="Calibri"/>
          <w:color w:val="221F1F"/>
          <w:spacing w:val="8"/>
          <w:sz w:val="22"/>
        </w:rPr>
        <w:t xml:space="preserve"> </w:t>
      </w:r>
      <w:r>
        <w:rPr>
          <w:rFonts w:ascii="Calibri"/>
          <w:color w:val="221F1F"/>
          <w:sz w:val="22"/>
        </w:rPr>
        <w:t>are</w:t>
      </w:r>
      <w:r>
        <w:rPr>
          <w:rFonts w:ascii="Calibri"/>
          <w:color w:val="221F1F"/>
          <w:spacing w:val="8"/>
          <w:sz w:val="22"/>
        </w:rPr>
        <w:t xml:space="preserve"> </w:t>
      </w:r>
      <w:r>
        <w:rPr>
          <w:rFonts w:ascii="Calibri"/>
          <w:color w:val="221F1F"/>
          <w:sz w:val="22"/>
        </w:rPr>
        <w:t>as</w:t>
      </w:r>
      <w:r>
        <w:rPr>
          <w:rFonts w:ascii="Calibri"/>
          <w:color w:val="221F1F"/>
          <w:spacing w:val="8"/>
          <w:sz w:val="22"/>
        </w:rPr>
        <w:t xml:space="preserve"> </w:t>
      </w:r>
      <w:r>
        <w:rPr>
          <w:rFonts w:ascii="Calibri"/>
          <w:color w:val="221F1F"/>
          <w:sz w:val="22"/>
        </w:rPr>
        <w:t>follow:</w:t>
      </w:r>
    </w:p>
    <w:p w14:paraId="61992C79" w14:textId="77777777" w:rsidR="00956CF6" w:rsidRDefault="00956CF6">
      <w:pPr>
        <w:pStyle w:val="BodyText"/>
        <w:spacing w:before="1"/>
        <w:rPr>
          <w:rFonts w:ascii="Calibri"/>
          <w:sz w:val="19"/>
        </w:rPr>
      </w:pPr>
    </w:p>
    <w:tbl>
      <w:tblPr>
        <w:tblW w:w="0" w:type="auto"/>
        <w:tblInd w:w="78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841"/>
        <w:gridCol w:w="1676"/>
        <w:gridCol w:w="1676"/>
        <w:gridCol w:w="1258"/>
        <w:gridCol w:w="1253"/>
        <w:gridCol w:w="1258"/>
        <w:gridCol w:w="1258"/>
        <w:gridCol w:w="1258"/>
      </w:tblGrid>
      <w:tr w:rsidR="00956CF6" w14:paraId="4EEE1CB7" w14:textId="77777777">
        <w:trPr>
          <w:trHeight w:val="200"/>
        </w:trPr>
        <w:tc>
          <w:tcPr>
            <w:tcW w:w="841" w:type="dxa"/>
            <w:vMerge w:val="restart"/>
          </w:tcPr>
          <w:p w14:paraId="4C4BFED7" w14:textId="77777777" w:rsidR="00956CF6" w:rsidRDefault="0052628D">
            <w:pPr>
              <w:pStyle w:val="TableParagraph"/>
              <w:spacing w:line="212" w:lineRule="exact"/>
              <w:ind w:left="297"/>
              <w:rPr>
                <w:b/>
                <w:sz w:val="18"/>
              </w:rPr>
            </w:pPr>
            <w:r>
              <w:rPr>
                <w:b/>
                <w:color w:val="221F1F"/>
                <w:sz w:val="18"/>
              </w:rPr>
              <w:t>SN</w:t>
            </w:r>
          </w:p>
        </w:tc>
        <w:tc>
          <w:tcPr>
            <w:tcW w:w="1676" w:type="dxa"/>
            <w:vMerge w:val="restart"/>
          </w:tcPr>
          <w:p w14:paraId="1A7C52A1" w14:textId="77777777" w:rsidR="00956CF6" w:rsidRDefault="0052628D">
            <w:pPr>
              <w:pStyle w:val="TableParagraph"/>
              <w:spacing w:line="212" w:lineRule="exact"/>
              <w:ind w:left="61"/>
              <w:rPr>
                <w:b/>
                <w:sz w:val="18"/>
              </w:rPr>
            </w:pPr>
            <w:r>
              <w:rPr>
                <w:b/>
                <w:color w:val="221F1F"/>
                <w:sz w:val="18"/>
              </w:rPr>
              <w:t>Name</w:t>
            </w:r>
            <w:r>
              <w:rPr>
                <w:b/>
                <w:color w:val="221F1F"/>
                <w:spacing w:val="-2"/>
                <w:sz w:val="18"/>
              </w:rPr>
              <w:t xml:space="preserve"> </w:t>
            </w:r>
            <w:r>
              <w:rPr>
                <w:b/>
                <w:color w:val="221F1F"/>
                <w:sz w:val="18"/>
              </w:rPr>
              <w:t>of</w:t>
            </w:r>
            <w:r>
              <w:rPr>
                <w:b/>
                <w:color w:val="221F1F"/>
                <w:spacing w:val="-2"/>
                <w:sz w:val="18"/>
              </w:rPr>
              <w:t xml:space="preserve"> </w:t>
            </w:r>
            <w:r>
              <w:rPr>
                <w:b/>
                <w:color w:val="221F1F"/>
                <w:sz w:val="18"/>
              </w:rPr>
              <w:t>the</w:t>
            </w:r>
            <w:r>
              <w:rPr>
                <w:b/>
                <w:color w:val="221F1F"/>
                <w:spacing w:val="3"/>
                <w:sz w:val="18"/>
              </w:rPr>
              <w:t xml:space="preserve"> </w:t>
            </w:r>
            <w:r>
              <w:rPr>
                <w:b/>
                <w:color w:val="221F1F"/>
                <w:sz w:val="18"/>
              </w:rPr>
              <w:t>payee</w:t>
            </w:r>
          </w:p>
        </w:tc>
        <w:tc>
          <w:tcPr>
            <w:tcW w:w="1676" w:type="dxa"/>
            <w:tcBorders>
              <w:bottom w:val="nil"/>
            </w:tcBorders>
          </w:tcPr>
          <w:p w14:paraId="2E7A99C5" w14:textId="77777777" w:rsidR="00956CF6" w:rsidRDefault="0052628D">
            <w:pPr>
              <w:pStyle w:val="TableParagraph"/>
              <w:spacing w:line="180" w:lineRule="exact"/>
              <w:ind w:left="132" w:right="125"/>
              <w:jc w:val="center"/>
              <w:rPr>
                <w:b/>
                <w:sz w:val="18"/>
              </w:rPr>
            </w:pPr>
            <w:r>
              <w:rPr>
                <w:b/>
                <w:color w:val="221F1F"/>
                <w:sz w:val="18"/>
              </w:rPr>
              <w:t>Address of</w:t>
            </w:r>
            <w:r>
              <w:rPr>
                <w:b/>
                <w:color w:val="221F1F"/>
                <w:spacing w:val="-1"/>
                <w:sz w:val="18"/>
              </w:rPr>
              <w:t xml:space="preserve"> </w:t>
            </w:r>
            <w:r>
              <w:rPr>
                <w:b/>
                <w:color w:val="221F1F"/>
                <w:sz w:val="18"/>
              </w:rPr>
              <w:t>the</w:t>
            </w:r>
          </w:p>
        </w:tc>
        <w:tc>
          <w:tcPr>
            <w:tcW w:w="1258" w:type="dxa"/>
            <w:tcBorders>
              <w:bottom w:val="nil"/>
            </w:tcBorders>
          </w:tcPr>
          <w:p w14:paraId="3069E5A5" w14:textId="77777777" w:rsidR="00956CF6" w:rsidRDefault="0052628D">
            <w:pPr>
              <w:pStyle w:val="TableParagraph"/>
              <w:spacing w:line="180" w:lineRule="exact"/>
              <w:ind w:left="20" w:right="19"/>
              <w:jc w:val="center"/>
              <w:rPr>
                <w:b/>
                <w:sz w:val="18"/>
              </w:rPr>
            </w:pPr>
            <w:r>
              <w:rPr>
                <w:b/>
                <w:color w:val="221F1F"/>
                <w:sz w:val="18"/>
              </w:rPr>
              <w:t>PAN</w:t>
            </w:r>
            <w:r>
              <w:rPr>
                <w:b/>
                <w:color w:val="221F1F"/>
                <w:spacing w:val="3"/>
                <w:sz w:val="18"/>
              </w:rPr>
              <w:t xml:space="preserve"> </w:t>
            </w:r>
            <w:r>
              <w:rPr>
                <w:b/>
                <w:color w:val="221F1F"/>
                <w:sz w:val="18"/>
              </w:rPr>
              <w:t>of</w:t>
            </w:r>
            <w:r>
              <w:rPr>
                <w:b/>
                <w:color w:val="221F1F"/>
                <w:spacing w:val="-2"/>
                <w:sz w:val="18"/>
              </w:rPr>
              <w:t xml:space="preserve"> </w:t>
            </w:r>
            <w:r>
              <w:rPr>
                <w:b/>
                <w:color w:val="221F1F"/>
                <w:sz w:val="18"/>
              </w:rPr>
              <w:t>the</w:t>
            </w:r>
          </w:p>
        </w:tc>
        <w:tc>
          <w:tcPr>
            <w:tcW w:w="1253" w:type="dxa"/>
            <w:tcBorders>
              <w:bottom w:val="nil"/>
            </w:tcBorders>
          </w:tcPr>
          <w:p w14:paraId="699BC4EE" w14:textId="77777777" w:rsidR="00956CF6" w:rsidRDefault="0052628D">
            <w:pPr>
              <w:pStyle w:val="TableParagraph"/>
              <w:spacing w:line="180" w:lineRule="exact"/>
              <w:ind w:left="152" w:right="147"/>
              <w:jc w:val="center"/>
              <w:rPr>
                <w:b/>
                <w:sz w:val="18"/>
              </w:rPr>
            </w:pPr>
            <w:r>
              <w:rPr>
                <w:b/>
                <w:color w:val="221F1F"/>
                <w:sz w:val="18"/>
              </w:rPr>
              <w:t>Amount</w:t>
            </w:r>
            <w:r>
              <w:rPr>
                <w:b/>
                <w:color w:val="221F1F"/>
                <w:spacing w:val="-3"/>
                <w:sz w:val="18"/>
              </w:rPr>
              <w:t xml:space="preserve"> </w:t>
            </w:r>
            <w:r>
              <w:rPr>
                <w:b/>
                <w:color w:val="221F1F"/>
                <w:sz w:val="18"/>
              </w:rPr>
              <w:t>of</w:t>
            </w:r>
          </w:p>
        </w:tc>
        <w:tc>
          <w:tcPr>
            <w:tcW w:w="1258" w:type="dxa"/>
            <w:tcBorders>
              <w:bottom w:val="nil"/>
            </w:tcBorders>
          </w:tcPr>
          <w:p w14:paraId="17DEBE12" w14:textId="77777777" w:rsidR="00956CF6" w:rsidRDefault="0052628D">
            <w:pPr>
              <w:pStyle w:val="TableParagraph"/>
              <w:spacing w:line="180" w:lineRule="exact"/>
              <w:ind w:left="33" w:right="18"/>
              <w:jc w:val="center"/>
              <w:rPr>
                <w:b/>
                <w:sz w:val="18"/>
              </w:rPr>
            </w:pPr>
            <w:r>
              <w:rPr>
                <w:b/>
                <w:color w:val="221F1F"/>
                <w:sz w:val="18"/>
              </w:rPr>
              <w:t>Maximum</w:t>
            </w:r>
          </w:p>
        </w:tc>
        <w:tc>
          <w:tcPr>
            <w:tcW w:w="1258" w:type="dxa"/>
            <w:tcBorders>
              <w:bottom w:val="nil"/>
            </w:tcBorders>
          </w:tcPr>
          <w:p w14:paraId="572E89AF" w14:textId="77777777" w:rsidR="00956CF6" w:rsidRDefault="0052628D">
            <w:pPr>
              <w:pStyle w:val="TableParagraph"/>
              <w:spacing w:line="180" w:lineRule="exact"/>
              <w:ind w:left="33" w:right="17"/>
              <w:jc w:val="center"/>
              <w:rPr>
                <w:b/>
                <w:sz w:val="18"/>
              </w:rPr>
            </w:pPr>
            <w:r>
              <w:rPr>
                <w:b/>
                <w:color w:val="221F1F"/>
                <w:sz w:val="18"/>
              </w:rPr>
              <w:t>Whether</w:t>
            </w:r>
            <w:r>
              <w:rPr>
                <w:b/>
                <w:color w:val="221F1F"/>
                <w:spacing w:val="-2"/>
                <w:sz w:val="18"/>
              </w:rPr>
              <w:t xml:space="preserve"> </w:t>
            </w:r>
            <w:r>
              <w:rPr>
                <w:b/>
                <w:color w:val="221F1F"/>
                <w:sz w:val="18"/>
              </w:rPr>
              <w:t>the</w:t>
            </w:r>
          </w:p>
        </w:tc>
        <w:tc>
          <w:tcPr>
            <w:tcW w:w="1258" w:type="dxa"/>
            <w:tcBorders>
              <w:bottom w:val="nil"/>
            </w:tcBorders>
          </w:tcPr>
          <w:p w14:paraId="2F64F3EA" w14:textId="77777777" w:rsidR="00956CF6" w:rsidRDefault="0052628D">
            <w:pPr>
              <w:pStyle w:val="TableParagraph"/>
              <w:spacing w:line="180" w:lineRule="exact"/>
              <w:ind w:left="190"/>
              <w:rPr>
                <w:b/>
                <w:sz w:val="18"/>
              </w:rPr>
            </w:pPr>
            <w:r>
              <w:rPr>
                <w:b/>
                <w:color w:val="221F1F"/>
                <w:sz w:val="18"/>
              </w:rPr>
              <w:t>In case</w:t>
            </w:r>
            <w:r>
              <w:rPr>
                <w:b/>
                <w:color w:val="221F1F"/>
                <w:spacing w:val="-2"/>
                <w:sz w:val="18"/>
              </w:rPr>
              <w:t xml:space="preserve"> </w:t>
            </w:r>
            <w:r>
              <w:rPr>
                <w:b/>
                <w:color w:val="221F1F"/>
                <w:sz w:val="18"/>
              </w:rPr>
              <w:t>the</w:t>
            </w:r>
          </w:p>
        </w:tc>
      </w:tr>
      <w:tr w:rsidR="00956CF6" w14:paraId="7DF94590" w14:textId="77777777">
        <w:trPr>
          <w:trHeight w:val="198"/>
        </w:trPr>
        <w:tc>
          <w:tcPr>
            <w:tcW w:w="841" w:type="dxa"/>
            <w:vMerge/>
            <w:tcBorders>
              <w:top w:val="nil"/>
            </w:tcBorders>
          </w:tcPr>
          <w:p w14:paraId="1FD087FA" w14:textId="77777777" w:rsidR="00956CF6" w:rsidRDefault="00956CF6">
            <w:pPr>
              <w:rPr>
                <w:sz w:val="2"/>
                <w:szCs w:val="2"/>
              </w:rPr>
            </w:pPr>
          </w:p>
        </w:tc>
        <w:tc>
          <w:tcPr>
            <w:tcW w:w="1676" w:type="dxa"/>
            <w:vMerge/>
            <w:tcBorders>
              <w:top w:val="nil"/>
            </w:tcBorders>
          </w:tcPr>
          <w:p w14:paraId="1DFD4017" w14:textId="77777777" w:rsidR="00956CF6" w:rsidRDefault="00956CF6">
            <w:pPr>
              <w:rPr>
                <w:sz w:val="2"/>
                <w:szCs w:val="2"/>
              </w:rPr>
            </w:pPr>
          </w:p>
        </w:tc>
        <w:tc>
          <w:tcPr>
            <w:tcW w:w="1676" w:type="dxa"/>
            <w:tcBorders>
              <w:top w:val="nil"/>
              <w:bottom w:val="nil"/>
            </w:tcBorders>
          </w:tcPr>
          <w:p w14:paraId="179063A9" w14:textId="77777777" w:rsidR="00956CF6" w:rsidRDefault="0052628D">
            <w:pPr>
              <w:pStyle w:val="TableParagraph"/>
              <w:spacing w:line="178" w:lineRule="exact"/>
              <w:ind w:left="133" w:right="125"/>
              <w:jc w:val="center"/>
              <w:rPr>
                <w:b/>
                <w:sz w:val="18"/>
              </w:rPr>
            </w:pPr>
            <w:r>
              <w:rPr>
                <w:b/>
                <w:color w:val="221F1F"/>
                <w:sz w:val="18"/>
              </w:rPr>
              <w:t>payee</w:t>
            </w:r>
          </w:p>
        </w:tc>
        <w:tc>
          <w:tcPr>
            <w:tcW w:w="1258" w:type="dxa"/>
            <w:tcBorders>
              <w:top w:val="nil"/>
              <w:bottom w:val="nil"/>
            </w:tcBorders>
          </w:tcPr>
          <w:p w14:paraId="194C11CE" w14:textId="77777777" w:rsidR="00956CF6" w:rsidRDefault="0052628D">
            <w:pPr>
              <w:pStyle w:val="TableParagraph"/>
              <w:spacing w:line="178" w:lineRule="exact"/>
              <w:ind w:left="31" w:right="19"/>
              <w:jc w:val="center"/>
              <w:rPr>
                <w:b/>
                <w:sz w:val="18"/>
              </w:rPr>
            </w:pPr>
            <w:r>
              <w:rPr>
                <w:b/>
                <w:color w:val="221F1F"/>
                <w:sz w:val="18"/>
              </w:rPr>
              <w:t>payee</w:t>
            </w:r>
          </w:p>
        </w:tc>
        <w:tc>
          <w:tcPr>
            <w:tcW w:w="1253" w:type="dxa"/>
            <w:tcBorders>
              <w:top w:val="nil"/>
              <w:bottom w:val="nil"/>
            </w:tcBorders>
          </w:tcPr>
          <w:p w14:paraId="1653C349" w14:textId="77777777" w:rsidR="00956CF6" w:rsidRDefault="0052628D">
            <w:pPr>
              <w:pStyle w:val="TableParagraph"/>
              <w:spacing w:line="178" w:lineRule="exact"/>
              <w:ind w:left="152" w:right="145"/>
              <w:jc w:val="center"/>
              <w:rPr>
                <w:b/>
                <w:sz w:val="18"/>
              </w:rPr>
            </w:pPr>
            <w:r>
              <w:rPr>
                <w:b/>
                <w:color w:val="221F1F"/>
                <w:sz w:val="18"/>
              </w:rPr>
              <w:t>the</w:t>
            </w:r>
          </w:p>
        </w:tc>
        <w:tc>
          <w:tcPr>
            <w:tcW w:w="1258" w:type="dxa"/>
            <w:tcBorders>
              <w:top w:val="nil"/>
              <w:bottom w:val="nil"/>
            </w:tcBorders>
          </w:tcPr>
          <w:p w14:paraId="26778AE2" w14:textId="77777777" w:rsidR="00956CF6" w:rsidRDefault="0052628D">
            <w:pPr>
              <w:pStyle w:val="TableParagraph"/>
              <w:spacing w:line="178" w:lineRule="exact"/>
              <w:ind w:left="33" w:right="17"/>
              <w:jc w:val="center"/>
              <w:rPr>
                <w:b/>
                <w:sz w:val="18"/>
              </w:rPr>
            </w:pPr>
            <w:r>
              <w:rPr>
                <w:b/>
                <w:color w:val="221F1F"/>
                <w:sz w:val="18"/>
              </w:rPr>
              <w:t>amount</w:t>
            </w:r>
          </w:p>
        </w:tc>
        <w:tc>
          <w:tcPr>
            <w:tcW w:w="1258" w:type="dxa"/>
            <w:tcBorders>
              <w:top w:val="nil"/>
              <w:bottom w:val="nil"/>
            </w:tcBorders>
          </w:tcPr>
          <w:p w14:paraId="5317BEE4" w14:textId="77777777" w:rsidR="00956CF6" w:rsidRDefault="0052628D">
            <w:pPr>
              <w:pStyle w:val="TableParagraph"/>
              <w:spacing w:line="178" w:lineRule="exact"/>
              <w:ind w:left="33" w:right="18"/>
              <w:jc w:val="center"/>
              <w:rPr>
                <w:b/>
                <w:sz w:val="18"/>
              </w:rPr>
            </w:pPr>
            <w:r>
              <w:rPr>
                <w:b/>
                <w:color w:val="221F1F"/>
                <w:sz w:val="18"/>
              </w:rPr>
              <w:t>repayment</w:t>
            </w:r>
          </w:p>
        </w:tc>
        <w:tc>
          <w:tcPr>
            <w:tcW w:w="1258" w:type="dxa"/>
            <w:tcBorders>
              <w:top w:val="nil"/>
              <w:bottom w:val="nil"/>
            </w:tcBorders>
          </w:tcPr>
          <w:p w14:paraId="510312E9" w14:textId="77777777" w:rsidR="00956CF6" w:rsidRDefault="0052628D">
            <w:pPr>
              <w:pStyle w:val="TableParagraph"/>
              <w:spacing w:line="178" w:lineRule="exact"/>
              <w:ind w:left="186"/>
              <w:rPr>
                <w:b/>
                <w:sz w:val="18"/>
              </w:rPr>
            </w:pPr>
            <w:r>
              <w:rPr>
                <w:b/>
                <w:color w:val="221F1F"/>
                <w:sz w:val="18"/>
              </w:rPr>
              <w:t>repayment</w:t>
            </w:r>
          </w:p>
        </w:tc>
      </w:tr>
      <w:tr w:rsidR="00956CF6" w14:paraId="2FB0A751" w14:textId="77777777">
        <w:trPr>
          <w:trHeight w:val="195"/>
        </w:trPr>
        <w:tc>
          <w:tcPr>
            <w:tcW w:w="841" w:type="dxa"/>
            <w:vMerge/>
            <w:tcBorders>
              <w:top w:val="nil"/>
            </w:tcBorders>
          </w:tcPr>
          <w:p w14:paraId="5EEEAC1B" w14:textId="77777777" w:rsidR="00956CF6" w:rsidRDefault="00956CF6">
            <w:pPr>
              <w:rPr>
                <w:sz w:val="2"/>
                <w:szCs w:val="2"/>
              </w:rPr>
            </w:pPr>
          </w:p>
        </w:tc>
        <w:tc>
          <w:tcPr>
            <w:tcW w:w="1676" w:type="dxa"/>
            <w:vMerge/>
            <w:tcBorders>
              <w:top w:val="nil"/>
            </w:tcBorders>
          </w:tcPr>
          <w:p w14:paraId="054D7F53" w14:textId="77777777" w:rsidR="00956CF6" w:rsidRDefault="00956CF6">
            <w:pPr>
              <w:rPr>
                <w:sz w:val="2"/>
                <w:szCs w:val="2"/>
              </w:rPr>
            </w:pPr>
          </w:p>
        </w:tc>
        <w:tc>
          <w:tcPr>
            <w:tcW w:w="1676" w:type="dxa"/>
            <w:tcBorders>
              <w:top w:val="nil"/>
              <w:bottom w:val="nil"/>
            </w:tcBorders>
          </w:tcPr>
          <w:p w14:paraId="091A3BC4" w14:textId="77777777" w:rsidR="00956CF6" w:rsidRDefault="00956CF6">
            <w:pPr>
              <w:pStyle w:val="TableParagraph"/>
              <w:rPr>
                <w:rFonts w:ascii="Times New Roman"/>
                <w:sz w:val="12"/>
              </w:rPr>
            </w:pPr>
          </w:p>
        </w:tc>
        <w:tc>
          <w:tcPr>
            <w:tcW w:w="1258" w:type="dxa"/>
            <w:tcBorders>
              <w:top w:val="nil"/>
              <w:bottom w:val="nil"/>
            </w:tcBorders>
          </w:tcPr>
          <w:p w14:paraId="4E7392E9" w14:textId="77777777" w:rsidR="00956CF6" w:rsidRDefault="00956CF6">
            <w:pPr>
              <w:pStyle w:val="TableParagraph"/>
              <w:rPr>
                <w:rFonts w:ascii="Times New Roman"/>
                <w:sz w:val="12"/>
              </w:rPr>
            </w:pPr>
          </w:p>
        </w:tc>
        <w:tc>
          <w:tcPr>
            <w:tcW w:w="1253" w:type="dxa"/>
            <w:tcBorders>
              <w:top w:val="nil"/>
              <w:bottom w:val="nil"/>
            </w:tcBorders>
          </w:tcPr>
          <w:p w14:paraId="42D7E423" w14:textId="77777777" w:rsidR="00956CF6" w:rsidRDefault="0052628D">
            <w:pPr>
              <w:pStyle w:val="TableParagraph"/>
              <w:spacing w:line="176" w:lineRule="exact"/>
              <w:ind w:left="152" w:right="143"/>
              <w:jc w:val="center"/>
              <w:rPr>
                <w:b/>
                <w:sz w:val="18"/>
              </w:rPr>
            </w:pPr>
            <w:r>
              <w:rPr>
                <w:b/>
                <w:color w:val="221F1F"/>
                <w:sz w:val="18"/>
              </w:rPr>
              <w:t>repayment</w:t>
            </w:r>
          </w:p>
        </w:tc>
        <w:tc>
          <w:tcPr>
            <w:tcW w:w="1258" w:type="dxa"/>
            <w:tcBorders>
              <w:top w:val="nil"/>
              <w:bottom w:val="nil"/>
            </w:tcBorders>
          </w:tcPr>
          <w:p w14:paraId="6F57F757" w14:textId="77777777" w:rsidR="00956CF6" w:rsidRDefault="0052628D">
            <w:pPr>
              <w:pStyle w:val="TableParagraph"/>
              <w:spacing w:line="176" w:lineRule="exact"/>
              <w:ind w:left="31" w:right="19"/>
              <w:jc w:val="center"/>
              <w:rPr>
                <w:b/>
                <w:sz w:val="18"/>
              </w:rPr>
            </w:pPr>
            <w:r>
              <w:rPr>
                <w:b/>
                <w:color w:val="221F1F"/>
                <w:sz w:val="18"/>
              </w:rPr>
              <w:t>outstanding</w:t>
            </w:r>
          </w:p>
        </w:tc>
        <w:tc>
          <w:tcPr>
            <w:tcW w:w="1258" w:type="dxa"/>
            <w:tcBorders>
              <w:top w:val="nil"/>
              <w:bottom w:val="nil"/>
            </w:tcBorders>
          </w:tcPr>
          <w:p w14:paraId="1CB8C2A3" w14:textId="77777777" w:rsidR="00956CF6" w:rsidRDefault="0052628D">
            <w:pPr>
              <w:pStyle w:val="TableParagraph"/>
              <w:spacing w:line="176" w:lineRule="exact"/>
              <w:ind w:left="33" w:right="16"/>
              <w:jc w:val="center"/>
              <w:rPr>
                <w:b/>
                <w:sz w:val="18"/>
              </w:rPr>
            </w:pPr>
            <w:r>
              <w:rPr>
                <w:b/>
                <w:color w:val="221F1F"/>
                <w:sz w:val="18"/>
              </w:rPr>
              <w:t>was</w:t>
            </w:r>
            <w:r>
              <w:rPr>
                <w:b/>
                <w:color w:val="221F1F"/>
                <w:spacing w:val="-4"/>
                <w:sz w:val="18"/>
              </w:rPr>
              <w:t xml:space="preserve"> </w:t>
            </w:r>
            <w:r>
              <w:rPr>
                <w:b/>
                <w:color w:val="221F1F"/>
                <w:sz w:val="18"/>
              </w:rPr>
              <w:t>made</w:t>
            </w:r>
            <w:r>
              <w:rPr>
                <w:b/>
                <w:color w:val="221F1F"/>
                <w:spacing w:val="1"/>
                <w:sz w:val="18"/>
              </w:rPr>
              <w:t xml:space="preserve"> </w:t>
            </w:r>
            <w:r>
              <w:rPr>
                <w:b/>
                <w:color w:val="221F1F"/>
                <w:sz w:val="18"/>
              </w:rPr>
              <w:t>by</w:t>
            </w:r>
          </w:p>
        </w:tc>
        <w:tc>
          <w:tcPr>
            <w:tcW w:w="1258" w:type="dxa"/>
            <w:tcBorders>
              <w:top w:val="nil"/>
              <w:bottom w:val="nil"/>
            </w:tcBorders>
          </w:tcPr>
          <w:p w14:paraId="770FAEC5" w14:textId="77777777" w:rsidR="00956CF6" w:rsidRDefault="0052628D">
            <w:pPr>
              <w:pStyle w:val="TableParagraph"/>
              <w:spacing w:line="176" w:lineRule="exact"/>
              <w:ind w:right="70"/>
              <w:jc w:val="right"/>
              <w:rPr>
                <w:b/>
                <w:sz w:val="18"/>
              </w:rPr>
            </w:pPr>
            <w:r>
              <w:rPr>
                <w:b/>
                <w:color w:val="221F1F"/>
                <w:sz w:val="18"/>
              </w:rPr>
              <w:t>was</w:t>
            </w:r>
            <w:r>
              <w:rPr>
                <w:b/>
                <w:color w:val="221F1F"/>
                <w:spacing w:val="-4"/>
                <w:sz w:val="18"/>
              </w:rPr>
              <w:t xml:space="preserve"> </w:t>
            </w:r>
            <w:r>
              <w:rPr>
                <w:b/>
                <w:color w:val="221F1F"/>
                <w:sz w:val="18"/>
              </w:rPr>
              <w:t>made</w:t>
            </w:r>
            <w:r>
              <w:rPr>
                <w:b/>
                <w:color w:val="221F1F"/>
                <w:spacing w:val="1"/>
                <w:sz w:val="18"/>
              </w:rPr>
              <w:t xml:space="preserve"> </w:t>
            </w:r>
            <w:r>
              <w:rPr>
                <w:b/>
                <w:color w:val="221F1F"/>
                <w:sz w:val="18"/>
              </w:rPr>
              <w:t>by</w:t>
            </w:r>
          </w:p>
        </w:tc>
      </w:tr>
      <w:tr w:rsidR="00956CF6" w14:paraId="1FBF09E2" w14:textId="77777777">
        <w:trPr>
          <w:trHeight w:val="196"/>
        </w:trPr>
        <w:tc>
          <w:tcPr>
            <w:tcW w:w="841" w:type="dxa"/>
            <w:vMerge/>
            <w:tcBorders>
              <w:top w:val="nil"/>
            </w:tcBorders>
          </w:tcPr>
          <w:p w14:paraId="270F89B2" w14:textId="77777777" w:rsidR="00956CF6" w:rsidRDefault="00956CF6">
            <w:pPr>
              <w:rPr>
                <w:sz w:val="2"/>
                <w:szCs w:val="2"/>
              </w:rPr>
            </w:pPr>
          </w:p>
        </w:tc>
        <w:tc>
          <w:tcPr>
            <w:tcW w:w="1676" w:type="dxa"/>
            <w:vMerge/>
            <w:tcBorders>
              <w:top w:val="nil"/>
            </w:tcBorders>
          </w:tcPr>
          <w:p w14:paraId="1A223F24" w14:textId="77777777" w:rsidR="00956CF6" w:rsidRDefault="00956CF6">
            <w:pPr>
              <w:rPr>
                <w:sz w:val="2"/>
                <w:szCs w:val="2"/>
              </w:rPr>
            </w:pPr>
          </w:p>
        </w:tc>
        <w:tc>
          <w:tcPr>
            <w:tcW w:w="1676" w:type="dxa"/>
            <w:tcBorders>
              <w:top w:val="nil"/>
              <w:bottom w:val="nil"/>
            </w:tcBorders>
          </w:tcPr>
          <w:p w14:paraId="2EDD1AE0" w14:textId="77777777" w:rsidR="00956CF6" w:rsidRDefault="00956CF6">
            <w:pPr>
              <w:pStyle w:val="TableParagraph"/>
              <w:rPr>
                <w:rFonts w:ascii="Times New Roman"/>
                <w:sz w:val="12"/>
              </w:rPr>
            </w:pPr>
          </w:p>
        </w:tc>
        <w:tc>
          <w:tcPr>
            <w:tcW w:w="1258" w:type="dxa"/>
            <w:tcBorders>
              <w:top w:val="nil"/>
              <w:bottom w:val="nil"/>
            </w:tcBorders>
          </w:tcPr>
          <w:p w14:paraId="735CD232" w14:textId="77777777" w:rsidR="00956CF6" w:rsidRDefault="00956CF6">
            <w:pPr>
              <w:pStyle w:val="TableParagraph"/>
              <w:rPr>
                <w:rFonts w:ascii="Times New Roman"/>
                <w:sz w:val="12"/>
              </w:rPr>
            </w:pPr>
          </w:p>
        </w:tc>
        <w:tc>
          <w:tcPr>
            <w:tcW w:w="1253" w:type="dxa"/>
            <w:tcBorders>
              <w:top w:val="nil"/>
              <w:bottom w:val="nil"/>
            </w:tcBorders>
          </w:tcPr>
          <w:p w14:paraId="4AF8CBAA" w14:textId="77777777" w:rsidR="00956CF6" w:rsidRDefault="00956CF6">
            <w:pPr>
              <w:pStyle w:val="TableParagraph"/>
              <w:rPr>
                <w:rFonts w:ascii="Times New Roman"/>
                <w:sz w:val="12"/>
              </w:rPr>
            </w:pPr>
          </w:p>
        </w:tc>
        <w:tc>
          <w:tcPr>
            <w:tcW w:w="1258" w:type="dxa"/>
            <w:tcBorders>
              <w:top w:val="nil"/>
              <w:bottom w:val="nil"/>
            </w:tcBorders>
          </w:tcPr>
          <w:p w14:paraId="45AA0A34" w14:textId="77777777" w:rsidR="00956CF6" w:rsidRDefault="0052628D">
            <w:pPr>
              <w:pStyle w:val="TableParagraph"/>
              <w:spacing w:line="176" w:lineRule="exact"/>
              <w:ind w:left="33" w:right="19"/>
              <w:jc w:val="center"/>
              <w:rPr>
                <w:b/>
                <w:sz w:val="18"/>
              </w:rPr>
            </w:pPr>
            <w:r>
              <w:rPr>
                <w:b/>
                <w:color w:val="221F1F"/>
                <w:sz w:val="18"/>
              </w:rPr>
              <w:t>in</w:t>
            </w:r>
            <w:r>
              <w:rPr>
                <w:b/>
                <w:color w:val="221F1F"/>
                <w:spacing w:val="-3"/>
                <w:sz w:val="18"/>
              </w:rPr>
              <w:t xml:space="preserve"> </w:t>
            </w:r>
            <w:r>
              <w:rPr>
                <w:b/>
                <w:color w:val="221F1F"/>
                <w:sz w:val="18"/>
              </w:rPr>
              <w:t>the</w:t>
            </w:r>
            <w:r>
              <w:rPr>
                <w:b/>
                <w:color w:val="221F1F"/>
                <w:spacing w:val="-2"/>
                <w:sz w:val="18"/>
              </w:rPr>
              <w:t xml:space="preserve"> </w:t>
            </w:r>
            <w:r>
              <w:rPr>
                <w:b/>
                <w:color w:val="221F1F"/>
                <w:sz w:val="18"/>
              </w:rPr>
              <w:t>account</w:t>
            </w:r>
          </w:p>
        </w:tc>
        <w:tc>
          <w:tcPr>
            <w:tcW w:w="1258" w:type="dxa"/>
            <w:tcBorders>
              <w:top w:val="nil"/>
              <w:bottom w:val="nil"/>
            </w:tcBorders>
          </w:tcPr>
          <w:p w14:paraId="275657BD" w14:textId="77777777" w:rsidR="00956CF6" w:rsidRDefault="0052628D">
            <w:pPr>
              <w:pStyle w:val="TableParagraph"/>
              <w:spacing w:line="176" w:lineRule="exact"/>
              <w:ind w:left="30" w:right="19"/>
              <w:jc w:val="center"/>
              <w:rPr>
                <w:b/>
                <w:sz w:val="18"/>
              </w:rPr>
            </w:pPr>
            <w:r>
              <w:rPr>
                <w:b/>
                <w:color w:val="221F1F"/>
                <w:sz w:val="18"/>
              </w:rPr>
              <w:t>cheque</w:t>
            </w:r>
            <w:r>
              <w:rPr>
                <w:b/>
                <w:color w:val="221F1F"/>
                <w:spacing w:val="-1"/>
                <w:sz w:val="18"/>
              </w:rPr>
              <w:t xml:space="preserve"> </w:t>
            </w:r>
            <w:r>
              <w:rPr>
                <w:b/>
                <w:color w:val="221F1F"/>
                <w:sz w:val="18"/>
              </w:rPr>
              <w:t>or</w:t>
            </w:r>
          </w:p>
        </w:tc>
        <w:tc>
          <w:tcPr>
            <w:tcW w:w="1258" w:type="dxa"/>
            <w:tcBorders>
              <w:top w:val="nil"/>
              <w:bottom w:val="nil"/>
            </w:tcBorders>
          </w:tcPr>
          <w:p w14:paraId="3670C840" w14:textId="77777777" w:rsidR="00956CF6" w:rsidRDefault="0052628D">
            <w:pPr>
              <w:pStyle w:val="TableParagraph"/>
              <w:spacing w:line="176" w:lineRule="exact"/>
              <w:ind w:left="219"/>
              <w:rPr>
                <w:b/>
                <w:sz w:val="18"/>
              </w:rPr>
            </w:pPr>
            <w:r>
              <w:rPr>
                <w:b/>
                <w:color w:val="221F1F"/>
                <w:sz w:val="18"/>
              </w:rPr>
              <w:t>cheque</w:t>
            </w:r>
            <w:r>
              <w:rPr>
                <w:b/>
                <w:color w:val="221F1F"/>
                <w:spacing w:val="-1"/>
                <w:sz w:val="18"/>
              </w:rPr>
              <w:t xml:space="preserve"> </w:t>
            </w:r>
            <w:r>
              <w:rPr>
                <w:b/>
                <w:color w:val="221F1F"/>
                <w:sz w:val="18"/>
              </w:rPr>
              <w:t>or</w:t>
            </w:r>
          </w:p>
        </w:tc>
      </w:tr>
      <w:tr w:rsidR="00956CF6" w14:paraId="5D25FF08" w14:textId="77777777">
        <w:trPr>
          <w:trHeight w:val="195"/>
        </w:trPr>
        <w:tc>
          <w:tcPr>
            <w:tcW w:w="841" w:type="dxa"/>
            <w:vMerge/>
            <w:tcBorders>
              <w:top w:val="nil"/>
            </w:tcBorders>
          </w:tcPr>
          <w:p w14:paraId="7EEAD347" w14:textId="77777777" w:rsidR="00956CF6" w:rsidRDefault="00956CF6">
            <w:pPr>
              <w:rPr>
                <w:sz w:val="2"/>
                <w:szCs w:val="2"/>
              </w:rPr>
            </w:pPr>
          </w:p>
        </w:tc>
        <w:tc>
          <w:tcPr>
            <w:tcW w:w="1676" w:type="dxa"/>
            <w:vMerge/>
            <w:tcBorders>
              <w:top w:val="nil"/>
            </w:tcBorders>
          </w:tcPr>
          <w:p w14:paraId="11B84322" w14:textId="77777777" w:rsidR="00956CF6" w:rsidRDefault="00956CF6">
            <w:pPr>
              <w:rPr>
                <w:sz w:val="2"/>
                <w:szCs w:val="2"/>
              </w:rPr>
            </w:pPr>
          </w:p>
        </w:tc>
        <w:tc>
          <w:tcPr>
            <w:tcW w:w="1676" w:type="dxa"/>
            <w:tcBorders>
              <w:top w:val="nil"/>
              <w:bottom w:val="nil"/>
            </w:tcBorders>
          </w:tcPr>
          <w:p w14:paraId="64F41809" w14:textId="77777777" w:rsidR="00956CF6" w:rsidRDefault="00956CF6">
            <w:pPr>
              <w:pStyle w:val="TableParagraph"/>
              <w:rPr>
                <w:rFonts w:ascii="Times New Roman"/>
                <w:sz w:val="12"/>
              </w:rPr>
            </w:pPr>
          </w:p>
        </w:tc>
        <w:tc>
          <w:tcPr>
            <w:tcW w:w="1258" w:type="dxa"/>
            <w:tcBorders>
              <w:top w:val="nil"/>
              <w:bottom w:val="nil"/>
            </w:tcBorders>
          </w:tcPr>
          <w:p w14:paraId="034B0350" w14:textId="77777777" w:rsidR="00956CF6" w:rsidRDefault="00956CF6">
            <w:pPr>
              <w:pStyle w:val="TableParagraph"/>
              <w:rPr>
                <w:rFonts w:ascii="Times New Roman"/>
                <w:sz w:val="12"/>
              </w:rPr>
            </w:pPr>
          </w:p>
        </w:tc>
        <w:tc>
          <w:tcPr>
            <w:tcW w:w="1253" w:type="dxa"/>
            <w:tcBorders>
              <w:top w:val="nil"/>
              <w:bottom w:val="nil"/>
            </w:tcBorders>
          </w:tcPr>
          <w:p w14:paraId="6FCAD912" w14:textId="77777777" w:rsidR="00956CF6" w:rsidRDefault="00956CF6">
            <w:pPr>
              <w:pStyle w:val="TableParagraph"/>
              <w:rPr>
                <w:rFonts w:ascii="Times New Roman"/>
                <w:sz w:val="12"/>
              </w:rPr>
            </w:pPr>
          </w:p>
        </w:tc>
        <w:tc>
          <w:tcPr>
            <w:tcW w:w="1258" w:type="dxa"/>
            <w:tcBorders>
              <w:top w:val="nil"/>
              <w:bottom w:val="nil"/>
            </w:tcBorders>
          </w:tcPr>
          <w:p w14:paraId="53F66C8B" w14:textId="77777777" w:rsidR="00956CF6" w:rsidRDefault="0052628D">
            <w:pPr>
              <w:pStyle w:val="TableParagraph"/>
              <w:spacing w:line="176" w:lineRule="exact"/>
              <w:ind w:left="30" w:right="19"/>
              <w:jc w:val="center"/>
              <w:rPr>
                <w:b/>
                <w:sz w:val="18"/>
              </w:rPr>
            </w:pPr>
            <w:r>
              <w:rPr>
                <w:b/>
                <w:color w:val="221F1F"/>
                <w:sz w:val="18"/>
              </w:rPr>
              <w:t>at any</w:t>
            </w:r>
            <w:r>
              <w:rPr>
                <w:b/>
                <w:color w:val="221F1F"/>
                <w:spacing w:val="-1"/>
                <w:sz w:val="18"/>
              </w:rPr>
              <w:t xml:space="preserve"> </w:t>
            </w:r>
            <w:r>
              <w:rPr>
                <w:b/>
                <w:color w:val="221F1F"/>
                <w:sz w:val="18"/>
              </w:rPr>
              <w:t>time</w:t>
            </w:r>
          </w:p>
        </w:tc>
        <w:tc>
          <w:tcPr>
            <w:tcW w:w="1258" w:type="dxa"/>
            <w:tcBorders>
              <w:top w:val="nil"/>
              <w:bottom w:val="nil"/>
            </w:tcBorders>
          </w:tcPr>
          <w:p w14:paraId="2FAEFBB8" w14:textId="77777777" w:rsidR="00956CF6" w:rsidRDefault="0052628D">
            <w:pPr>
              <w:pStyle w:val="TableParagraph"/>
              <w:spacing w:line="176" w:lineRule="exact"/>
              <w:ind w:left="33" w:right="18"/>
              <w:jc w:val="center"/>
              <w:rPr>
                <w:b/>
                <w:sz w:val="18"/>
              </w:rPr>
            </w:pPr>
            <w:r>
              <w:rPr>
                <w:b/>
                <w:color w:val="221F1F"/>
                <w:sz w:val="18"/>
              </w:rPr>
              <w:t>bank draft</w:t>
            </w:r>
            <w:r>
              <w:rPr>
                <w:b/>
                <w:color w:val="221F1F"/>
                <w:spacing w:val="-2"/>
                <w:sz w:val="18"/>
              </w:rPr>
              <w:t xml:space="preserve"> </w:t>
            </w:r>
            <w:r>
              <w:rPr>
                <w:b/>
                <w:color w:val="221F1F"/>
                <w:sz w:val="18"/>
              </w:rPr>
              <w:t>or</w:t>
            </w:r>
          </w:p>
        </w:tc>
        <w:tc>
          <w:tcPr>
            <w:tcW w:w="1258" w:type="dxa"/>
            <w:tcBorders>
              <w:top w:val="nil"/>
              <w:bottom w:val="nil"/>
            </w:tcBorders>
          </w:tcPr>
          <w:p w14:paraId="66FB98E9" w14:textId="77777777" w:rsidR="00956CF6" w:rsidRDefault="0052628D">
            <w:pPr>
              <w:pStyle w:val="TableParagraph"/>
              <w:spacing w:line="176" w:lineRule="exact"/>
              <w:ind w:left="166"/>
              <w:rPr>
                <w:b/>
                <w:sz w:val="18"/>
              </w:rPr>
            </w:pPr>
            <w:r>
              <w:rPr>
                <w:b/>
                <w:color w:val="221F1F"/>
                <w:sz w:val="18"/>
              </w:rPr>
              <w:t>bank draft,</w:t>
            </w:r>
          </w:p>
        </w:tc>
      </w:tr>
      <w:tr w:rsidR="00956CF6" w14:paraId="5DE5EB33" w14:textId="77777777">
        <w:trPr>
          <w:trHeight w:val="198"/>
        </w:trPr>
        <w:tc>
          <w:tcPr>
            <w:tcW w:w="841" w:type="dxa"/>
            <w:vMerge/>
            <w:tcBorders>
              <w:top w:val="nil"/>
            </w:tcBorders>
          </w:tcPr>
          <w:p w14:paraId="15B5AE53" w14:textId="77777777" w:rsidR="00956CF6" w:rsidRDefault="00956CF6">
            <w:pPr>
              <w:rPr>
                <w:sz w:val="2"/>
                <w:szCs w:val="2"/>
              </w:rPr>
            </w:pPr>
          </w:p>
        </w:tc>
        <w:tc>
          <w:tcPr>
            <w:tcW w:w="1676" w:type="dxa"/>
            <w:vMerge/>
            <w:tcBorders>
              <w:top w:val="nil"/>
            </w:tcBorders>
          </w:tcPr>
          <w:p w14:paraId="75ED6683" w14:textId="77777777" w:rsidR="00956CF6" w:rsidRDefault="00956CF6">
            <w:pPr>
              <w:rPr>
                <w:sz w:val="2"/>
                <w:szCs w:val="2"/>
              </w:rPr>
            </w:pPr>
          </w:p>
        </w:tc>
        <w:tc>
          <w:tcPr>
            <w:tcW w:w="1676" w:type="dxa"/>
            <w:tcBorders>
              <w:top w:val="nil"/>
              <w:bottom w:val="nil"/>
            </w:tcBorders>
          </w:tcPr>
          <w:p w14:paraId="2F82B0EB" w14:textId="77777777" w:rsidR="00956CF6" w:rsidRDefault="00956CF6">
            <w:pPr>
              <w:pStyle w:val="TableParagraph"/>
              <w:rPr>
                <w:rFonts w:ascii="Times New Roman"/>
                <w:sz w:val="12"/>
              </w:rPr>
            </w:pPr>
          </w:p>
        </w:tc>
        <w:tc>
          <w:tcPr>
            <w:tcW w:w="1258" w:type="dxa"/>
            <w:tcBorders>
              <w:top w:val="nil"/>
              <w:bottom w:val="nil"/>
            </w:tcBorders>
          </w:tcPr>
          <w:p w14:paraId="43C9EEA1" w14:textId="77777777" w:rsidR="00956CF6" w:rsidRDefault="00956CF6">
            <w:pPr>
              <w:pStyle w:val="TableParagraph"/>
              <w:rPr>
                <w:rFonts w:ascii="Times New Roman"/>
                <w:sz w:val="12"/>
              </w:rPr>
            </w:pPr>
          </w:p>
        </w:tc>
        <w:tc>
          <w:tcPr>
            <w:tcW w:w="1253" w:type="dxa"/>
            <w:tcBorders>
              <w:top w:val="nil"/>
              <w:bottom w:val="nil"/>
            </w:tcBorders>
          </w:tcPr>
          <w:p w14:paraId="34D4665D" w14:textId="77777777" w:rsidR="00956CF6" w:rsidRDefault="00956CF6">
            <w:pPr>
              <w:pStyle w:val="TableParagraph"/>
              <w:rPr>
                <w:rFonts w:ascii="Times New Roman"/>
                <w:sz w:val="12"/>
              </w:rPr>
            </w:pPr>
          </w:p>
        </w:tc>
        <w:tc>
          <w:tcPr>
            <w:tcW w:w="1258" w:type="dxa"/>
            <w:tcBorders>
              <w:top w:val="nil"/>
              <w:bottom w:val="nil"/>
            </w:tcBorders>
          </w:tcPr>
          <w:p w14:paraId="5367C963" w14:textId="77777777" w:rsidR="00956CF6" w:rsidRDefault="0052628D">
            <w:pPr>
              <w:pStyle w:val="TableParagraph"/>
              <w:spacing w:line="178" w:lineRule="exact"/>
              <w:ind w:left="31" w:right="19"/>
              <w:jc w:val="center"/>
              <w:rPr>
                <w:b/>
                <w:sz w:val="18"/>
              </w:rPr>
            </w:pPr>
            <w:r>
              <w:rPr>
                <w:b/>
                <w:color w:val="221F1F"/>
                <w:sz w:val="18"/>
              </w:rPr>
              <w:t>during</w:t>
            </w:r>
            <w:r>
              <w:rPr>
                <w:b/>
                <w:color w:val="221F1F"/>
                <w:spacing w:val="-6"/>
                <w:sz w:val="18"/>
              </w:rPr>
              <w:t xml:space="preserve"> </w:t>
            </w:r>
            <w:r>
              <w:rPr>
                <w:b/>
                <w:color w:val="221F1F"/>
                <w:sz w:val="18"/>
              </w:rPr>
              <w:t>the</w:t>
            </w:r>
          </w:p>
        </w:tc>
        <w:tc>
          <w:tcPr>
            <w:tcW w:w="1258" w:type="dxa"/>
            <w:tcBorders>
              <w:top w:val="nil"/>
              <w:bottom w:val="nil"/>
            </w:tcBorders>
          </w:tcPr>
          <w:p w14:paraId="4FA5BF5E" w14:textId="77777777" w:rsidR="00956CF6" w:rsidRDefault="0052628D">
            <w:pPr>
              <w:pStyle w:val="TableParagraph"/>
              <w:spacing w:line="178" w:lineRule="exact"/>
              <w:ind w:left="33" w:right="17"/>
              <w:jc w:val="center"/>
              <w:rPr>
                <w:b/>
                <w:sz w:val="18"/>
              </w:rPr>
            </w:pPr>
            <w:r>
              <w:rPr>
                <w:b/>
                <w:color w:val="221F1F"/>
                <w:sz w:val="18"/>
              </w:rPr>
              <w:t>use</w:t>
            </w:r>
            <w:r>
              <w:rPr>
                <w:b/>
                <w:color w:val="221F1F"/>
                <w:spacing w:val="1"/>
                <w:sz w:val="18"/>
              </w:rPr>
              <w:t xml:space="preserve"> </w:t>
            </w:r>
            <w:r>
              <w:rPr>
                <w:b/>
                <w:color w:val="221F1F"/>
                <w:sz w:val="18"/>
              </w:rPr>
              <w:t>of</w:t>
            </w:r>
          </w:p>
        </w:tc>
        <w:tc>
          <w:tcPr>
            <w:tcW w:w="1258" w:type="dxa"/>
            <w:tcBorders>
              <w:top w:val="nil"/>
              <w:bottom w:val="nil"/>
            </w:tcBorders>
          </w:tcPr>
          <w:p w14:paraId="24AB6246" w14:textId="77777777" w:rsidR="00956CF6" w:rsidRDefault="0052628D">
            <w:pPr>
              <w:pStyle w:val="TableParagraph"/>
              <w:spacing w:line="178" w:lineRule="exact"/>
              <w:ind w:right="114"/>
              <w:jc w:val="right"/>
              <w:rPr>
                <w:b/>
                <w:sz w:val="18"/>
              </w:rPr>
            </w:pPr>
            <w:r>
              <w:rPr>
                <w:b/>
                <w:color w:val="221F1F"/>
                <w:sz w:val="18"/>
              </w:rPr>
              <w:t>whether</w:t>
            </w:r>
            <w:r>
              <w:rPr>
                <w:b/>
                <w:color w:val="221F1F"/>
                <w:spacing w:val="-5"/>
                <w:sz w:val="18"/>
              </w:rPr>
              <w:t xml:space="preserve"> </w:t>
            </w:r>
            <w:r>
              <w:rPr>
                <w:b/>
                <w:color w:val="221F1F"/>
                <w:sz w:val="18"/>
              </w:rPr>
              <w:t>the</w:t>
            </w:r>
          </w:p>
        </w:tc>
      </w:tr>
      <w:tr w:rsidR="00956CF6" w14:paraId="681DB922" w14:textId="77777777">
        <w:trPr>
          <w:trHeight w:val="198"/>
        </w:trPr>
        <w:tc>
          <w:tcPr>
            <w:tcW w:w="841" w:type="dxa"/>
            <w:vMerge/>
            <w:tcBorders>
              <w:top w:val="nil"/>
            </w:tcBorders>
          </w:tcPr>
          <w:p w14:paraId="587CE036" w14:textId="77777777" w:rsidR="00956CF6" w:rsidRDefault="00956CF6">
            <w:pPr>
              <w:rPr>
                <w:sz w:val="2"/>
                <w:szCs w:val="2"/>
              </w:rPr>
            </w:pPr>
          </w:p>
        </w:tc>
        <w:tc>
          <w:tcPr>
            <w:tcW w:w="1676" w:type="dxa"/>
            <w:vMerge/>
            <w:tcBorders>
              <w:top w:val="nil"/>
            </w:tcBorders>
          </w:tcPr>
          <w:p w14:paraId="49B26BE8" w14:textId="77777777" w:rsidR="00956CF6" w:rsidRDefault="00956CF6">
            <w:pPr>
              <w:rPr>
                <w:sz w:val="2"/>
                <w:szCs w:val="2"/>
              </w:rPr>
            </w:pPr>
          </w:p>
        </w:tc>
        <w:tc>
          <w:tcPr>
            <w:tcW w:w="1676" w:type="dxa"/>
            <w:tcBorders>
              <w:top w:val="nil"/>
              <w:bottom w:val="nil"/>
            </w:tcBorders>
          </w:tcPr>
          <w:p w14:paraId="5CE27986" w14:textId="77777777" w:rsidR="00956CF6" w:rsidRDefault="00956CF6">
            <w:pPr>
              <w:pStyle w:val="TableParagraph"/>
              <w:rPr>
                <w:rFonts w:ascii="Times New Roman"/>
                <w:sz w:val="12"/>
              </w:rPr>
            </w:pPr>
          </w:p>
        </w:tc>
        <w:tc>
          <w:tcPr>
            <w:tcW w:w="1258" w:type="dxa"/>
            <w:tcBorders>
              <w:top w:val="nil"/>
              <w:bottom w:val="nil"/>
            </w:tcBorders>
          </w:tcPr>
          <w:p w14:paraId="775CE623" w14:textId="77777777" w:rsidR="00956CF6" w:rsidRDefault="00956CF6">
            <w:pPr>
              <w:pStyle w:val="TableParagraph"/>
              <w:rPr>
                <w:rFonts w:ascii="Times New Roman"/>
                <w:sz w:val="12"/>
              </w:rPr>
            </w:pPr>
          </w:p>
        </w:tc>
        <w:tc>
          <w:tcPr>
            <w:tcW w:w="1253" w:type="dxa"/>
            <w:tcBorders>
              <w:top w:val="nil"/>
              <w:bottom w:val="nil"/>
            </w:tcBorders>
          </w:tcPr>
          <w:p w14:paraId="41F5D276" w14:textId="77777777" w:rsidR="00956CF6" w:rsidRDefault="00956CF6">
            <w:pPr>
              <w:pStyle w:val="TableParagraph"/>
              <w:rPr>
                <w:rFonts w:ascii="Times New Roman"/>
                <w:sz w:val="12"/>
              </w:rPr>
            </w:pPr>
          </w:p>
        </w:tc>
        <w:tc>
          <w:tcPr>
            <w:tcW w:w="1258" w:type="dxa"/>
            <w:tcBorders>
              <w:top w:val="nil"/>
              <w:bottom w:val="nil"/>
            </w:tcBorders>
          </w:tcPr>
          <w:p w14:paraId="0E97DB8D" w14:textId="77777777" w:rsidR="00956CF6" w:rsidRDefault="0052628D">
            <w:pPr>
              <w:pStyle w:val="TableParagraph"/>
              <w:spacing w:line="178" w:lineRule="exact"/>
              <w:ind w:left="30" w:right="19"/>
              <w:jc w:val="center"/>
              <w:rPr>
                <w:b/>
                <w:sz w:val="18"/>
              </w:rPr>
            </w:pPr>
            <w:r>
              <w:rPr>
                <w:b/>
                <w:color w:val="221F1F"/>
                <w:sz w:val="18"/>
              </w:rPr>
              <w:t>previous</w:t>
            </w:r>
            <w:r>
              <w:rPr>
                <w:b/>
                <w:color w:val="221F1F"/>
                <w:spacing w:val="-3"/>
                <w:sz w:val="18"/>
              </w:rPr>
              <w:t xml:space="preserve"> </w:t>
            </w:r>
            <w:r>
              <w:rPr>
                <w:b/>
                <w:color w:val="221F1F"/>
                <w:sz w:val="18"/>
              </w:rPr>
              <w:t>year</w:t>
            </w:r>
          </w:p>
        </w:tc>
        <w:tc>
          <w:tcPr>
            <w:tcW w:w="1258" w:type="dxa"/>
            <w:tcBorders>
              <w:top w:val="nil"/>
              <w:bottom w:val="nil"/>
            </w:tcBorders>
          </w:tcPr>
          <w:p w14:paraId="72CE6C2A" w14:textId="77777777" w:rsidR="00956CF6" w:rsidRDefault="0052628D">
            <w:pPr>
              <w:pStyle w:val="TableParagraph"/>
              <w:spacing w:line="178" w:lineRule="exact"/>
              <w:ind w:left="33" w:right="18"/>
              <w:jc w:val="center"/>
              <w:rPr>
                <w:b/>
                <w:sz w:val="18"/>
              </w:rPr>
            </w:pPr>
            <w:r>
              <w:rPr>
                <w:b/>
                <w:color w:val="221F1F"/>
                <w:sz w:val="18"/>
              </w:rPr>
              <w:t>electronic</w:t>
            </w:r>
          </w:p>
        </w:tc>
        <w:tc>
          <w:tcPr>
            <w:tcW w:w="1258" w:type="dxa"/>
            <w:tcBorders>
              <w:top w:val="nil"/>
              <w:bottom w:val="nil"/>
            </w:tcBorders>
          </w:tcPr>
          <w:p w14:paraId="74186D15" w14:textId="77777777" w:rsidR="00956CF6" w:rsidRDefault="0052628D">
            <w:pPr>
              <w:pStyle w:val="TableParagraph"/>
              <w:spacing w:line="178" w:lineRule="exact"/>
              <w:ind w:left="234"/>
              <w:rPr>
                <w:b/>
                <w:sz w:val="18"/>
              </w:rPr>
            </w:pPr>
            <w:r>
              <w:rPr>
                <w:b/>
                <w:color w:val="221F1F"/>
                <w:sz w:val="18"/>
              </w:rPr>
              <w:t>same</w:t>
            </w:r>
            <w:r>
              <w:rPr>
                <w:b/>
                <w:color w:val="221F1F"/>
                <w:spacing w:val="-2"/>
                <w:sz w:val="18"/>
              </w:rPr>
              <w:t xml:space="preserve"> </w:t>
            </w:r>
            <w:r>
              <w:rPr>
                <w:b/>
                <w:color w:val="221F1F"/>
                <w:sz w:val="18"/>
              </w:rPr>
              <w:t>was</w:t>
            </w:r>
          </w:p>
        </w:tc>
      </w:tr>
      <w:tr w:rsidR="00956CF6" w14:paraId="3D830021" w14:textId="77777777">
        <w:trPr>
          <w:trHeight w:val="196"/>
        </w:trPr>
        <w:tc>
          <w:tcPr>
            <w:tcW w:w="841" w:type="dxa"/>
            <w:vMerge/>
            <w:tcBorders>
              <w:top w:val="nil"/>
            </w:tcBorders>
          </w:tcPr>
          <w:p w14:paraId="57544CF4" w14:textId="77777777" w:rsidR="00956CF6" w:rsidRDefault="00956CF6">
            <w:pPr>
              <w:rPr>
                <w:sz w:val="2"/>
                <w:szCs w:val="2"/>
              </w:rPr>
            </w:pPr>
          </w:p>
        </w:tc>
        <w:tc>
          <w:tcPr>
            <w:tcW w:w="1676" w:type="dxa"/>
            <w:vMerge/>
            <w:tcBorders>
              <w:top w:val="nil"/>
            </w:tcBorders>
          </w:tcPr>
          <w:p w14:paraId="5819134B" w14:textId="77777777" w:rsidR="00956CF6" w:rsidRDefault="00956CF6">
            <w:pPr>
              <w:rPr>
                <w:sz w:val="2"/>
                <w:szCs w:val="2"/>
              </w:rPr>
            </w:pPr>
          </w:p>
        </w:tc>
        <w:tc>
          <w:tcPr>
            <w:tcW w:w="1676" w:type="dxa"/>
            <w:tcBorders>
              <w:top w:val="nil"/>
              <w:bottom w:val="nil"/>
            </w:tcBorders>
          </w:tcPr>
          <w:p w14:paraId="5505F83D" w14:textId="77777777" w:rsidR="00956CF6" w:rsidRDefault="00956CF6">
            <w:pPr>
              <w:pStyle w:val="TableParagraph"/>
              <w:rPr>
                <w:rFonts w:ascii="Times New Roman"/>
                <w:sz w:val="12"/>
              </w:rPr>
            </w:pPr>
          </w:p>
        </w:tc>
        <w:tc>
          <w:tcPr>
            <w:tcW w:w="1258" w:type="dxa"/>
            <w:tcBorders>
              <w:top w:val="nil"/>
              <w:bottom w:val="nil"/>
            </w:tcBorders>
          </w:tcPr>
          <w:p w14:paraId="61112DC0" w14:textId="77777777" w:rsidR="00956CF6" w:rsidRDefault="00956CF6">
            <w:pPr>
              <w:pStyle w:val="TableParagraph"/>
              <w:rPr>
                <w:rFonts w:ascii="Times New Roman"/>
                <w:sz w:val="12"/>
              </w:rPr>
            </w:pPr>
          </w:p>
        </w:tc>
        <w:tc>
          <w:tcPr>
            <w:tcW w:w="1253" w:type="dxa"/>
            <w:tcBorders>
              <w:top w:val="nil"/>
              <w:bottom w:val="nil"/>
            </w:tcBorders>
          </w:tcPr>
          <w:p w14:paraId="6B1506AC" w14:textId="77777777" w:rsidR="00956CF6" w:rsidRDefault="00956CF6">
            <w:pPr>
              <w:pStyle w:val="TableParagraph"/>
              <w:rPr>
                <w:rFonts w:ascii="Times New Roman"/>
                <w:sz w:val="12"/>
              </w:rPr>
            </w:pPr>
          </w:p>
        </w:tc>
        <w:tc>
          <w:tcPr>
            <w:tcW w:w="1258" w:type="dxa"/>
            <w:tcBorders>
              <w:top w:val="nil"/>
              <w:bottom w:val="nil"/>
            </w:tcBorders>
          </w:tcPr>
          <w:p w14:paraId="20ADF237" w14:textId="77777777" w:rsidR="00956CF6" w:rsidRDefault="00956CF6">
            <w:pPr>
              <w:pStyle w:val="TableParagraph"/>
              <w:rPr>
                <w:rFonts w:ascii="Times New Roman"/>
                <w:sz w:val="12"/>
              </w:rPr>
            </w:pPr>
          </w:p>
        </w:tc>
        <w:tc>
          <w:tcPr>
            <w:tcW w:w="1258" w:type="dxa"/>
            <w:tcBorders>
              <w:top w:val="nil"/>
              <w:bottom w:val="nil"/>
            </w:tcBorders>
          </w:tcPr>
          <w:p w14:paraId="4C31FA07" w14:textId="77777777" w:rsidR="00956CF6" w:rsidRDefault="0052628D">
            <w:pPr>
              <w:pStyle w:val="TableParagraph"/>
              <w:spacing w:line="176" w:lineRule="exact"/>
              <w:ind w:left="33" w:right="16"/>
              <w:jc w:val="center"/>
              <w:rPr>
                <w:b/>
                <w:sz w:val="18"/>
              </w:rPr>
            </w:pPr>
            <w:r>
              <w:rPr>
                <w:b/>
                <w:color w:val="221F1F"/>
                <w:sz w:val="18"/>
              </w:rPr>
              <w:t>clearing</w:t>
            </w:r>
          </w:p>
        </w:tc>
        <w:tc>
          <w:tcPr>
            <w:tcW w:w="1258" w:type="dxa"/>
            <w:tcBorders>
              <w:top w:val="nil"/>
              <w:bottom w:val="nil"/>
            </w:tcBorders>
          </w:tcPr>
          <w:p w14:paraId="3451B469" w14:textId="77777777" w:rsidR="00956CF6" w:rsidRDefault="0052628D">
            <w:pPr>
              <w:pStyle w:val="TableParagraph"/>
              <w:spacing w:line="176" w:lineRule="exact"/>
              <w:ind w:left="286"/>
              <w:rPr>
                <w:b/>
                <w:sz w:val="18"/>
              </w:rPr>
            </w:pPr>
            <w:r>
              <w:rPr>
                <w:b/>
                <w:color w:val="221F1F"/>
                <w:sz w:val="18"/>
              </w:rPr>
              <w:t>taken</w:t>
            </w:r>
            <w:r>
              <w:rPr>
                <w:b/>
                <w:color w:val="221F1F"/>
                <w:spacing w:val="-2"/>
                <w:sz w:val="18"/>
              </w:rPr>
              <w:t xml:space="preserve"> </w:t>
            </w:r>
            <w:r>
              <w:rPr>
                <w:b/>
                <w:color w:val="221F1F"/>
                <w:sz w:val="18"/>
              </w:rPr>
              <w:t>or</w:t>
            </w:r>
          </w:p>
        </w:tc>
      </w:tr>
      <w:tr w:rsidR="00956CF6" w14:paraId="4EBB83B5" w14:textId="77777777">
        <w:trPr>
          <w:trHeight w:val="196"/>
        </w:trPr>
        <w:tc>
          <w:tcPr>
            <w:tcW w:w="841" w:type="dxa"/>
            <w:vMerge/>
            <w:tcBorders>
              <w:top w:val="nil"/>
            </w:tcBorders>
          </w:tcPr>
          <w:p w14:paraId="65A8BF9D" w14:textId="77777777" w:rsidR="00956CF6" w:rsidRDefault="00956CF6">
            <w:pPr>
              <w:rPr>
                <w:sz w:val="2"/>
                <w:szCs w:val="2"/>
              </w:rPr>
            </w:pPr>
          </w:p>
        </w:tc>
        <w:tc>
          <w:tcPr>
            <w:tcW w:w="1676" w:type="dxa"/>
            <w:vMerge/>
            <w:tcBorders>
              <w:top w:val="nil"/>
            </w:tcBorders>
          </w:tcPr>
          <w:p w14:paraId="15CBCAC5" w14:textId="77777777" w:rsidR="00956CF6" w:rsidRDefault="00956CF6">
            <w:pPr>
              <w:rPr>
                <w:sz w:val="2"/>
                <w:szCs w:val="2"/>
              </w:rPr>
            </w:pPr>
          </w:p>
        </w:tc>
        <w:tc>
          <w:tcPr>
            <w:tcW w:w="1676" w:type="dxa"/>
            <w:tcBorders>
              <w:top w:val="nil"/>
              <w:bottom w:val="nil"/>
            </w:tcBorders>
          </w:tcPr>
          <w:p w14:paraId="462EAE26" w14:textId="77777777" w:rsidR="00956CF6" w:rsidRDefault="00956CF6">
            <w:pPr>
              <w:pStyle w:val="TableParagraph"/>
              <w:rPr>
                <w:rFonts w:ascii="Times New Roman"/>
                <w:sz w:val="12"/>
              </w:rPr>
            </w:pPr>
          </w:p>
        </w:tc>
        <w:tc>
          <w:tcPr>
            <w:tcW w:w="1258" w:type="dxa"/>
            <w:tcBorders>
              <w:top w:val="nil"/>
              <w:bottom w:val="nil"/>
            </w:tcBorders>
          </w:tcPr>
          <w:p w14:paraId="07DBC5B2" w14:textId="77777777" w:rsidR="00956CF6" w:rsidRDefault="00956CF6">
            <w:pPr>
              <w:pStyle w:val="TableParagraph"/>
              <w:rPr>
                <w:rFonts w:ascii="Times New Roman"/>
                <w:sz w:val="12"/>
              </w:rPr>
            </w:pPr>
          </w:p>
        </w:tc>
        <w:tc>
          <w:tcPr>
            <w:tcW w:w="1253" w:type="dxa"/>
            <w:tcBorders>
              <w:top w:val="nil"/>
              <w:bottom w:val="nil"/>
            </w:tcBorders>
          </w:tcPr>
          <w:p w14:paraId="153BE1A2" w14:textId="77777777" w:rsidR="00956CF6" w:rsidRDefault="00956CF6">
            <w:pPr>
              <w:pStyle w:val="TableParagraph"/>
              <w:rPr>
                <w:rFonts w:ascii="Times New Roman"/>
                <w:sz w:val="12"/>
              </w:rPr>
            </w:pPr>
          </w:p>
        </w:tc>
        <w:tc>
          <w:tcPr>
            <w:tcW w:w="1258" w:type="dxa"/>
            <w:tcBorders>
              <w:top w:val="nil"/>
              <w:bottom w:val="nil"/>
            </w:tcBorders>
          </w:tcPr>
          <w:p w14:paraId="354BBE85" w14:textId="77777777" w:rsidR="00956CF6" w:rsidRDefault="00956CF6">
            <w:pPr>
              <w:pStyle w:val="TableParagraph"/>
              <w:rPr>
                <w:rFonts w:ascii="Times New Roman"/>
                <w:sz w:val="12"/>
              </w:rPr>
            </w:pPr>
          </w:p>
        </w:tc>
        <w:tc>
          <w:tcPr>
            <w:tcW w:w="1258" w:type="dxa"/>
            <w:tcBorders>
              <w:top w:val="nil"/>
              <w:bottom w:val="nil"/>
            </w:tcBorders>
          </w:tcPr>
          <w:p w14:paraId="35D8D6C6" w14:textId="77777777" w:rsidR="00956CF6" w:rsidRDefault="0052628D">
            <w:pPr>
              <w:pStyle w:val="TableParagraph"/>
              <w:spacing w:line="176" w:lineRule="exact"/>
              <w:ind w:left="33" w:right="17"/>
              <w:jc w:val="center"/>
              <w:rPr>
                <w:b/>
                <w:sz w:val="18"/>
              </w:rPr>
            </w:pPr>
            <w:r>
              <w:rPr>
                <w:b/>
                <w:color w:val="221F1F"/>
                <w:sz w:val="18"/>
              </w:rPr>
              <w:t>system</w:t>
            </w:r>
          </w:p>
        </w:tc>
        <w:tc>
          <w:tcPr>
            <w:tcW w:w="1258" w:type="dxa"/>
            <w:tcBorders>
              <w:top w:val="nil"/>
              <w:bottom w:val="nil"/>
            </w:tcBorders>
          </w:tcPr>
          <w:p w14:paraId="5AB43754" w14:textId="77777777" w:rsidR="00956CF6" w:rsidRDefault="0052628D">
            <w:pPr>
              <w:pStyle w:val="TableParagraph"/>
              <w:spacing w:line="176" w:lineRule="exact"/>
              <w:ind w:right="123"/>
              <w:jc w:val="right"/>
              <w:rPr>
                <w:b/>
                <w:sz w:val="18"/>
              </w:rPr>
            </w:pPr>
            <w:r>
              <w:rPr>
                <w:b/>
                <w:color w:val="221F1F"/>
                <w:sz w:val="18"/>
              </w:rPr>
              <w:t>accepted</w:t>
            </w:r>
            <w:r>
              <w:rPr>
                <w:b/>
                <w:color w:val="221F1F"/>
                <w:spacing w:val="-2"/>
                <w:sz w:val="18"/>
              </w:rPr>
              <w:t xml:space="preserve"> </w:t>
            </w:r>
            <w:r>
              <w:rPr>
                <w:b/>
                <w:color w:val="221F1F"/>
                <w:sz w:val="18"/>
              </w:rPr>
              <w:t>by</w:t>
            </w:r>
          </w:p>
        </w:tc>
      </w:tr>
      <w:tr w:rsidR="00956CF6" w14:paraId="51935E9E" w14:textId="77777777">
        <w:trPr>
          <w:trHeight w:val="195"/>
        </w:trPr>
        <w:tc>
          <w:tcPr>
            <w:tcW w:w="841" w:type="dxa"/>
            <w:vMerge/>
            <w:tcBorders>
              <w:top w:val="nil"/>
            </w:tcBorders>
          </w:tcPr>
          <w:p w14:paraId="0AB889B4" w14:textId="77777777" w:rsidR="00956CF6" w:rsidRDefault="00956CF6">
            <w:pPr>
              <w:rPr>
                <w:sz w:val="2"/>
                <w:szCs w:val="2"/>
              </w:rPr>
            </w:pPr>
          </w:p>
        </w:tc>
        <w:tc>
          <w:tcPr>
            <w:tcW w:w="1676" w:type="dxa"/>
            <w:vMerge/>
            <w:tcBorders>
              <w:top w:val="nil"/>
            </w:tcBorders>
          </w:tcPr>
          <w:p w14:paraId="648774C9" w14:textId="77777777" w:rsidR="00956CF6" w:rsidRDefault="00956CF6">
            <w:pPr>
              <w:rPr>
                <w:sz w:val="2"/>
                <w:szCs w:val="2"/>
              </w:rPr>
            </w:pPr>
          </w:p>
        </w:tc>
        <w:tc>
          <w:tcPr>
            <w:tcW w:w="1676" w:type="dxa"/>
            <w:tcBorders>
              <w:top w:val="nil"/>
              <w:bottom w:val="nil"/>
            </w:tcBorders>
          </w:tcPr>
          <w:p w14:paraId="3B983E47" w14:textId="77777777" w:rsidR="00956CF6" w:rsidRDefault="00956CF6">
            <w:pPr>
              <w:pStyle w:val="TableParagraph"/>
              <w:rPr>
                <w:rFonts w:ascii="Times New Roman"/>
                <w:sz w:val="12"/>
              </w:rPr>
            </w:pPr>
          </w:p>
        </w:tc>
        <w:tc>
          <w:tcPr>
            <w:tcW w:w="1258" w:type="dxa"/>
            <w:tcBorders>
              <w:top w:val="nil"/>
              <w:bottom w:val="nil"/>
            </w:tcBorders>
          </w:tcPr>
          <w:p w14:paraId="5A99FBEA" w14:textId="77777777" w:rsidR="00956CF6" w:rsidRDefault="00956CF6">
            <w:pPr>
              <w:pStyle w:val="TableParagraph"/>
              <w:rPr>
                <w:rFonts w:ascii="Times New Roman"/>
                <w:sz w:val="12"/>
              </w:rPr>
            </w:pPr>
          </w:p>
        </w:tc>
        <w:tc>
          <w:tcPr>
            <w:tcW w:w="1253" w:type="dxa"/>
            <w:tcBorders>
              <w:top w:val="nil"/>
              <w:bottom w:val="nil"/>
            </w:tcBorders>
          </w:tcPr>
          <w:p w14:paraId="60621CD8" w14:textId="77777777" w:rsidR="00956CF6" w:rsidRDefault="00956CF6">
            <w:pPr>
              <w:pStyle w:val="TableParagraph"/>
              <w:rPr>
                <w:rFonts w:ascii="Times New Roman"/>
                <w:sz w:val="12"/>
              </w:rPr>
            </w:pPr>
          </w:p>
        </w:tc>
        <w:tc>
          <w:tcPr>
            <w:tcW w:w="1258" w:type="dxa"/>
            <w:tcBorders>
              <w:top w:val="nil"/>
              <w:bottom w:val="nil"/>
            </w:tcBorders>
          </w:tcPr>
          <w:p w14:paraId="2EF96655" w14:textId="77777777" w:rsidR="00956CF6" w:rsidRDefault="00956CF6">
            <w:pPr>
              <w:pStyle w:val="TableParagraph"/>
              <w:rPr>
                <w:rFonts w:ascii="Times New Roman"/>
                <w:sz w:val="12"/>
              </w:rPr>
            </w:pPr>
          </w:p>
        </w:tc>
        <w:tc>
          <w:tcPr>
            <w:tcW w:w="1258" w:type="dxa"/>
            <w:tcBorders>
              <w:top w:val="nil"/>
              <w:bottom w:val="nil"/>
            </w:tcBorders>
          </w:tcPr>
          <w:p w14:paraId="30D798E1" w14:textId="77777777" w:rsidR="00956CF6" w:rsidRDefault="0052628D">
            <w:pPr>
              <w:pStyle w:val="TableParagraph"/>
              <w:spacing w:line="176" w:lineRule="exact"/>
              <w:ind w:left="30" w:right="19"/>
              <w:jc w:val="center"/>
              <w:rPr>
                <w:b/>
                <w:sz w:val="18"/>
              </w:rPr>
            </w:pPr>
            <w:r>
              <w:rPr>
                <w:b/>
                <w:color w:val="221F1F"/>
                <w:sz w:val="18"/>
              </w:rPr>
              <w:t>through</w:t>
            </w:r>
            <w:r>
              <w:rPr>
                <w:b/>
                <w:color w:val="221F1F"/>
                <w:spacing w:val="1"/>
                <w:sz w:val="18"/>
              </w:rPr>
              <w:t xml:space="preserve"> </w:t>
            </w:r>
            <w:r>
              <w:rPr>
                <w:b/>
                <w:color w:val="221F1F"/>
                <w:sz w:val="18"/>
              </w:rPr>
              <w:t>a</w:t>
            </w:r>
          </w:p>
        </w:tc>
        <w:tc>
          <w:tcPr>
            <w:tcW w:w="1258" w:type="dxa"/>
            <w:tcBorders>
              <w:top w:val="nil"/>
              <w:bottom w:val="nil"/>
            </w:tcBorders>
          </w:tcPr>
          <w:p w14:paraId="5A10CCF3" w14:textId="77777777" w:rsidR="00956CF6" w:rsidRDefault="0052628D">
            <w:pPr>
              <w:pStyle w:val="TableParagraph"/>
              <w:spacing w:line="176" w:lineRule="exact"/>
              <w:ind w:left="186"/>
              <w:rPr>
                <w:b/>
                <w:sz w:val="18"/>
              </w:rPr>
            </w:pPr>
            <w:r>
              <w:rPr>
                <w:b/>
                <w:color w:val="221F1F"/>
                <w:sz w:val="18"/>
              </w:rPr>
              <w:t>an</w:t>
            </w:r>
            <w:r>
              <w:rPr>
                <w:b/>
                <w:color w:val="221F1F"/>
                <w:spacing w:val="-1"/>
                <w:sz w:val="18"/>
              </w:rPr>
              <w:t xml:space="preserve"> </w:t>
            </w:r>
            <w:r>
              <w:rPr>
                <w:b/>
                <w:color w:val="221F1F"/>
                <w:sz w:val="18"/>
              </w:rPr>
              <w:t>account</w:t>
            </w:r>
          </w:p>
        </w:tc>
      </w:tr>
      <w:tr w:rsidR="00956CF6" w14:paraId="2364F130" w14:textId="77777777">
        <w:trPr>
          <w:trHeight w:val="196"/>
        </w:trPr>
        <w:tc>
          <w:tcPr>
            <w:tcW w:w="841" w:type="dxa"/>
            <w:vMerge/>
            <w:tcBorders>
              <w:top w:val="nil"/>
            </w:tcBorders>
          </w:tcPr>
          <w:p w14:paraId="1DA1B329" w14:textId="77777777" w:rsidR="00956CF6" w:rsidRDefault="00956CF6">
            <w:pPr>
              <w:rPr>
                <w:sz w:val="2"/>
                <w:szCs w:val="2"/>
              </w:rPr>
            </w:pPr>
          </w:p>
        </w:tc>
        <w:tc>
          <w:tcPr>
            <w:tcW w:w="1676" w:type="dxa"/>
            <w:vMerge/>
            <w:tcBorders>
              <w:top w:val="nil"/>
            </w:tcBorders>
          </w:tcPr>
          <w:p w14:paraId="5F62E49D" w14:textId="77777777" w:rsidR="00956CF6" w:rsidRDefault="00956CF6">
            <w:pPr>
              <w:rPr>
                <w:sz w:val="2"/>
                <w:szCs w:val="2"/>
              </w:rPr>
            </w:pPr>
          </w:p>
        </w:tc>
        <w:tc>
          <w:tcPr>
            <w:tcW w:w="1676" w:type="dxa"/>
            <w:tcBorders>
              <w:top w:val="nil"/>
              <w:bottom w:val="nil"/>
            </w:tcBorders>
          </w:tcPr>
          <w:p w14:paraId="6FE94821" w14:textId="77777777" w:rsidR="00956CF6" w:rsidRDefault="00956CF6">
            <w:pPr>
              <w:pStyle w:val="TableParagraph"/>
              <w:rPr>
                <w:rFonts w:ascii="Times New Roman"/>
                <w:sz w:val="12"/>
              </w:rPr>
            </w:pPr>
          </w:p>
        </w:tc>
        <w:tc>
          <w:tcPr>
            <w:tcW w:w="1258" w:type="dxa"/>
            <w:tcBorders>
              <w:top w:val="nil"/>
              <w:bottom w:val="nil"/>
            </w:tcBorders>
          </w:tcPr>
          <w:p w14:paraId="638105CF" w14:textId="77777777" w:rsidR="00956CF6" w:rsidRDefault="00956CF6">
            <w:pPr>
              <w:pStyle w:val="TableParagraph"/>
              <w:rPr>
                <w:rFonts w:ascii="Times New Roman"/>
                <w:sz w:val="12"/>
              </w:rPr>
            </w:pPr>
          </w:p>
        </w:tc>
        <w:tc>
          <w:tcPr>
            <w:tcW w:w="1253" w:type="dxa"/>
            <w:tcBorders>
              <w:top w:val="nil"/>
              <w:bottom w:val="nil"/>
            </w:tcBorders>
          </w:tcPr>
          <w:p w14:paraId="67C8BEB9" w14:textId="77777777" w:rsidR="00956CF6" w:rsidRDefault="00956CF6">
            <w:pPr>
              <w:pStyle w:val="TableParagraph"/>
              <w:rPr>
                <w:rFonts w:ascii="Times New Roman"/>
                <w:sz w:val="12"/>
              </w:rPr>
            </w:pPr>
          </w:p>
        </w:tc>
        <w:tc>
          <w:tcPr>
            <w:tcW w:w="1258" w:type="dxa"/>
            <w:tcBorders>
              <w:top w:val="nil"/>
              <w:bottom w:val="nil"/>
            </w:tcBorders>
          </w:tcPr>
          <w:p w14:paraId="1B49A7F6" w14:textId="77777777" w:rsidR="00956CF6" w:rsidRDefault="00956CF6">
            <w:pPr>
              <w:pStyle w:val="TableParagraph"/>
              <w:rPr>
                <w:rFonts w:ascii="Times New Roman"/>
                <w:sz w:val="12"/>
              </w:rPr>
            </w:pPr>
          </w:p>
        </w:tc>
        <w:tc>
          <w:tcPr>
            <w:tcW w:w="1258" w:type="dxa"/>
            <w:tcBorders>
              <w:top w:val="nil"/>
              <w:bottom w:val="nil"/>
            </w:tcBorders>
          </w:tcPr>
          <w:p w14:paraId="73BD394B" w14:textId="77777777" w:rsidR="00956CF6" w:rsidRDefault="0052628D">
            <w:pPr>
              <w:pStyle w:val="TableParagraph"/>
              <w:spacing w:line="176" w:lineRule="exact"/>
              <w:ind w:left="33" w:right="14"/>
              <w:jc w:val="center"/>
              <w:rPr>
                <w:b/>
                <w:sz w:val="18"/>
              </w:rPr>
            </w:pPr>
            <w:r>
              <w:rPr>
                <w:b/>
                <w:color w:val="221F1F"/>
                <w:sz w:val="18"/>
              </w:rPr>
              <w:t>bank</w:t>
            </w:r>
            <w:r>
              <w:rPr>
                <w:b/>
                <w:color w:val="221F1F"/>
                <w:spacing w:val="-1"/>
                <w:sz w:val="18"/>
              </w:rPr>
              <w:t xml:space="preserve"> </w:t>
            </w:r>
            <w:r>
              <w:rPr>
                <w:b/>
                <w:color w:val="221F1F"/>
                <w:sz w:val="18"/>
              </w:rPr>
              <w:t>account</w:t>
            </w:r>
          </w:p>
        </w:tc>
        <w:tc>
          <w:tcPr>
            <w:tcW w:w="1258" w:type="dxa"/>
            <w:tcBorders>
              <w:top w:val="nil"/>
              <w:bottom w:val="nil"/>
            </w:tcBorders>
          </w:tcPr>
          <w:p w14:paraId="3D4BE38A" w14:textId="77777777" w:rsidR="00956CF6" w:rsidRDefault="0052628D">
            <w:pPr>
              <w:pStyle w:val="TableParagraph"/>
              <w:spacing w:line="176" w:lineRule="exact"/>
              <w:ind w:right="51"/>
              <w:jc w:val="right"/>
              <w:rPr>
                <w:b/>
                <w:sz w:val="18"/>
              </w:rPr>
            </w:pPr>
            <w:r>
              <w:rPr>
                <w:b/>
                <w:color w:val="221F1F"/>
                <w:sz w:val="18"/>
              </w:rPr>
              <w:t>payee</w:t>
            </w:r>
            <w:r>
              <w:rPr>
                <w:b/>
                <w:color w:val="221F1F"/>
                <w:spacing w:val="-2"/>
                <w:sz w:val="18"/>
              </w:rPr>
              <w:t xml:space="preserve"> </w:t>
            </w:r>
            <w:r>
              <w:rPr>
                <w:b/>
                <w:color w:val="221F1F"/>
                <w:sz w:val="18"/>
              </w:rPr>
              <w:t>cheque</w:t>
            </w:r>
          </w:p>
        </w:tc>
      </w:tr>
      <w:tr w:rsidR="00956CF6" w14:paraId="435F74F0" w14:textId="77777777">
        <w:trPr>
          <w:trHeight w:val="196"/>
        </w:trPr>
        <w:tc>
          <w:tcPr>
            <w:tcW w:w="841" w:type="dxa"/>
            <w:vMerge/>
            <w:tcBorders>
              <w:top w:val="nil"/>
            </w:tcBorders>
          </w:tcPr>
          <w:p w14:paraId="72857FEC" w14:textId="77777777" w:rsidR="00956CF6" w:rsidRDefault="00956CF6">
            <w:pPr>
              <w:rPr>
                <w:sz w:val="2"/>
                <w:szCs w:val="2"/>
              </w:rPr>
            </w:pPr>
          </w:p>
        </w:tc>
        <w:tc>
          <w:tcPr>
            <w:tcW w:w="1676" w:type="dxa"/>
            <w:vMerge/>
            <w:tcBorders>
              <w:top w:val="nil"/>
            </w:tcBorders>
          </w:tcPr>
          <w:p w14:paraId="06897780" w14:textId="77777777" w:rsidR="00956CF6" w:rsidRDefault="00956CF6">
            <w:pPr>
              <w:rPr>
                <w:sz w:val="2"/>
                <w:szCs w:val="2"/>
              </w:rPr>
            </w:pPr>
          </w:p>
        </w:tc>
        <w:tc>
          <w:tcPr>
            <w:tcW w:w="1676" w:type="dxa"/>
            <w:tcBorders>
              <w:top w:val="nil"/>
              <w:bottom w:val="nil"/>
            </w:tcBorders>
          </w:tcPr>
          <w:p w14:paraId="62BA193A" w14:textId="77777777" w:rsidR="00956CF6" w:rsidRDefault="00956CF6">
            <w:pPr>
              <w:pStyle w:val="TableParagraph"/>
              <w:rPr>
                <w:rFonts w:ascii="Times New Roman"/>
                <w:sz w:val="12"/>
              </w:rPr>
            </w:pPr>
          </w:p>
        </w:tc>
        <w:tc>
          <w:tcPr>
            <w:tcW w:w="1258" w:type="dxa"/>
            <w:tcBorders>
              <w:top w:val="nil"/>
              <w:bottom w:val="nil"/>
            </w:tcBorders>
          </w:tcPr>
          <w:p w14:paraId="1866BAF6" w14:textId="77777777" w:rsidR="00956CF6" w:rsidRDefault="00956CF6">
            <w:pPr>
              <w:pStyle w:val="TableParagraph"/>
              <w:rPr>
                <w:rFonts w:ascii="Times New Roman"/>
                <w:sz w:val="12"/>
              </w:rPr>
            </w:pPr>
          </w:p>
        </w:tc>
        <w:tc>
          <w:tcPr>
            <w:tcW w:w="1253" w:type="dxa"/>
            <w:tcBorders>
              <w:top w:val="nil"/>
              <w:bottom w:val="nil"/>
            </w:tcBorders>
          </w:tcPr>
          <w:p w14:paraId="381F30A1" w14:textId="77777777" w:rsidR="00956CF6" w:rsidRDefault="00956CF6">
            <w:pPr>
              <w:pStyle w:val="TableParagraph"/>
              <w:rPr>
                <w:rFonts w:ascii="Times New Roman"/>
                <w:sz w:val="12"/>
              </w:rPr>
            </w:pPr>
          </w:p>
        </w:tc>
        <w:tc>
          <w:tcPr>
            <w:tcW w:w="1258" w:type="dxa"/>
            <w:tcBorders>
              <w:top w:val="nil"/>
              <w:bottom w:val="nil"/>
            </w:tcBorders>
          </w:tcPr>
          <w:p w14:paraId="1F997259" w14:textId="77777777" w:rsidR="00956CF6" w:rsidRDefault="00956CF6">
            <w:pPr>
              <w:pStyle w:val="TableParagraph"/>
              <w:rPr>
                <w:rFonts w:ascii="Times New Roman"/>
                <w:sz w:val="12"/>
              </w:rPr>
            </w:pPr>
          </w:p>
        </w:tc>
        <w:tc>
          <w:tcPr>
            <w:tcW w:w="1258" w:type="dxa"/>
            <w:tcBorders>
              <w:top w:val="nil"/>
              <w:bottom w:val="nil"/>
            </w:tcBorders>
          </w:tcPr>
          <w:p w14:paraId="5CC47C59" w14:textId="77777777" w:rsidR="00956CF6" w:rsidRDefault="00956CF6">
            <w:pPr>
              <w:pStyle w:val="TableParagraph"/>
              <w:rPr>
                <w:rFonts w:ascii="Times New Roman"/>
                <w:sz w:val="12"/>
              </w:rPr>
            </w:pPr>
          </w:p>
        </w:tc>
        <w:tc>
          <w:tcPr>
            <w:tcW w:w="1258" w:type="dxa"/>
            <w:tcBorders>
              <w:top w:val="nil"/>
              <w:bottom w:val="nil"/>
            </w:tcBorders>
          </w:tcPr>
          <w:p w14:paraId="78E34F20" w14:textId="77777777" w:rsidR="00956CF6" w:rsidRDefault="0052628D">
            <w:pPr>
              <w:pStyle w:val="TableParagraph"/>
              <w:spacing w:line="176" w:lineRule="exact"/>
              <w:ind w:right="63"/>
              <w:jc w:val="right"/>
              <w:rPr>
                <w:b/>
                <w:sz w:val="18"/>
              </w:rPr>
            </w:pPr>
            <w:r>
              <w:rPr>
                <w:b/>
                <w:color w:val="221F1F"/>
                <w:sz w:val="18"/>
              </w:rPr>
              <w:t>or an</w:t>
            </w:r>
            <w:r>
              <w:rPr>
                <w:b/>
                <w:color w:val="221F1F"/>
                <w:spacing w:val="-1"/>
                <w:sz w:val="18"/>
              </w:rPr>
              <w:t xml:space="preserve"> </w:t>
            </w:r>
            <w:r>
              <w:rPr>
                <w:b/>
                <w:color w:val="221F1F"/>
                <w:sz w:val="18"/>
              </w:rPr>
              <w:t>account</w:t>
            </w:r>
          </w:p>
        </w:tc>
      </w:tr>
      <w:tr w:rsidR="00956CF6" w14:paraId="2833792F" w14:textId="77777777">
        <w:trPr>
          <w:trHeight w:val="195"/>
        </w:trPr>
        <w:tc>
          <w:tcPr>
            <w:tcW w:w="841" w:type="dxa"/>
            <w:vMerge/>
            <w:tcBorders>
              <w:top w:val="nil"/>
            </w:tcBorders>
          </w:tcPr>
          <w:p w14:paraId="4015EDD5" w14:textId="77777777" w:rsidR="00956CF6" w:rsidRDefault="00956CF6">
            <w:pPr>
              <w:rPr>
                <w:sz w:val="2"/>
                <w:szCs w:val="2"/>
              </w:rPr>
            </w:pPr>
          </w:p>
        </w:tc>
        <w:tc>
          <w:tcPr>
            <w:tcW w:w="1676" w:type="dxa"/>
            <w:vMerge/>
            <w:tcBorders>
              <w:top w:val="nil"/>
            </w:tcBorders>
          </w:tcPr>
          <w:p w14:paraId="2451EBA2" w14:textId="77777777" w:rsidR="00956CF6" w:rsidRDefault="00956CF6">
            <w:pPr>
              <w:rPr>
                <w:sz w:val="2"/>
                <w:szCs w:val="2"/>
              </w:rPr>
            </w:pPr>
          </w:p>
        </w:tc>
        <w:tc>
          <w:tcPr>
            <w:tcW w:w="1676" w:type="dxa"/>
            <w:tcBorders>
              <w:top w:val="nil"/>
              <w:bottom w:val="nil"/>
            </w:tcBorders>
          </w:tcPr>
          <w:p w14:paraId="75C964DD" w14:textId="77777777" w:rsidR="00956CF6" w:rsidRDefault="00956CF6">
            <w:pPr>
              <w:pStyle w:val="TableParagraph"/>
              <w:rPr>
                <w:rFonts w:ascii="Times New Roman"/>
                <w:sz w:val="12"/>
              </w:rPr>
            </w:pPr>
          </w:p>
        </w:tc>
        <w:tc>
          <w:tcPr>
            <w:tcW w:w="1258" w:type="dxa"/>
            <w:tcBorders>
              <w:top w:val="nil"/>
              <w:bottom w:val="nil"/>
            </w:tcBorders>
          </w:tcPr>
          <w:p w14:paraId="4A2F6945" w14:textId="77777777" w:rsidR="00956CF6" w:rsidRDefault="00956CF6">
            <w:pPr>
              <w:pStyle w:val="TableParagraph"/>
              <w:rPr>
                <w:rFonts w:ascii="Times New Roman"/>
                <w:sz w:val="12"/>
              </w:rPr>
            </w:pPr>
          </w:p>
        </w:tc>
        <w:tc>
          <w:tcPr>
            <w:tcW w:w="1253" w:type="dxa"/>
            <w:tcBorders>
              <w:top w:val="nil"/>
              <w:bottom w:val="nil"/>
            </w:tcBorders>
          </w:tcPr>
          <w:p w14:paraId="17E666FE" w14:textId="77777777" w:rsidR="00956CF6" w:rsidRDefault="00956CF6">
            <w:pPr>
              <w:pStyle w:val="TableParagraph"/>
              <w:rPr>
                <w:rFonts w:ascii="Times New Roman"/>
                <w:sz w:val="12"/>
              </w:rPr>
            </w:pPr>
          </w:p>
        </w:tc>
        <w:tc>
          <w:tcPr>
            <w:tcW w:w="1258" w:type="dxa"/>
            <w:tcBorders>
              <w:top w:val="nil"/>
              <w:bottom w:val="nil"/>
            </w:tcBorders>
          </w:tcPr>
          <w:p w14:paraId="7D09D977" w14:textId="77777777" w:rsidR="00956CF6" w:rsidRDefault="00956CF6">
            <w:pPr>
              <w:pStyle w:val="TableParagraph"/>
              <w:rPr>
                <w:rFonts w:ascii="Times New Roman"/>
                <w:sz w:val="12"/>
              </w:rPr>
            </w:pPr>
          </w:p>
        </w:tc>
        <w:tc>
          <w:tcPr>
            <w:tcW w:w="1258" w:type="dxa"/>
            <w:tcBorders>
              <w:top w:val="nil"/>
              <w:bottom w:val="nil"/>
            </w:tcBorders>
          </w:tcPr>
          <w:p w14:paraId="7DE89719" w14:textId="77777777" w:rsidR="00956CF6" w:rsidRDefault="00956CF6">
            <w:pPr>
              <w:pStyle w:val="TableParagraph"/>
              <w:rPr>
                <w:rFonts w:ascii="Times New Roman"/>
                <w:sz w:val="12"/>
              </w:rPr>
            </w:pPr>
          </w:p>
        </w:tc>
        <w:tc>
          <w:tcPr>
            <w:tcW w:w="1258" w:type="dxa"/>
            <w:tcBorders>
              <w:top w:val="nil"/>
              <w:bottom w:val="nil"/>
            </w:tcBorders>
          </w:tcPr>
          <w:p w14:paraId="5EF9976F" w14:textId="77777777" w:rsidR="00956CF6" w:rsidRDefault="0052628D">
            <w:pPr>
              <w:pStyle w:val="TableParagraph"/>
              <w:spacing w:line="176" w:lineRule="exact"/>
              <w:ind w:left="152"/>
              <w:rPr>
                <w:b/>
                <w:sz w:val="18"/>
              </w:rPr>
            </w:pPr>
            <w:r>
              <w:rPr>
                <w:b/>
                <w:color w:val="221F1F"/>
                <w:sz w:val="18"/>
              </w:rPr>
              <w:t>payee bank</w:t>
            </w:r>
          </w:p>
        </w:tc>
      </w:tr>
      <w:tr w:rsidR="00956CF6" w14:paraId="5B0B7418" w14:textId="77777777">
        <w:trPr>
          <w:trHeight w:val="213"/>
        </w:trPr>
        <w:tc>
          <w:tcPr>
            <w:tcW w:w="841" w:type="dxa"/>
            <w:vMerge/>
            <w:tcBorders>
              <w:top w:val="nil"/>
            </w:tcBorders>
          </w:tcPr>
          <w:p w14:paraId="59BCBD37" w14:textId="77777777" w:rsidR="00956CF6" w:rsidRDefault="00956CF6">
            <w:pPr>
              <w:rPr>
                <w:sz w:val="2"/>
                <w:szCs w:val="2"/>
              </w:rPr>
            </w:pPr>
          </w:p>
        </w:tc>
        <w:tc>
          <w:tcPr>
            <w:tcW w:w="1676" w:type="dxa"/>
            <w:vMerge/>
            <w:tcBorders>
              <w:top w:val="nil"/>
            </w:tcBorders>
          </w:tcPr>
          <w:p w14:paraId="38B3C936" w14:textId="77777777" w:rsidR="00956CF6" w:rsidRDefault="00956CF6">
            <w:pPr>
              <w:rPr>
                <w:sz w:val="2"/>
                <w:szCs w:val="2"/>
              </w:rPr>
            </w:pPr>
          </w:p>
        </w:tc>
        <w:tc>
          <w:tcPr>
            <w:tcW w:w="1676" w:type="dxa"/>
            <w:tcBorders>
              <w:top w:val="nil"/>
            </w:tcBorders>
          </w:tcPr>
          <w:p w14:paraId="643AFB79" w14:textId="77777777" w:rsidR="00956CF6" w:rsidRDefault="00956CF6">
            <w:pPr>
              <w:pStyle w:val="TableParagraph"/>
              <w:rPr>
                <w:rFonts w:ascii="Times New Roman"/>
                <w:sz w:val="14"/>
              </w:rPr>
            </w:pPr>
          </w:p>
        </w:tc>
        <w:tc>
          <w:tcPr>
            <w:tcW w:w="1258" w:type="dxa"/>
            <w:tcBorders>
              <w:top w:val="nil"/>
            </w:tcBorders>
          </w:tcPr>
          <w:p w14:paraId="45CE4F83" w14:textId="77777777" w:rsidR="00956CF6" w:rsidRDefault="00956CF6">
            <w:pPr>
              <w:pStyle w:val="TableParagraph"/>
              <w:rPr>
                <w:rFonts w:ascii="Times New Roman"/>
                <w:sz w:val="14"/>
              </w:rPr>
            </w:pPr>
          </w:p>
        </w:tc>
        <w:tc>
          <w:tcPr>
            <w:tcW w:w="1253" w:type="dxa"/>
            <w:tcBorders>
              <w:top w:val="nil"/>
            </w:tcBorders>
          </w:tcPr>
          <w:p w14:paraId="16CD266A" w14:textId="77777777" w:rsidR="00956CF6" w:rsidRDefault="00956CF6">
            <w:pPr>
              <w:pStyle w:val="TableParagraph"/>
              <w:rPr>
                <w:rFonts w:ascii="Times New Roman"/>
                <w:sz w:val="14"/>
              </w:rPr>
            </w:pPr>
          </w:p>
        </w:tc>
        <w:tc>
          <w:tcPr>
            <w:tcW w:w="1258" w:type="dxa"/>
            <w:tcBorders>
              <w:top w:val="nil"/>
            </w:tcBorders>
          </w:tcPr>
          <w:p w14:paraId="57477178" w14:textId="77777777" w:rsidR="00956CF6" w:rsidRDefault="00956CF6">
            <w:pPr>
              <w:pStyle w:val="TableParagraph"/>
              <w:rPr>
                <w:rFonts w:ascii="Times New Roman"/>
                <w:sz w:val="14"/>
              </w:rPr>
            </w:pPr>
          </w:p>
        </w:tc>
        <w:tc>
          <w:tcPr>
            <w:tcW w:w="1258" w:type="dxa"/>
            <w:tcBorders>
              <w:top w:val="nil"/>
            </w:tcBorders>
          </w:tcPr>
          <w:p w14:paraId="6AD8F4F0" w14:textId="77777777" w:rsidR="00956CF6" w:rsidRDefault="00956CF6">
            <w:pPr>
              <w:pStyle w:val="TableParagraph"/>
              <w:rPr>
                <w:rFonts w:ascii="Times New Roman"/>
                <w:sz w:val="14"/>
              </w:rPr>
            </w:pPr>
          </w:p>
        </w:tc>
        <w:tc>
          <w:tcPr>
            <w:tcW w:w="1258" w:type="dxa"/>
            <w:tcBorders>
              <w:top w:val="nil"/>
            </w:tcBorders>
          </w:tcPr>
          <w:p w14:paraId="20398E0E" w14:textId="77777777" w:rsidR="00956CF6" w:rsidRDefault="0052628D">
            <w:pPr>
              <w:pStyle w:val="TableParagraph"/>
              <w:spacing w:line="194" w:lineRule="exact"/>
              <w:ind w:left="426"/>
              <w:rPr>
                <w:b/>
                <w:sz w:val="18"/>
              </w:rPr>
            </w:pPr>
            <w:r>
              <w:rPr>
                <w:b/>
                <w:color w:val="221F1F"/>
                <w:sz w:val="18"/>
              </w:rPr>
              <w:t>draft</w:t>
            </w:r>
          </w:p>
        </w:tc>
      </w:tr>
      <w:tr w:rsidR="00956CF6" w14:paraId="58D00A7C" w14:textId="77777777">
        <w:trPr>
          <w:trHeight w:val="210"/>
        </w:trPr>
        <w:tc>
          <w:tcPr>
            <w:tcW w:w="841" w:type="dxa"/>
          </w:tcPr>
          <w:p w14:paraId="6171A1B8" w14:textId="77777777" w:rsidR="00956CF6" w:rsidRDefault="00956CF6">
            <w:pPr>
              <w:pStyle w:val="TableParagraph"/>
              <w:rPr>
                <w:rFonts w:ascii="Times New Roman"/>
                <w:sz w:val="14"/>
              </w:rPr>
            </w:pPr>
          </w:p>
        </w:tc>
        <w:tc>
          <w:tcPr>
            <w:tcW w:w="1676" w:type="dxa"/>
          </w:tcPr>
          <w:p w14:paraId="5F560A5A" w14:textId="77777777" w:rsidR="00956CF6" w:rsidRDefault="00956CF6">
            <w:pPr>
              <w:pStyle w:val="TableParagraph"/>
              <w:rPr>
                <w:rFonts w:ascii="Times New Roman"/>
                <w:sz w:val="14"/>
              </w:rPr>
            </w:pPr>
          </w:p>
        </w:tc>
        <w:tc>
          <w:tcPr>
            <w:tcW w:w="1676" w:type="dxa"/>
          </w:tcPr>
          <w:p w14:paraId="02D7F7DD" w14:textId="77777777" w:rsidR="00956CF6" w:rsidRDefault="00956CF6">
            <w:pPr>
              <w:pStyle w:val="TableParagraph"/>
              <w:rPr>
                <w:rFonts w:ascii="Times New Roman"/>
                <w:sz w:val="14"/>
              </w:rPr>
            </w:pPr>
          </w:p>
        </w:tc>
        <w:tc>
          <w:tcPr>
            <w:tcW w:w="1258" w:type="dxa"/>
          </w:tcPr>
          <w:p w14:paraId="324C929B" w14:textId="77777777" w:rsidR="00956CF6" w:rsidRDefault="00956CF6">
            <w:pPr>
              <w:pStyle w:val="TableParagraph"/>
              <w:rPr>
                <w:rFonts w:ascii="Times New Roman"/>
                <w:sz w:val="14"/>
              </w:rPr>
            </w:pPr>
          </w:p>
        </w:tc>
        <w:tc>
          <w:tcPr>
            <w:tcW w:w="1253" w:type="dxa"/>
          </w:tcPr>
          <w:p w14:paraId="3EA11C6D" w14:textId="77777777" w:rsidR="00956CF6" w:rsidRDefault="00956CF6">
            <w:pPr>
              <w:pStyle w:val="TableParagraph"/>
              <w:rPr>
                <w:rFonts w:ascii="Times New Roman"/>
                <w:sz w:val="14"/>
              </w:rPr>
            </w:pPr>
          </w:p>
        </w:tc>
        <w:tc>
          <w:tcPr>
            <w:tcW w:w="1258" w:type="dxa"/>
          </w:tcPr>
          <w:p w14:paraId="45CC6374" w14:textId="77777777" w:rsidR="00956CF6" w:rsidRDefault="00956CF6">
            <w:pPr>
              <w:pStyle w:val="TableParagraph"/>
              <w:rPr>
                <w:rFonts w:ascii="Times New Roman"/>
                <w:sz w:val="14"/>
              </w:rPr>
            </w:pPr>
          </w:p>
        </w:tc>
        <w:tc>
          <w:tcPr>
            <w:tcW w:w="1258" w:type="dxa"/>
          </w:tcPr>
          <w:p w14:paraId="4D103B85" w14:textId="77777777" w:rsidR="00956CF6" w:rsidRDefault="00956CF6">
            <w:pPr>
              <w:pStyle w:val="TableParagraph"/>
              <w:rPr>
                <w:rFonts w:ascii="Times New Roman"/>
                <w:sz w:val="14"/>
              </w:rPr>
            </w:pPr>
          </w:p>
        </w:tc>
        <w:tc>
          <w:tcPr>
            <w:tcW w:w="1258" w:type="dxa"/>
          </w:tcPr>
          <w:p w14:paraId="02C84A1E" w14:textId="77777777" w:rsidR="00956CF6" w:rsidRDefault="00956CF6">
            <w:pPr>
              <w:pStyle w:val="TableParagraph"/>
              <w:rPr>
                <w:rFonts w:ascii="Times New Roman"/>
                <w:sz w:val="14"/>
              </w:rPr>
            </w:pPr>
          </w:p>
        </w:tc>
      </w:tr>
    </w:tbl>
    <w:p w14:paraId="402F099F" w14:textId="77777777" w:rsidR="00956CF6" w:rsidRDefault="00956CF6">
      <w:pPr>
        <w:pStyle w:val="BodyText"/>
        <w:spacing w:before="8"/>
        <w:rPr>
          <w:rFonts w:ascii="Calibri"/>
          <w:sz w:val="20"/>
        </w:rPr>
      </w:pPr>
    </w:p>
    <w:p w14:paraId="6790E9AF" w14:textId="77777777" w:rsidR="00956CF6" w:rsidRDefault="0052628D">
      <w:pPr>
        <w:pStyle w:val="ListParagraph"/>
        <w:numPr>
          <w:ilvl w:val="0"/>
          <w:numId w:val="4"/>
        </w:numPr>
        <w:tabs>
          <w:tab w:val="left" w:pos="1546"/>
        </w:tabs>
        <w:spacing w:line="245" w:lineRule="exact"/>
        <w:ind w:hanging="366"/>
        <w:jc w:val="left"/>
        <w:rPr>
          <w:color w:val="221F1F"/>
          <w:sz w:val="21"/>
        </w:rPr>
      </w:pPr>
      <w:r>
        <w:rPr>
          <w:color w:val="221F1F"/>
          <w:spacing w:val="-1"/>
          <w:w w:val="105"/>
          <w:sz w:val="21"/>
        </w:rPr>
        <w:t>I/we</w:t>
      </w:r>
      <w:r>
        <w:rPr>
          <w:color w:val="221F1F"/>
          <w:spacing w:val="-5"/>
          <w:w w:val="105"/>
          <w:sz w:val="21"/>
        </w:rPr>
        <w:t xml:space="preserve"> </w:t>
      </w:r>
      <w:r>
        <w:rPr>
          <w:color w:val="221F1F"/>
          <w:spacing w:val="-1"/>
          <w:w w:val="105"/>
          <w:sz w:val="21"/>
        </w:rPr>
        <w:t>does</w:t>
      </w:r>
      <w:r>
        <w:rPr>
          <w:color w:val="221F1F"/>
          <w:spacing w:val="-3"/>
          <w:w w:val="105"/>
          <w:sz w:val="21"/>
        </w:rPr>
        <w:t xml:space="preserve"> </w:t>
      </w:r>
      <w:r>
        <w:rPr>
          <w:color w:val="221F1F"/>
          <w:spacing w:val="-1"/>
          <w:w w:val="105"/>
          <w:sz w:val="21"/>
        </w:rPr>
        <w:t>not</w:t>
      </w:r>
      <w:r>
        <w:rPr>
          <w:color w:val="221F1F"/>
          <w:w w:val="105"/>
          <w:sz w:val="21"/>
        </w:rPr>
        <w:t xml:space="preserve"> </w:t>
      </w:r>
      <w:r>
        <w:rPr>
          <w:color w:val="221F1F"/>
          <w:spacing w:val="-1"/>
          <w:w w:val="105"/>
          <w:sz w:val="21"/>
        </w:rPr>
        <w:t>have</w:t>
      </w:r>
      <w:r>
        <w:rPr>
          <w:color w:val="221F1F"/>
          <w:w w:val="105"/>
          <w:sz w:val="21"/>
        </w:rPr>
        <w:t xml:space="preserve"> </w:t>
      </w:r>
      <w:r>
        <w:rPr>
          <w:color w:val="221F1F"/>
          <w:spacing w:val="-1"/>
          <w:w w:val="105"/>
          <w:sz w:val="21"/>
        </w:rPr>
        <w:t>any</w:t>
      </w:r>
      <w:r>
        <w:rPr>
          <w:color w:val="221F1F"/>
          <w:spacing w:val="-2"/>
          <w:w w:val="105"/>
          <w:sz w:val="21"/>
        </w:rPr>
        <w:t xml:space="preserve"> </w:t>
      </w:r>
      <w:r>
        <w:rPr>
          <w:color w:val="221F1F"/>
          <w:w w:val="105"/>
          <w:sz w:val="21"/>
        </w:rPr>
        <w:t>brought</w:t>
      </w:r>
      <w:r>
        <w:rPr>
          <w:color w:val="221F1F"/>
          <w:spacing w:val="-1"/>
          <w:w w:val="105"/>
          <w:sz w:val="21"/>
        </w:rPr>
        <w:t xml:space="preserve"> </w:t>
      </w:r>
      <w:r>
        <w:rPr>
          <w:color w:val="221F1F"/>
          <w:w w:val="105"/>
          <w:sz w:val="21"/>
        </w:rPr>
        <w:t>forward</w:t>
      </w:r>
      <w:r>
        <w:rPr>
          <w:color w:val="221F1F"/>
          <w:spacing w:val="-4"/>
          <w:w w:val="105"/>
          <w:sz w:val="21"/>
        </w:rPr>
        <w:t xml:space="preserve"> </w:t>
      </w:r>
      <w:r>
        <w:rPr>
          <w:color w:val="221F1F"/>
          <w:w w:val="105"/>
          <w:sz w:val="21"/>
        </w:rPr>
        <w:t>loss</w:t>
      </w:r>
      <w:r>
        <w:rPr>
          <w:color w:val="221F1F"/>
          <w:spacing w:val="2"/>
          <w:w w:val="105"/>
          <w:sz w:val="21"/>
        </w:rPr>
        <w:t xml:space="preserve"> </w:t>
      </w:r>
      <w:r>
        <w:rPr>
          <w:color w:val="221F1F"/>
          <w:w w:val="105"/>
          <w:sz w:val="21"/>
        </w:rPr>
        <w:t>or</w:t>
      </w:r>
      <w:r>
        <w:rPr>
          <w:color w:val="221F1F"/>
          <w:spacing w:val="-12"/>
          <w:w w:val="105"/>
          <w:sz w:val="21"/>
        </w:rPr>
        <w:t xml:space="preserve"> </w:t>
      </w:r>
      <w:r>
        <w:rPr>
          <w:color w:val="221F1F"/>
          <w:w w:val="105"/>
          <w:sz w:val="21"/>
        </w:rPr>
        <w:t>depreciation.</w:t>
      </w:r>
    </w:p>
    <w:p w14:paraId="3D61BF02" w14:textId="77777777" w:rsidR="00956CF6" w:rsidRDefault="0052628D">
      <w:pPr>
        <w:pStyle w:val="Heading4"/>
        <w:spacing w:line="278" w:lineRule="exact"/>
      </w:pPr>
      <w:bookmarkStart w:id="17" w:name="OR_(12)"/>
      <w:bookmarkEnd w:id="17"/>
      <w:r>
        <w:rPr>
          <w:color w:val="221F1F"/>
        </w:rPr>
        <w:t>OR</w:t>
      </w:r>
    </w:p>
    <w:p w14:paraId="69E980CC" w14:textId="77777777" w:rsidR="00956CF6" w:rsidRDefault="0052628D">
      <w:pPr>
        <w:pStyle w:val="BodyText"/>
        <w:spacing w:line="242" w:lineRule="exact"/>
        <w:ind w:left="1545"/>
        <w:jc w:val="both"/>
      </w:pPr>
      <w:r>
        <w:rPr>
          <w:color w:val="221F1F"/>
          <w:w w:val="105"/>
        </w:rPr>
        <w:t>I/we</w:t>
      </w:r>
      <w:r>
        <w:rPr>
          <w:color w:val="221F1F"/>
          <w:spacing w:val="-8"/>
          <w:w w:val="105"/>
        </w:rPr>
        <w:t xml:space="preserve"> </w:t>
      </w:r>
      <w:r>
        <w:rPr>
          <w:color w:val="221F1F"/>
          <w:w w:val="105"/>
        </w:rPr>
        <w:t>have</w:t>
      </w:r>
      <w:r>
        <w:rPr>
          <w:color w:val="221F1F"/>
          <w:spacing w:val="-8"/>
          <w:w w:val="105"/>
        </w:rPr>
        <w:t xml:space="preserve"> </w:t>
      </w:r>
      <w:r>
        <w:rPr>
          <w:color w:val="221F1F"/>
          <w:w w:val="105"/>
        </w:rPr>
        <w:t>any</w:t>
      </w:r>
      <w:r>
        <w:rPr>
          <w:color w:val="221F1F"/>
          <w:spacing w:val="-5"/>
          <w:w w:val="105"/>
        </w:rPr>
        <w:t xml:space="preserve"> </w:t>
      </w:r>
      <w:r>
        <w:rPr>
          <w:color w:val="221F1F"/>
          <w:w w:val="105"/>
        </w:rPr>
        <w:t>brought</w:t>
      </w:r>
      <w:r>
        <w:rPr>
          <w:color w:val="221F1F"/>
          <w:spacing w:val="-9"/>
          <w:w w:val="105"/>
        </w:rPr>
        <w:t xml:space="preserve"> </w:t>
      </w:r>
      <w:r>
        <w:rPr>
          <w:color w:val="221F1F"/>
          <w:w w:val="105"/>
        </w:rPr>
        <w:t>forward</w:t>
      </w:r>
      <w:r>
        <w:rPr>
          <w:color w:val="221F1F"/>
          <w:spacing w:val="-3"/>
          <w:w w:val="105"/>
        </w:rPr>
        <w:t xml:space="preserve"> </w:t>
      </w:r>
      <w:r>
        <w:rPr>
          <w:color w:val="221F1F"/>
          <w:w w:val="105"/>
        </w:rPr>
        <w:t>loss</w:t>
      </w:r>
      <w:r>
        <w:rPr>
          <w:color w:val="221F1F"/>
          <w:spacing w:val="-6"/>
          <w:w w:val="105"/>
        </w:rPr>
        <w:t xml:space="preserve"> </w:t>
      </w:r>
      <w:r>
        <w:rPr>
          <w:color w:val="221F1F"/>
          <w:w w:val="105"/>
        </w:rPr>
        <w:t>or</w:t>
      </w:r>
      <w:r>
        <w:rPr>
          <w:color w:val="221F1F"/>
          <w:spacing w:val="-5"/>
          <w:w w:val="105"/>
        </w:rPr>
        <w:t xml:space="preserve"> </w:t>
      </w:r>
      <w:r>
        <w:rPr>
          <w:color w:val="221F1F"/>
          <w:w w:val="105"/>
        </w:rPr>
        <w:t>depreciation,</w:t>
      </w:r>
      <w:r>
        <w:rPr>
          <w:color w:val="221F1F"/>
          <w:spacing w:val="-8"/>
          <w:w w:val="105"/>
        </w:rPr>
        <w:t xml:space="preserve"> </w:t>
      </w:r>
      <w:r>
        <w:rPr>
          <w:color w:val="221F1F"/>
          <w:w w:val="105"/>
        </w:rPr>
        <w:t>details</w:t>
      </w:r>
      <w:r>
        <w:rPr>
          <w:color w:val="221F1F"/>
          <w:spacing w:val="-1"/>
          <w:w w:val="105"/>
        </w:rPr>
        <w:t xml:space="preserve"> </w:t>
      </w:r>
      <w:r>
        <w:rPr>
          <w:color w:val="221F1F"/>
          <w:w w:val="105"/>
        </w:rPr>
        <w:t>are</w:t>
      </w:r>
      <w:r>
        <w:rPr>
          <w:color w:val="221F1F"/>
          <w:spacing w:val="-4"/>
          <w:w w:val="105"/>
        </w:rPr>
        <w:t xml:space="preserve"> </w:t>
      </w:r>
      <w:r>
        <w:rPr>
          <w:color w:val="221F1F"/>
          <w:w w:val="105"/>
        </w:rPr>
        <w:t>as</w:t>
      </w:r>
      <w:r>
        <w:rPr>
          <w:color w:val="221F1F"/>
          <w:spacing w:val="-1"/>
          <w:w w:val="105"/>
        </w:rPr>
        <w:t xml:space="preserve"> </w:t>
      </w:r>
      <w:r>
        <w:rPr>
          <w:color w:val="221F1F"/>
          <w:w w:val="105"/>
        </w:rPr>
        <w:t>follow:</w:t>
      </w:r>
    </w:p>
    <w:p w14:paraId="3DFF007B" w14:textId="77777777" w:rsidR="00956CF6" w:rsidRDefault="00956CF6">
      <w:pPr>
        <w:pStyle w:val="BodyText"/>
        <w:rPr>
          <w:sz w:val="23"/>
        </w:rPr>
      </w:pPr>
    </w:p>
    <w:tbl>
      <w:tblPr>
        <w:tblW w:w="0" w:type="auto"/>
        <w:tblInd w:w="78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524"/>
        <w:gridCol w:w="1047"/>
        <w:gridCol w:w="2094"/>
        <w:gridCol w:w="1570"/>
        <w:gridCol w:w="1570"/>
        <w:gridCol w:w="1575"/>
        <w:gridCol w:w="2093"/>
      </w:tblGrid>
      <w:tr w:rsidR="00956CF6" w14:paraId="52C167C2" w14:textId="77777777">
        <w:trPr>
          <w:trHeight w:val="623"/>
        </w:trPr>
        <w:tc>
          <w:tcPr>
            <w:tcW w:w="524" w:type="dxa"/>
            <w:vMerge w:val="restart"/>
          </w:tcPr>
          <w:p w14:paraId="7AC23783" w14:textId="77777777" w:rsidR="00956CF6" w:rsidRDefault="0052628D">
            <w:pPr>
              <w:pStyle w:val="TableParagraph"/>
              <w:spacing w:before="3"/>
              <w:ind w:left="143"/>
              <w:rPr>
                <w:rFonts w:ascii="Arial"/>
                <w:b/>
                <w:sz w:val="18"/>
              </w:rPr>
            </w:pPr>
            <w:r>
              <w:rPr>
                <w:rFonts w:ascii="Arial"/>
                <w:b/>
                <w:color w:val="221F1F"/>
                <w:sz w:val="18"/>
              </w:rPr>
              <w:t>SN</w:t>
            </w:r>
          </w:p>
        </w:tc>
        <w:tc>
          <w:tcPr>
            <w:tcW w:w="1047" w:type="dxa"/>
            <w:vMerge w:val="restart"/>
          </w:tcPr>
          <w:p w14:paraId="07D88BB6" w14:textId="77777777" w:rsidR="00956CF6" w:rsidRDefault="0052628D">
            <w:pPr>
              <w:pStyle w:val="TableParagraph"/>
              <w:ind w:left="186" w:right="41" w:hanging="111"/>
              <w:rPr>
                <w:rFonts w:ascii="Arial"/>
                <w:b/>
                <w:sz w:val="18"/>
              </w:rPr>
            </w:pPr>
            <w:r>
              <w:rPr>
                <w:rFonts w:ascii="Arial"/>
                <w:b/>
                <w:color w:val="221F1F"/>
                <w:sz w:val="18"/>
              </w:rPr>
              <w:t>Assessme</w:t>
            </w:r>
            <w:r>
              <w:rPr>
                <w:rFonts w:ascii="Arial"/>
                <w:b/>
                <w:color w:val="221F1F"/>
                <w:spacing w:val="-47"/>
                <w:sz w:val="18"/>
              </w:rPr>
              <w:t xml:space="preserve"> </w:t>
            </w:r>
            <w:r>
              <w:rPr>
                <w:rFonts w:ascii="Arial"/>
                <w:b/>
                <w:color w:val="221F1F"/>
                <w:sz w:val="18"/>
              </w:rPr>
              <w:t>nt</w:t>
            </w:r>
            <w:r>
              <w:rPr>
                <w:rFonts w:ascii="Arial"/>
                <w:b/>
                <w:color w:val="221F1F"/>
                <w:spacing w:val="2"/>
                <w:sz w:val="18"/>
              </w:rPr>
              <w:t xml:space="preserve"> </w:t>
            </w:r>
            <w:r>
              <w:rPr>
                <w:rFonts w:ascii="Arial"/>
                <w:b/>
                <w:color w:val="221F1F"/>
                <w:sz w:val="18"/>
              </w:rPr>
              <w:t>Year:</w:t>
            </w:r>
          </w:p>
        </w:tc>
        <w:tc>
          <w:tcPr>
            <w:tcW w:w="2094" w:type="dxa"/>
            <w:vMerge w:val="restart"/>
          </w:tcPr>
          <w:p w14:paraId="197486FB" w14:textId="77777777" w:rsidR="00956CF6" w:rsidRDefault="0052628D">
            <w:pPr>
              <w:pStyle w:val="TableParagraph"/>
              <w:spacing w:before="3" w:line="204" w:lineRule="exact"/>
              <w:ind w:left="445"/>
              <w:rPr>
                <w:rFonts w:ascii="Arial"/>
                <w:b/>
                <w:sz w:val="18"/>
              </w:rPr>
            </w:pPr>
            <w:r>
              <w:rPr>
                <w:rFonts w:ascii="Arial"/>
                <w:b/>
                <w:color w:val="221F1F"/>
                <w:sz w:val="18"/>
              </w:rPr>
              <w:t>Nature</w:t>
            </w:r>
            <w:r>
              <w:rPr>
                <w:rFonts w:ascii="Arial"/>
                <w:b/>
                <w:color w:val="221F1F"/>
                <w:spacing w:val="-1"/>
                <w:sz w:val="18"/>
              </w:rPr>
              <w:t xml:space="preserve"> </w:t>
            </w:r>
            <w:r>
              <w:rPr>
                <w:rFonts w:ascii="Arial"/>
                <w:b/>
                <w:color w:val="221F1F"/>
                <w:sz w:val="18"/>
              </w:rPr>
              <w:t>of</w:t>
            </w:r>
            <w:r>
              <w:rPr>
                <w:rFonts w:ascii="Arial"/>
                <w:b/>
                <w:color w:val="221F1F"/>
                <w:spacing w:val="-5"/>
                <w:sz w:val="18"/>
              </w:rPr>
              <w:t xml:space="preserve"> </w:t>
            </w:r>
            <w:r>
              <w:rPr>
                <w:rFonts w:ascii="Arial"/>
                <w:b/>
                <w:color w:val="221F1F"/>
                <w:sz w:val="18"/>
              </w:rPr>
              <w:t>loss</w:t>
            </w:r>
          </w:p>
          <w:p w14:paraId="266B1810" w14:textId="77777777" w:rsidR="00956CF6" w:rsidRDefault="0052628D">
            <w:pPr>
              <w:pStyle w:val="TableParagraph"/>
              <w:ind w:left="613" w:right="440" w:hanging="140"/>
              <w:rPr>
                <w:rFonts w:ascii="Arial"/>
                <w:b/>
                <w:sz w:val="18"/>
              </w:rPr>
            </w:pPr>
            <w:r>
              <w:rPr>
                <w:rFonts w:ascii="Arial"/>
                <w:b/>
                <w:color w:val="221F1F"/>
                <w:sz w:val="18"/>
              </w:rPr>
              <w:t>/Depreciation</w:t>
            </w:r>
            <w:r>
              <w:rPr>
                <w:rFonts w:ascii="Arial"/>
                <w:b/>
                <w:color w:val="221F1F"/>
                <w:spacing w:val="-47"/>
                <w:sz w:val="18"/>
              </w:rPr>
              <w:t xml:space="preserve"> </w:t>
            </w:r>
            <w:r>
              <w:rPr>
                <w:rFonts w:ascii="Arial"/>
                <w:b/>
                <w:color w:val="221F1F"/>
                <w:sz w:val="18"/>
              </w:rPr>
              <w:t>allowance</w:t>
            </w:r>
          </w:p>
        </w:tc>
        <w:tc>
          <w:tcPr>
            <w:tcW w:w="1570" w:type="dxa"/>
            <w:vMerge w:val="restart"/>
          </w:tcPr>
          <w:p w14:paraId="7586DF39" w14:textId="77777777" w:rsidR="00956CF6" w:rsidRDefault="0052628D">
            <w:pPr>
              <w:pStyle w:val="TableParagraph"/>
              <w:ind w:left="416" w:right="284" w:hanging="101"/>
              <w:rPr>
                <w:rFonts w:ascii="Arial"/>
                <w:b/>
                <w:sz w:val="18"/>
              </w:rPr>
            </w:pPr>
            <w:r>
              <w:rPr>
                <w:rFonts w:ascii="Arial"/>
                <w:b/>
                <w:color w:val="221F1F"/>
                <w:sz w:val="18"/>
              </w:rPr>
              <w:t>Amount as</w:t>
            </w:r>
            <w:r>
              <w:rPr>
                <w:rFonts w:ascii="Arial"/>
                <w:b/>
                <w:color w:val="221F1F"/>
                <w:spacing w:val="-47"/>
                <w:sz w:val="18"/>
              </w:rPr>
              <w:t xml:space="preserve"> </w:t>
            </w:r>
            <w:r>
              <w:rPr>
                <w:rFonts w:ascii="Arial"/>
                <w:b/>
                <w:color w:val="221F1F"/>
                <w:sz w:val="18"/>
              </w:rPr>
              <w:t>returned</w:t>
            </w:r>
          </w:p>
        </w:tc>
        <w:tc>
          <w:tcPr>
            <w:tcW w:w="3145" w:type="dxa"/>
            <w:gridSpan w:val="2"/>
          </w:tcPr>
          <w:p w14:paraId="522E7D80" w14:textId="77777777" w:rsidR="00956CF6" w:rsidRDefault="0052628D">
            <w:pPr>
              <w:pStyle w:val="TableParagraph"/>
              <w:spacing w:before="3"/>
              <w:ind w:left="670"/>
              <w:rPr>
                <w:rFonts w:ascii="Arial"/>
                <w:b/>
                <w:sz w:val="18"/>
              </w:rPr>
            </w:pPr>
            <w:r>
              <w:rPr>
                <w:rFonts w:ascii="Arial"/>
                <w:b/>
                <w:color w:val="221F1F"/>
                <w:sz w:val="18"/>
              </w:rPr>
              <w:t>Amount</w:t>
            </w:r>
            <w:r>
              <w:rPr>
                <w:rFonts w:ascii="Arial"/>
                <w:b/>
                <w:color w:val="221F1F"/>
                <w:spacing w:val="-1"/>
                <w:sz w:val="18"/>
              </w:rPr>
              <w:t xml:space="preserve"> </w:t>
            </w:r>
            <w:r>
              <w:rPr>
                <w:rFonts w:ascii="Arial"/>
                <w:b/>
                <w:color w:val="221F1F"/>
                <w:sz w:val="18"/>
              </w:rPr>
              <w:t>as</w:t>
            </w:r>
            <w:r>
              <w:rPr>
                <w:rFonts w:ascii="Arial"/>
                <w:b/>
                <w:color w:val="221F1F"/>
                <w:spacing w:val="-3"/>
                <w:sz w:val="18"/>
              </w:rPr>
              <w:t xml:space="preserve"> </w:t>
            </w:r>
            <w:r>
              <w:rPr>
                <w:rFonts w:ascii="Arial"/>
                <w:b/>
                <w:color w:val="221F1F"/>
                <w:sz w:val="18"/>
              </w:rPr>
              <w:t>assessed</w:t>
            </w:r>
          </w:p>
        </w:tc>
        <w:tc>
          <w:tcPr>
            <w:tcW w:w="2093" w:type="dxa"/>
            <w:vMerge w:val="restart"/>
          </w:tcPr>
          <w:p w14:paraId="5C9171A3" w14:textId="77777777" w:rsidR="00956CF6" w:rsidRDefault="0052628D">
            <w:pPr>
              <w:pStyle w:val="TableParagraph"/>
              <w:spacing w:before="3"/>
              <w:ind w:left="661"/>
              <w:rPr>
                <w:rFonts w:ascii="Arial"/>
                <w:b/>
                <w:sz w:val="18"/>
              </w:rPr>
            </w:pPr>
            <w:r>
              <w:rPr>
                <w:rFonts w:ascii="Arial"/>
                <w:b/>
                <w:color w:val="221F1F"/>
                <w:sz w:val="18"/>
              </w:rPr>
              <w:t>Remarks</w:t>
            </w:r>
          </w:p>
        </w:tc>
      </w:tr>
      <w:tr w:rsidR="00956CF6" w14:paraId="0ADA8610" w14:textId="77777777">
        <w:trPr>
          <w:trHeight w:val="416"/>
        </w:trPr>
        <w:tc>
          <w:tcPr>
            <w:tcW w:w="524" w:type="dxa"/>
            <w:vMerge/>
            <w:tcBorders>
              <w:top w:val="nil"/>
            </w:tcBorders>
          </w:tcPr>
          <w:p w14:paraId="60B66CBE" w14:textId="77777777" w:rsidR="00956CF6" w:rsidRDefault="00956CF6">
            <w:pPr>
              <w:rPr>
                <w:sz w:val="2"/>
                <w:szCs w:val="2"/>
              </w:rPr>
            </w:pPr>
          </w:p>
        </w:tc>
        <w:tc>
          <w:tcPr>
            <w:tcW w:w="1047" w:type="dxa"/>
            <w:vMerge/>
            <w:tcBorders>
              <w:top w:val="nil"/>
            </w:tcBorders>
          </w:tcPr>
          <w:p w14:paraId="5176AB1C" w14:textId="77777777" w:rsidR="00956CF6" w:rsidRDefault="00956CF6">
            <w:pPr>
              <w:rPr>
                <w:sz w:val="2"/>
                <w:szCs w:val="2"/>
              </w:rPr>
            </w:pPr>
          </w:p>
        </w:tc>
        <w:tc>
          <w:tcPr>
            <w:tcW w:w="2094" w:type="dxa"/>
            <w:vMerge/>
            <w:tcBorders>
              <w:top w:val="nil"/>
            </w:tcBorders>
          </w:tcPr>
          <w:p w14:paraId="508F3533" w14:textId="77777777" w:rsidR="00956CF6" w:rsidRDefault="00956CF6">
            <w:pPr>
              <w:rPr>
                <w:sz w:val="2"/>
                <w:szCs w:val="2"/>
              </w:rPr>
            </w:pPr>
          </w:p>
        </w:tc>
        <w:tc>
          <w:tcPr>
            <w:tcW w:w="1570" w:type="dxa"/>
            <w:vMerge/>
            <w:tcBorders>
              <w:top w:val="nil"/>
            </w:tcBorders>
          </w:tcPr>
          <w:p w14:paraId="20F8D22D" w14:textId="77777777" w:rsidR="00956CF6" w:rsidRDefault="00956CF6">
            <w:pPr>
              <w:rPr>
                <w:sz w:val="2"/>
                <w:szCs w:val="2"/>
              </w:rPr>
            </w:pPr>
          </w:p>
        </w:tc>
        <w:tc>
          <w:tcPr>
            <w:tcW w:w="1570" w:type="dxa"/>
          </w:tcPr>
          <w:p w14:paraId="04A3CA5D" w14:textId="77777777" w:rsidR="00956CF6" w:rsidRDefault="0052628D">
            <w:pPr>
              <w:pStyle w:val="TableParagraph"/>
              <w:spacing w:line="206" w:lineRule="exact"/>
              <w:ind w:left="444"/>
              <w:rPr>
                <w:rFonts w:ascii="Arial"/>
                <w:b/>
                <w:sz w:val="18"/>
              </w:rPr>
            </w:pPr>
            <w:r>
              <w:rPr>
                <w:rFonts w:ascii="Arial"/>
                <w:b/>
                <w:color w:val="221F1F"/>
                <w:sz w:val="18"/>
              </w:rPr>
              <w:t>Amount</w:t>
            </w:r>
          </w:p>
        </w:tc>
        <w:tc>
          <w:tcPr>
            <w:tcW w:w="1575" w:type="dxa"/>
          </w:tcPr>
          <w:p w14:paraId="1A97063D" w14:textId="77777777" w:rsidR="00956CF6" w:rsidRDefault="0052628D">
            <w:pPr>
              <w:pStyle w:val="TableParagraph"/>
              <w:spacing w:line="206" w:lineRule="exact"/>
              <w:ind w:left="589" w:right="175" w:hanging="380"/>
              <w:rPr>
                <w:rFonts w:ascii="Arial"/>
                <w:b/>
                <w:sz w:val="18"/>
              </w:rPr>
            </w:pPr>
            <w:r>
              <w:rPr>
                <w:rFonts w:ascii="Arial"/>
                <w:b/>
                <w:color w:val="221F1F"/>
                <w:sz w:val="18"/>
              </w:rPr>
              <w:t>Order No and</w:t>
            </w:r>
            <w:r>
              <w:rPr>
                <w:rFonts w:ascii="Arial"/>
                <w:b/>
                <w:color w:val="221F1F"/>
                <w:spacing w:val="-47"/>
                <w:sz w:val="18"/>
              </w:rPr>
              <w:t xml:space="preserve"> </w:t>
            </w:r>
            <w:r>
              <w:rPr>
                <w:rFonts w:ascii="Arial"/>
                <w:b/>
                <w:color w:val="221F1F"/>
                <w:sz w:val="18"/>
              </w:rPr>
              <w:t>Date</w:t>
            </w:r>
          </w:p>
        </w:tc>
        <w:tc>
          <w:tcPr>
            <w:tcW w:w="2093" w:type="dxa"/>
            <w:vMerge/>
            <w:tcBorders>
              <w:top w:val="nil"/>
            </w:tcBorders>
          </w:tcPr>
          <w:p w14:paraId="2ED70B55" w14:textId="77777777" w:rsidR="00956CF6" w:rsidRDefault="00956CF6">
            <w:pPr>
              <w:rPr>
                <w:sz w:val="2"/>
                <w:szCs w:val="2"/>
              </w:rPr>
            </w:pPr>
          </w:p>
        </w:tc>
      </w:tr>
      <w:tr w:rsidR="00956CF6" w14:paraId="125BDD78" w14:textId="77777777">
        <w:trPr>
          <w:trHeight w:val="205"/>
        </w:trPr>
        <w:tc>
          <w:tcPr>
            <w:tcW w:w="524" w:type="dxa"/>
          </w:tcPr>
          <w:p w14:paraId="7C55C08B" w14:textId="77777777" w:rsidR="00956CF6" w:rsidRDefault="00956CF6">
            <w:pPr>
              <w:pStyle w:val="TableParagraph"/>
              <w:rPr>
                <w:rFonts w:ascii="Times New Roman"/>
                <w:sz w:val="14"/>
              </w:rPr>
            </w:pPr>
          </w:p>
        </w:tc>
        <w:tc>
          <w:tcPr>
            <w:tcW w:w="1047" w:type="dxa"/>
          </w:tcPr>
          <w:p w14:paraId="00C87F33" w14:textId="77777777" w:rsidR="00956CF6" w:rsidRDefault="00956CF6">
            <w:pPr>
              <w:pStyle w:val="TableParagraph"/>
              <w:rPr>
                <w:rFonts w:ascii="Times New Roman"/>
                <w:sz w:val="14"/>
              </w:rPr>
            </w:pPr>
          </w:p>
        </w:tc>
        <w:tc>
          <w:tcPr>
            <w:tcW w:w="2094" w:type="dxa"/>
          </w:tcPr>
          <w:p w14:paraId="26C46DD1" w14:textId="77777777" w:rsidR="00956CF6" w:rsidRDefault="00956CF6">
            <w:pPr>
              <w:pStyle w:val="TableParagraph"/>
              <w:rPr>
                <w:rFonts w:ascii="Times New Roman"/>
                <w:sz w:val="14"/>
              </w:rPr>
            </w:pPr>
          </w:p>
        </w:tc>
        <w:tc>
          <w:tcPr>
            <w:tcW w:w="1570" w:type="dxa"/>
          </w:tcPr>
          <w:p w14:paraId="58B5BDCC" w14:textId="77777777" w:rsidR="00956CF6" w:rsidRDefault="00956CF6">
            <w:pPr>
              <w:pStyle w:val="TableParagraph"/>
              <w:rPr>
                <w:rFonts w:ascii="Times New Roman"/>
                <w:sz w:val="14"/>
              </w:rPr>
            </w:pPr>
          </w:p>
        </w:tc>
        <w:tc>
          <w:tcPr>
            <w:tcW w:w="1570" w:type="dxa"/>
          </w:tcPr>
          <w:p w14:paraId="4F3F1C67" w14:textId="77777777" w:rsidR="00956CF6" w:rsidRDefault="00956CF6">
            <w:pPr>
              <w:pStyle w:val="TableParagraph"/>
              <w:rPr>
                <w:rFonts w:ascii="Times New Roman"/>
                <w:sz w:val="14"/>
              </w:rPr>
            </w:pPr>
          </w:p>
        </w:tc>
        <w:tc>
          <w:tcPr>
            <w:tcW w:w="1575" w:type="dxa"/>
          </w:tcPr>
          <w:p w14:paraId="4331831E" w14:textId="77777777" w:rsidR="00956CF6" w:rsidRDefault="00956CF6">
            <w:pPr>
              <w:pStyle w:val="TableParagraph"/>
              <w:rPr>
                <w:rFonts w:ascii="Times New Roman"/>
                <w:sz w:val="14"/>
              </w:rPr>
            </w:pPr>
          </w:p>
        </w:tc>
        <w:tc>
          <w:tcPr>
            <w:tcW w:w="2093" w:type="dxa"/>
          </w:tcPr>
          <w:p w14:paraId="5D7FFEB9" w14:textId="77777777" w:rsidR="00956CF6" w:rsidRDefault="00956CF6">
            <w:pPr>
              <w:pStyle w:val="TableParagraph"/>
              <w:rPr>
                <w:rFonts w:ascii="Times New Roman"/>
                <w:sz w:val="14"/>
              </w:rPr>
            </w:pPr>
          </w:p>
        </w:tc>
      </w:tr>
    </w:tbl>
    <w:p w14:paraId="694C0B66" w14:textId="77777777" w:rsidR="00956CF6" w:rsidRDefault="00956CF6">
      <w:pPr>
        <w:pStyle w:val="BodyText"/>
        <w:spacing w:before="3"/>
        <w:rPr>
          <w:sz w:val="22"/>
        </w:rPr>
      </w:pPr>
    </w:p>
    <w:p w14:paraId="255E3AD9" w14:textId="77777777" w:rsidR="00956CF6" w:rsidRDefault="0052628D">
      <w:pPr>
        <w:pStyle w:val="ListParagraph"/>
        <w:numPr>
          <w:ilvl w:val="0"/>
          <w:numId w:val="4"/>
        </w:numPr>
        <w:tabs>
          <w:tab w:val="left" w:pos="1546"/>
        </w:tabs>
        <w:spacing w:line="242" w:lineRule="exact"/>
        <w:ind w:hanging="366"/>
        <w:jc w:val="left"/>
        <w:rPr>
          <w:color w:val="221F1F"/>
          <w:sz w:val="21"/>
        </w:rPr>
      </w:pPr>
      <w:bookmarkStart w:id="18" w:name="OR_(13)"/>
      <w:bookmarkEnd w:id="18"/>
      <w:r>
        <w:rPr>
          <w:color w:val="221F1F"/>
          <w:w w:val="105"/>
          <w:sz w:val="21"/>
        </w:rPr>
        <w:t>I/We</w:t>
      </w:r>
      <w:r>
        <w:rPr>
          <w:color w:val="221F1F"/>
          <w:spacing w:val="-7"/>
          <w:w w:val="105"/>
          <w:sz w:val="21"/>
        </w:rPr>
        <w:t xml:space="preserve"> </w:t>
      </w:r>
      <w:r>
        <w:rPr>
          <w:color w:val="221F1F"/>
          <w:w w:val="105"/>
          <w:sz w:val="21"/>
        </w:rPr>
        <w:t>have</w:t>
      </w:r>
      <w:r>
        <w:rPr>
          <w:color w:val="221F1F"/>
          <w:spacing w:val="-7"/>
          <w:w w:val="105"/>
          <w:sz w:val="21"/>
        </w:rPr>
        <w:t xml:space="preserve"> </w:t>
      </w:r>
      <w:r>
        <w:rPr>
          <w:color w:val="221F1F"/>
          <w:w w:val="105"/>
          <w:sz w:val="21"/>
        </w:rPr>
        <w:t>not</w:t>
      </w:r>
      <w:r>
        <w:rPr>
          <w:color w:val="221F1F"/>
          <w:spacing w:val="-4"/>
          <w:w w:val="105"/>
          <w:sz w:val="21"/>
        </w:rPr>
        <w:t xml:space="preserve"> </w:t>
      </w:r>
      <w:r>
        <w:rPr>
          <w:color w:val="221F1F"/>
          <w:w w:val="105"/>
          <w:sz w:val="21"/>
        </w:rPr>
        <w:t>incurred</w:t>
      </w:r>
      <w:r>
        <w:rPr>
          <w:color w:val="221F1F"/>
          <w:spacing w:val="-3"/>
          <w:w w:val="105"/>
          <w:sz w:val="21"/>
        </w:rPr>
        <w:t xml:space="preserve"> </w:t>
      </w:r>
      <w:r>
        <w:rPr>
          <w:color w:val="221F1F"/>
          <w:w w:val="105"/>
          <w:sz w:val="21"/>
        </w:rPr>
        <w:t>any</w:t>
      </w:r>
      <w:r>
        <w:rPr>
          <w:color w:val="221F1F"/>
          <w:spacing w:val="-4"/>
          <w:w w:val="105"/>
          <w:sz w:val="21"/>
        </w:rPr>
        <w:t xml:space="preserve"> </w:t>
      </w:r>
      <w:r>
        <w:rPr>
          <w:color w:val="221F1F"/>
          <w:w w:val="105"/>
          <w:sz w:val="21"/>
        </w:rPr>
        <w:t>speculation</w:t>
      </w:r>
      <w:r>
        <w:rPr>
          <w:color w:val="221F1F"/>
          <w:spacing w:val="-5"/>
          <w:w w:val="105"/>
          <w:sz w:val="21"/>
        </w:rPr>
        <w:t xml:space="preserve"> </w:t>
      </w:r>
      <w:r>
        <w:rPr>
          <w:color w:val="221F1F"/>
          <w:w w:val="105"/>
          <w:sz w:val="21"/>
        </w:rPr>
        <w:t>loss</w:t>
      </w:r>
      <w:r>
        <w:rPr>
          <w:color w:val="221F1F"/>
          <w:spacing w:val="-1"/>
          <w:w w:val="105"/>
          <w:sz w:val="21"/>
        </w:rPr>
        <w:t xml:space="preserve"> </w:t>
      </w:r>
      <w:r>
        <w:rPr>
          <w:color w:val="221F1F"/>
          <w:w w:val="105"/>
          <w:sz w:val="21"/>
        </w:rPr>
        <w:t>during</w:t>
      </w:r>
      <w:r>
        <w:rPr>
          <w:color w:val="221F1F"/>
          <w:spacing w:val="-8"/>
          <w:w w:val="105"/>
          <w:sz w:val="21"/>
        </w:rPr>
        <w:t xml:space="preserve"> </w:t>
      </w:r>
      <w:r>
        <w:rPr>
          <w:color w:val="221F1F"/>
          <w:w w:val="105"/>
          <w:sz w:val="21"/>
        </w:rPr>
        <w:t>the</w:t>
      </w:r>
      <w:r>
        <w:rPr>
          <w:color w:val="221F1F"/>
          <w:spacing w:val="-3"/>
          <w:w w:val="105"/>
          <w:sz w:val="21"/>
        </w:rPr>
        <w:t xml:space="preserve"> </w:t>
      </w:r>
      <w:r>
        <w:rPr>
          <w:color w:val="221F1F"/>
          <w:w w:val="105"/>
          <w:sz w:val="21"/>
        </w:rPr>
        <w:t>previous</w:t>
      </w:r>
      <w:r>
        <w:rPr>
          <w:color w:val="221F1F"/>
          <w:spacing w:val="-7"/>
          <w:w w:val="105"/>
          <w:sz w:val="21"/>
        </w:rPr>
        <w:t xml:space="preserve"> </w:t>
      </w:r>
      <w:r>
        <w:rPr>
          <w:color w:val="221F1F"/>
          <w:w w:val="105"/>
          <w:sz w:val="21"/>
        </w:rPr>
        <w:t>year.</w:t>
      </w:r>
    </w:p>
    <w:p w14:paraId="2B0454CD" w14:textId="77777777" w:rsidR="00956CF6" w:rsidRDefault="0052628D">
      <w:pPr>
        <w:pStyle w:val="Heading4"/>
        <w:spacing w:line="278" w:lineRule="exact"/>
      </w:pPr>
      <w:r>
        <w:rPr>
          <w:color w:val="221F1F"/>
        </w:rPr>
        <w:t>OR</w:t>
      </w:r>
    </w:p>
    <w:p w14:paraId="6035F844" w14:textId="77777777" w:rsidR="00956CF6" w:rsidRDefault="0052628D">
      <w:pPr>
        <w:pStyle w:val="BodyText"/>
        <w:tabs>
          <w:tab w:val="left" w:pos="7494"/>
        </w:tabs>
        <w:spacing w:line="245" w:lineRule="exact"/>
        <w:ind w:left="1545"/>
        <w:jc w:val="both"/>
      </w:pPr>
      <w:r>
        <w:rPr>
          <w:color w:val="221F1F"/>
          <w:w w:val="105"/>
        </w:rPr>
        <w:t>I/We</w:t>
      </w:r>
      <w:r>
        <w:rPr>
          <w:color w:val="221F1F"/>
          <w:spacing w:val="-5"/>
          <w:w w:val="105"/>
        </w:rPr>
        <w:t xml:space="preserve"> </w:t>
      </w:r>
      <w:r>
        <w:rPr>
          <w:color w:val="221F1F"/>
          <w:w w:val="105"/>
        </w:rPr>
        <w:t>have incurred</w:t>
      </w:r>
      <w:r>
        <w:rPr>
          <w:color w:val="221F1F"/>
          <w:spacing w:val="-5"/>
          <w:w w:val="105"/>
        </w:rPr>
        <w:t xml:space="preserve"> </w:t>
      </w:r>
      <w:r>
        <w:rPr>
          <w:color w:val="221F1F"/>
          <w:w w:val="105"/>
        </w:rPr>
        <w:t>speculation</w:t>
      </w:r>
      <w:r>
        <w:rPr>
          <w:color w:val="221F1F"/>
          <w:spacing w:val="2"/>
          <w:w w:val="105"/>
        </w:rPr>
        <w:t xml:space="preserve"> </w:t>
      </w:r>
      <w:r>
        <w:rPr>
          <w:color w:val="221F1F"/>
          <w:w w:val="105"/>
        </w:rPr>
        <w:t>loss</w:t>
      </w:r>
      <w:r>
        <w:rPr>
          <w:color w:val="221F1F"/>
          <w:spacing w:val="-3"/>
          <w:w w:val="105"/>
        </w:rPr>
        <w:t xml:space="preserve"> </w:t>
      </w:r>
      <w:r>
        <w:rPr>
          <w:color w:val="221F1F"/>
          <w:w w:val="105"/>
        </w:rPr>
        <w:t>of</w:t>
      </w:r>
      <w:r>
        <w:rPr>
          <w:color w:val="221F1F"/>
          <w:spacing w:val="-3"/>
          <w:w w:val="105"/>
        </w:rPr>
        <w:t xml:space="preserve"> </w:t>
      </w:r>
      <w:r>
        <w:rPr>
          <w:color w:val="221F1F"/>
          <w:w w:val="105"/>
        </w:rPr>
        <w:t>Rs.</w:t>
      </w:r>
      <w:r>
        <w:rPr>
          <w:color w:val="221F1F"/>
          <w:w w:val="105"/>
          <w:u w:val="single" w:color="211E1F"/>
        </w:rPr>
        <w:tab/>
      </w:r>
      <w:r>
        <w:rPr>
          <w:color w:val="221F1F"/>
          <w:w w:val="105"/>
        </w:rPr>
        <w:t>during</w:t>
      </w:r>
      <w:r>
        <w:rPr>
          <w:color w:val="221F1F"/>
          <w:spacing w:val="-2"/>
          <w:w w:val="105"/>
        </w:rPr>
        <w:t xml:space="preserve"> </w:t>
      </w:r>
      <w:r>
        <w:rPr>
          <w:color w:val="221F1F"/>
          <w:w w:val="105"/>
        </w:rPr>
        <w:t>the</w:t>
      </w:r>
      <w:r>
        <w:rPr>
          <w:color w:val="221F1F"/>
          <w:spacing w:val="-5"/>
          <w:w w:val="105"/>
        </w:rPr>
        <w:t xml:space="preserve"> </w:t>
      </w:r>
      <w:r>
        <w:rPr>
          <w:color w:val="221F1F"/>
          <w:w w:val="105"/>
        </w:rPr>
        <w:t>previous</w:t>
      </w:r>
      <w:r>
        <w:rPr>
          <w:color w:val="221F1F"/>
          <w:spacing w:val="-1"/>
          <w:w w:val="105"/>
        </w:rPr>
        <w:t xml:space="preserve"> </w:t>
      </w:r>
      <w:r>
        <w:rPr>
          <w:color w:val="221F1F"/>
          <w:w w:val="105"/>
        </w:rPr>
        <w:t>year.</w:t>
      </w:r>
    </w:p>
    <w:p w14:paraId="11822099" w14:textId="77777777" w:rsidR="00956CF6" w:rsidRDefault="00956CF6">
      <w:pPr>
        <w:spacing w:line="245" w:lineRule="exact"/>
        <w:jc w:val="both"/>
        <w:sectPr w:rsidR="00956CF6">
          <w:pgSz w:w="12240" w:h="15840"/>
          <w:pgMar w:top="1440" w:right="200" w:bottom="280" w:left="620" w:header="720" w:footer="720" w:gutter="0"/>
          <w:cols w:space="720"/>
        </w:sectPr>
      </w:pPr>
    </w:p>
    <w:p w14:paraId="48294388" w14:textId="77777777" w:rsidR="00956CF6" w:rsidRDefault="00956CF6">
      <w:pPr>
        <w:pStyle w:val="BodyText"/>
        <w:rPr>
          <w:sz w:val="9"/>
        </w:rPr>
      </w:pPr>
    </w:p>
    <w:p w14:paraId="721089DA" w14:textId="77777777" w:rsidR="00956CF6" w:rsidRDefault="0052628D">
      <w:pPr>
        <w:pStyle w:val="ListParagraph"/>
        <w:numPr>
          <w:ilvl w:val="0"/>
          <w:numId w:val="4"/>
        </w:numPr>
        <w:tabs>
          <w:tab w:val="left" w:pos="1546"/>
        </w:tabs>
        <w:spacing w:before="96" w:line="242" w:lineRule="exact"/>
        <w:ind w:hanging="366"/>
        <w:jc w:val="left"/>
        <w:rPr>
          <w:color w:val="221F1F"/>
          <w:sz w:val="21"/>
        </w:rPr>
      </w:pPr>
      <w:r>
        <w:rPr>
          <w:color w:val="221F1F"/>
          <w:w w:val="105"/>
          <w:sz w:val="21"/>
        </w:rPr>
        <w:t>I/We</w:t>
      </w:r>
      <w:r>
        <w:rPr>
          <w:color w:val="221F1F"/>
          <w:spacing w:val="-9"/>
          <w:w w:val="105"/>
          <w:sz w:val="21"/>
        </w:rPr>
        <w:t xml:space="preserve"> </w:t>
      </w:r>
      <w:r>
        <w:rPr>
          <w:color w:val="221F1F"/>
          <w:w w:val="105"/>
          <w:sz w:val="21"/>
        </w:rPr>
        <w:t>have</w:t>
      </w:r>
      <w:r>
        <w:rPr>
          <w:color w:val="221F1F"/>
          <w:spacing w:val="-8"/>
          <w:w w:val="105"/>
          <w:sz w:val="21"/>
        </w:rPr>
        <w:t xml:space="preserve"> </w:t>
      </w:r>
      <w:r>
        <w:rPr>
          <w:color w:val="221F1F"/>
          <w:w w:val="105"/>
          <w:sz w:val="21"/>
        </w:rPr>
        <w:t>not</w:t>
      </w:r>
      <w:r>
        <w:rPr>
          <w:color w:val="221F1F"/>
          <w:spacing w:val="-6"/>
          <w:w w:val="105"/>
          <w:sz w:val="21"/>
        </w:rPr>
        <w:t xml:space="preserve"> </w:t>
      </w:r>
      <w:r>
        <w:rPr>
          <w:color w:val="221F1F"/>
          <w:w w:val="105"/>
          <w:sz w:val="21"/>
        </w:rPr>
        <w:t>incurred</w:t>
      </w:r>
      <w:r>
        <w:rPr>
          <w:color w:val="221F1F"/>
          <w:spacing w:val="-5"/>
          <w:w w:val="105"/>
          <w:sz w:val="21"/>
        </w:rPr>
        <w:t xml:space="preserve"> </w:t>
      </w:r>
      <w:r>
        <w:rPr>
          <w:color w:val="221F1F"/>
          <w:w w:val="105"/>
          <w:sz w:val="21"/>
        </w:rPr>
        <w:t>any</w:t>
      </w:r>
      <w:r>
        <w:rPr>
          <w:color w:val="221F1F"/>
          <w:spacing w:val="-5"/>
          <w:w w:val="105"/>
          <w:sz w:val="21"/>
        </w:rPr>
        <w:t xml:space="preserve"> </w:t>
      </w:r>
      <w:r>
        <w:rPr>
          <w:color w:val="221F1F"/>
          <w:w w:val="105"/>
          <w:sz w:val="21"/>
        </w:rPr>
        <w:t>loss</w:t>
      </w:r>
      <w:r>
        <w:rPr>
          <w:color w:val="221F1F"/>
          <w:spacing w:val="-7"/>
          <w:w w:val="105"/>
          <w:sz w:val="21"/>
        </w:rPr>
        <w:t xml:space="preserve"> </w:t>
      </w:r>
      <w:r>
        <w:rPr>
          <w:color w:val="221F1F"/>
          <w:w w:val="105"/>
          <w:sz w:val="21"/>
        </w:rPr>
        <w:t>in</w:t>
      </w:r>
      <w:r>
        <w:rPr>
          <w:color w:val="221F1F"/>
          <w:spacing w:val="-3"/>
          <w:w w:val="105"/>
          <w:sz w:val="21"/>
        </w:rPr>
        <w:t xml:space="preserve"> </w:t>
      </w:r>
      <w:r>
        <w:rPr>
          <w:color w:val="221F1F"/>
          <w:w w:val="105"/>
          <w:sz w:val="21"/>
        </w:rPr>
        <w:t>respect</w:t>
      </w:r>
      <w:r>
        <w:rPr>
          <w:color w:val="221F1F"/>
          <w:spacing w:val="-6"/>
          <w:w w:val="105"/>
          <w:sz w:val="21"/>
        </w:rPr>
        <w:t xml:space="preserve"> </w:t>
      </w:r>
      <w:r>
        <w:rPr>
          <w:color w:val="221F1F"/>
          <w:w w:val="105"/>
          <w:sz w:val="21"/>
        </w:rPr>
        <w:t>of</w:t>
      </w:r>
      <w:r>
        <w:rPr>
          <w:color w:val="221F1F"/>
          <w:spacing w:val="-7"/>
          <w:w w:val="105"/>
          <w:sz w:val="21"/>
        </w:rPr>
        <w:t xml:space="preserve"> </w:t>
      </w:r>
      <w:r>
        <w:rPr>
          <w:color w:val="221F1F"/>
          <w:w w:val="105"/>
          <w:sz w:val="21"/>
        </w:rPr>
        <w:t>specified</w:t>
      </w:r>
      <w:r>
        <w:rPr>
          <w:color w:val="221F1F"/>
          <w:spacing w:val="-4"/>
          <w:w w:val="105"/>
          <w:sz w:val="21"/>
        </w:rPr>
        <w:t xml:space="preserve"> </w:t>
      </w:r>
      <w:r>
        <w:rPr>
          <w:color w:val="221F1F"/>
          <w:w w:val="105"/>
          <w:sz w:val="21"/>
        </w:rPr>
        <w:t>business</w:t>
      </w:r>
      <w:r>
        <w:rPr>
          <w:color w:val="221F1F"/>
          <w:spacing w:val="-3"/>
          <w:w w:val="105"/>
          <w:sz w:val="21"/>
        </w:rPr>
        <w:t xml:space="preserve"> </w:t>
      </w:r>
      <w:r>
        <w:rPr>
          <w:color w:val="221F1F"/>
          <w:w w:val="105"/>
          <w:sz w:val="21"/>
        </w:rPr>
        <w:t>during</w:t>
      </w:r>
      <w:r>
        <w:rPr>
          <w:color w:val="221F1F"/>
          <w:spacing w:val="-6"/>
          <w:w w:val="105"/>
          <w:sz w:val="21"/>
        </w:rPr>
        <w:t xml:space="preserve"> </w:t>
      </w:r>
      <w:r>
        <w:rPr>
          <w:color w:val="221F1F"/>
          <w:w w:val="105"/>
          <w:sz w:val="21"/>
        </w:rPr>
        <w:t>the</w:t>
      </w:r>
      <w:r>
        <w:rPr>
          <w:color w:val="221F1F"/>
          <w:spacing w:val="-4"/>
          <w:w w:val="105"/>
          <w:sz w:val="21"/>
        </w:rPr>
        <w:t xml:space="preserve"> </w:t>
      </w:r>
      <w:r>
        <w:rPr>
          <w:color w:val="221F1F"/>
          <w:w w:val="105"/>
          <w:sz w:val="21"/>
        </w:rPr>
        <w:t>previous</w:t>
      </w:r>
      <w:r>
        <w:rPr>
          <w:color w:val="221F1F"/>
          <w:spacing w:val="-8"/>
          <w:w w:val="105"/>
          <w:sz w:val="21"/>
        </w:rPr>
        <w:t xml:space="preserve"> </w:t>
      </w:r>
      <w:r>
        <w:rPr>
          <w:color w:val="221F1F"/>
          <w:w w:val="105"/>
          <w:sz w:val="21"/>
        </w:rPr>
        <w:t>year.</w:t>
      </w:r>
    </w:p>
    <w:p w14:paraId="7F855B0A" w14:textId="77777777" w:rsidR="00956CF6" w:rsidRDefault="0052628D">
      <w:pPr>
        <w:pStyle w:val="Heading4"/>
        <w:spacing w:line="278" w:lineRule="exact"/>
      </w:pPr>
      <w:bookmarkStart w:id="19" w:name="OR_(14)"/>
      <w:bookmarkEnd w:id="19"/>
      <w:r>
        <w:rPr>
          <w:color w:val="221F1F"/>
        </w:rPr>
        <w:t>OR</w:t>
      </w:r>
    </w:p>
    <w:p w14:paraId="3A028FBC" w14:textId="77777777" w:rsidR="00956CF6" w:rsidRDefault="0052628D">
      <w:pPr>
        <w:pStyle w:val="BodyText"/>
        <w:tabs>
          <w:tab w:val="left" w:pos="6371"/>
        </w:tabs>
        <w:spacing w:line="254" w:lineRule="auto"/>
        <w:ind w:left="1545" w:right="1147"/>
      </w:pPr>
      <w:r>
        <w:rPr>
          <w:color w:val="221F1F"/>
          <w:w w:val="105"/>
        </w:rPr>
        <w:t>I/We</w:t>
      </w:r>
      <w:r>
        <w:rPr>
          <w:color w:val="221F1F"/>
          <w:spacing w:val="-3"/>
          <w:w w:val="105"/>
        </w:rPr>
        <w:t xml:space="preserve"> </w:t>
      </w:r>
      <w:r>
        <w:rPr>
          <w:color w:val="221F1F"/>
          <w:w w:val="105"/>
        </w:rPr>
        <w:t>have</w:t>
      </w:r>
      <w:r>
        <w:rPr>
          <w:color w:val="221F1F"/>
          <w:spacing w:val="2"/>
          <w:w w:val="105"/>
        </w:rPr>
        <w:t xml:space="preserve"> </w:t>
      </w:r>
      <w:r>
        <w:rPr>
          <w:color w:val="221F1F"/>
          <w:w w:val="105"/>
        </w:rPr>
        <w:t>incurred</w:t>
      </w:r>
      <w:r>
        <w:rPr>
          <w:color w:val="221F1F"/>
          <w:spacing w:val="2"/>
          <w:w w:val="105"/>
        </w:rPr>
        <w:t xml:space="preserve"> </w:t>
      </w:r>
      <w:r>
        <w:rPr>
          <w:color w:val="221F1F"/>
          <w:w w:val="105"/>
        </w:rPr>
        <w:t>loss</w:t>
      </w:r>
      <w:r>
        <w:rPr>
          <w:color w:val="221F1F"/>
          <w:spacing w:val="-3"/>
          <w:w w:val="105"/>
        </w:rPr>
        <w:t xml:space="preserve"> </w:t>
      </w:r>
      <w:r>
        <w:rPr>
          <w:color w:val="221F1F"/>
          <w:w w:val="105"/>
        </w:rPr>
        <w:t>of</w:t>
      </w:r>
      <w:r>
        <w:rPr>
          <w:color w:val="221F1F"/>
          <w:spacing w:val="4"/>
          <w:w w:val="105"/>
        </w:rPr>
        <w:t xml:space="preserve"> </w:t>
      </w:r>
      <w:r>
        <w:rPr>
          <w:color w:val="221F1F"/>
          <w:w w:val="105"/>
        </w:rPr>
        <w:t>Rs.</w:t>
      </w:r>
      <w:r>
        <w:rPr>
          <w:color w:val="221F1F"/>
          <w:w w:val="105"/>
          <w:u w:val="single" w:color="211E1F"/>
        </w:rPr>
        <w:tab/>
      </w:r>
      <w:r>
        <w:rPr>
          <w:color w:val="221F1F"/>
          <w:w w:val="105"/>
        </w:rPr>
        <w:t>in</w:t>
      </w:r>
      <w:r>
        <w:rPr>
          <w:color w:val="221F1F"/>
          <w:spacing w:val="-8"/>
          <w:w w:val="105"/>
        </w:rPr>
        <w:t xml:space="preserve"> </w:t>
      </w:r>
      <w:r>
        <w:rPr>
          <w:color w:val="221F1F"/>
          <w:w w:val="105"/>
        </w:rPr>
        <w:t>respect</w:t>
      </w:r>
      <w:r>
        <w:rPr>
          <w:color w:val="221F1F"/>
          <w:spacing w:val="-12"/>
          <w:w w:val="105"/>
        </w:rPr>
        <w:t xml:space="preserve"> </w:t>
      </w:r>
      <w:r>
        <w:rPr>
          <w:color w:val="221F1F"/>
          <w:w w:val="105"/>
        </w:rPr>
        <w:t>of</w:t>
      </w:r>
      <w:r>
        <w:rPr>
          <w:color w:val="221F1F"/>
          <w:spacing w:val="-8"/>
          <w:w w:val="105"/>
        </w:rPr>
        <w:t xml:space="preserve"> </w:t>
      </w:r>
      <w:r>
        <w:rPr>
          <w:color w:val="221F1F"/>
          <w:w w:val="105"/>
        </w:rPr>
        <w:t>specified</w:t>
      </w:r>
      <w:r>
        <w:rPr>
          <w:color w:val="221F1F"/>
          <w:spacing w:val="-10"/>
          <w:w w:val="105"/>
        </w:rPr>
        <w:t xml:space="preserve"> </w:t>
      </w:r>
      <w:r>
        <w:rPr>
          <w:color w:val="221F1F"/>
          <w:w w:val="105"/>
        </w:rPr>
        <w:t>business</w:t>
      </w:r>
      <w:r>
        <w:rPr>
          <w:color w:val="221F1F"/>
          <w:spacing w:val="-9"/>
          <w:w w:val="105"/>
        </w:rPr>
        <w:t xml:space="preserve"> </w:t>
      </w:r>
      <w:r>
        <w:rPr>
          <w:color w:val="221F1F"/>
          <w:w w:val="105"/>
        </w:rPr>
        <w:t>during</w:t>
      </w:r>
      <w:r>
        <w:rPr>
          <w:color w:val="221F1F"/>
          <w:spacing w:val="-11"/>
          <w:w w:val="105"/>
        </w:rPr>
        <w:t xml:space="preserve"> </w:t>
      </w:r>
      <w:r>
        <w:rPr>
          <w:color w:val="221F1F"/>
          <w:w w:val="105"/>
        </w:rPr>
        <w:t>the</w:t>
      </w:r>
      <w:r>
        <w:rPr>
          <w:color w:val="221F1F"/>
          <w:spacing w:val="-46"/>
          <w:w w:val="105"/>
        </w:rPr>
        <w:t xml:space="preserve"> </w:t>
      </w:r>
      <w:r>
        <w:rPr>
          <w:color w:val="221F1F"/>
          <w:w w:val="105"/>
        </w:rPr>
        <w:t>previous year.</w:t>
      </w:r>
    </w:p>
    <w:p w14:paraId="0F50F7F1" w14:textId="77777777" w:rsidR="00956CF6" w:rsidRDefault="00956CF6">
      <w:pPr>
        <w:pStyle w:val="BodyText"/>
        <w:spacing w:before="1"/>
        <w:rPr>
          <w:sz w:val="22"/>
        </w:rPr>
      </w:pPr>
    </w:p>
    <w:p w14:paraId="30448775" w14:textId="77777777" w:rsidR="00956CF6" w:rsidRDefault="0052628D">
      <w:pPr>
        <w:pStyle w:val="ListParagraph"/>
        <w:numPr>
          <w:ilvl w:val="0"/>
          <w:numId w:val="4"/>
        </w:numPr>
        <w:tabs>
          <w:tab w:val="left" w:pos="1546"/>
        </w:tabs>
        <w:spacing w:line="245" w:lineRule="exact"/>
        <w:ind w:hanging="366"/>
        <w:jc w:val="left"/>
        <w:rPr>
          <w:color w:val="221F1F"/>
          <w:sz w:val="21"/>
        </w:rPr>
      </w:pPr>
      <w:bookmarkStart w:id="20" w:name="OR_(15)"/>
      <w:bookmarkEnd w:id="20"/>
      <w:r>
        <w:rPr>
          <w:color w:val="221F1F"/>
          <w:w w:val="105"/>
          <w:sz w:val="21"/>
        </w:rPr>
        <w:t>I/We</w:t>
      </w:r>
      <w:r>
        <w:rPr>
          <w:color w:val="221F1F"/>
          <w:spacing w:val="4"/>
          <w:w w:val="105"/>
          <w:sz w:val="21"/>
        </w:rPr>
        <w:t xml:space="preserve"> </w:t>
      </w:r>
      <w:r>
        <w:rPr>
          <w:color w:val="221F1F"/>
          <w:w w:val="105"/>
          <w:sz w:val="21"/>
        </w:rPr>
        <w:t>have</w:t>
      </w:r>
      <w:r>
        <w:rPr>
          <w:color w:val="221F1F"/>
          <w:spacing w:val="5"/>
          <w:w w:val="105"/>
          <w:sz w:val="21"/>
        </w:rPr>
        <w:t xml:space="preserve"> </w:t>
      </w:r>
      <w:r>
        <w:rPr>
          <w:color w:val="221F1F"/>
          <w:w w:val="105"/>
          <w:sz w:val="21"/>
        </w:rPr>
        <w:t>not</w:t>
      </w:r>
      <w:r>
        <w:rPr>
          <w:color w:val="221F1F"/>
          <w:spacing w:val="8"/>
          <w:w w:val="105"/>
          <w:sz w:val="21"/>
        </w:rPr>
        <w:t xml:space="preserve"> </w:t>
      </w:r>
      <w:r>
        <w:rPr>
          <w:color w:val="221F1F"/>
          <w:w w:val="105"/>
          <w:sz w:val="21"/>
        </w:rPr>
        <w:t>claimed</w:t>
      </w:r>
      <w:r>
        <w:rPr>
          <w:color w:val="221F1F"/>
          <w:spacing w:val="11"/>
          <w:w w:val="105"/>
          <w:sz w:val="21"/>
        </w:rPr>
        <w:t xml:space="preserve"> </w:t>
      </w:r>
      <w:r>
        <w:rPr>
          <w:color w:val="221F1F"/>
          <w:w w:val="105"/>
          <w:sz w:val="21"/>
        </w:rPr>
        <w:t>any</w:t>
      </w:r>
      <w:r>
        <w:rPr>
          <w:color w:val="221F1F"/>
          <w:spacing w:val="8"/>
          <w:w w:val="105"/>
          <w:sz w:val="21"/>
        </w:rPr>
        <w:t xml:space="preserve"> </w:t>
      </w:r>
      <w:r>
        <w:rPr>
          <w:color w:val="221F1F"/>
          <w:w w:val="105"/>
          <w:sz w:val="21"/>
        </w:rPr>
        <w:t>deduction</w:t>
      </w:r>
      <w:r>
        <w:rPr>
          <w:color w:val="221F1F"/>
          <w:spacing w:val="13"/>
          <w:w w:val="105"/>
          <w:sz w:val="21"/>
        </w:rPr>
        <w:t xml:space="preserve"> </w:t>
      </w:r>
      <w:r>
        <w:rPr>
          <w:color w:val="221F1F"/>
          <w:w w:val="105"/>
          <w:sz w:val="21"/>
        </w:rPr>
        <w:t>under</w:t>
      </w:r>
      <w:r>
        <w:rPr>
          <w:color w:val="221F1F"/>
          <w:spacing w:val="8"/>
          <w:w w:val="105"/>
          <w:sz w:val="21"/>
        </w:rPr>
        <w:t xml:space="preserve"> </w:t>
      </w:r>
      <w:r>
        <w:rPr>
          <w:color w:val="221F1F"/>
          <w:w w:val="105"/>
          <w:sz w:val="21"/>
        </w:rPr>
        <w:t>Chapter</w:t>
      </w:r>
      <w:r>
        <w:rPr>
          <w:color w:val="221F1F"/>
          <w:spacing w:val="7"/>
          <w:w w:val="105"/>
          <w:sz w:val="21"/>
        </w:rPr>
        <w:t xml:space="preserve"> </w:t>
      </w:r>
      <w:r>
        <w:rPr>
          <w:color w:val="221F1F"/>
          <w:w w:val="105"/>
          <w:sz w:val="21"/>
        </w:rPr>
        <w:t>VIA.</w:t>
      </w:r>
    </w:p>
    <w:p w14:paraId="500D621A" w14:textId="77777777" w:rsidR="00956CF6" w:rsidRDefault="0052628D">
      <w:pPr>
        <w:pStyle w:val="Heading4"/>
        <w:spacing w:line="280" w:lineRule="exact"/>
      </w:pPr>
      <w:r>
        <w:rPr>
          <w:color w:val="221F1F"/>
        </w:rPr>
        <w:t>OR</w:t>
      </w:r>
    </w:p>
    <w:p w14:paraId="2C796E0A" w14:textId="77777777" w:rsidR="00956CF6" w:rsidRDefault="0052628D">
      <w:pPr>
        <w:pStyle w:val="BodyText"/>
        <w:spacing w:line="245" w:lineRule="exact"/>
        <w:ind w:left="1545"/>
      </w:pPr>
      <w:r>
        <w:rPr>
          <w:color w:val="221F1F"/>
          <w:w w:val="105"/>
        </w:rPr>
        <w:t>I/We have claimed</w:t>
      </w:r>
      <w:r>
        <w:rPr>
          <w:color w:val="221F1F"/>
          <w:spacing w:val="5"/>
          <w:w w:val="105"/>
        </w:rPr>
        <w:t xml:space="preserve"> </w:t>
      </w:r>
      <w:r>
        <w:rPr>
          <w:color w:val="221F1F"/>
          <w:w w:val="105"/>
        </w:rPr>
        <w:t>any</w:t>
      </w:r>
      <w:r>
        <w:rPr>
          <w:color w:val="221F1F"/>
          <w:spacing w:val="3"/>
          <w:w w:val="105"/>
        </w:rPr>
        <w:t xml:space="preserve"> </w:t>
      </w:r>
      <w:r>
        <w:rPr>
          <w:color w:val="221F1F"/>
          <w:w w:val="105"/>
        </w:rPr>
        <w:t>deduction</w:t>
      </w:r>
      <w:r>
        <w:rPr>
          <w:color w:val="221F1F"/>
          <w:spacing w:val="2"/>
          <w:w w:val="105"/>
        </w:rPr>
        <w:t xml:space="preserve"> </w:t>
      </w:r>
      <w:r>
        <w:rPr>
          <w:color w:val="221F1F"/>
          <w:w w:val="105"/>
        </w:rPr>
        <w:t>under</w:t>
      </w:r>
      <w:r>
        <w:rPr>
          <w:color w:val="221F1F"/>
          <w:spacing w:val="3"/>
          <w:w w:val="105"/>
        </w:rPr>
        <w:t xml:space="preserve"> </w:t>
      </w:r>
      <w:r>
        <w:rPr>
          <w:color w:val="221F1F"/>
          <w:w w:val="105"/>
        </w:rPr>
        <w:t>Chapter</w:t>
      </w:r>
      <w:r>
        <w:rPr>
          <w:color w:val="221F1F"/>
          <w:spacing w:val="3"/>
          <w:w w:val="105"/>
        </w:rPr>
        <w:t xml:space="preserve"> </w:t>
      </w:r>
      <w:r>
        <w:rPr>
          <w:color w:val="221F1F"/>
          <w:w w:val="105"/>
        </w:rPr>
        <w:t>VIA,</w:t>
      </w:r>
      <w:r>
        <w:rPr>
          <w:color w:val="221F1F"/>
          <w:spacing w:val="5"/>
          <w:w w:val="105"/>
        </w:rPr>
        <w:t xml:space="preserve"> </w:t>
      </w:r>
      <w:r>
        <w:rPr>
          <w:color w:val="221F1F"/>
          <w:w w:val="105"/>
        </w:rPr>
        <w:t>details</w:t>
      </w:r>
      <w:r>
        <w:rPr>
          <w:color w:val="221F1F"/>
          <w:spacing w:val="7"/>
          <w:w w:val="105"/>
        </w:rPr>
        <w:t xml:space="preserve"> </w:t>
      </w:r>
      <w:r>
        <w:rPr>
          <w:color w:val="221F1F"/>
          <w:w w:val="105"/>
        </w:rPr>
        <w:t>are</w:t>
      </w:r>
      <w:r>
        <w:rPr>
          <w:color w:val="221F1F"/>
          <w:spacing w:val="5"/>
          <w:w w:val="105"/>
        </w:rPr>
        <w:t xml:space="preserve"> </w:t>
      </w:r>
      <w:r>
        <w:rPr>
          <w:color w:val="221F1F"/>
          <w:w w:val="105"/>
        </w:rPr>
        <w:t>as</w:t>
      </w:r>
      <w:r>
        <w:rPr>
          <w:color w:val="221F1F"/>
          <w:spacing w:val="8"/>
          <w:w w:val="105"/>
        </w:rPr>
        <w:t xml:space="preserve"> </w:t>
      </w:r>
      <w:r>
        <w:rPr>
          <w:color w:val="221F1F"/>
          <w:w w:val="105"/>
        </w:rPr>
        <w:t>follow:</w:t>
      </w:r>
    </w:p>
    <w:p w14:paraId="497F535E" w14:textId="77777777" w:rsidR="00956CF6" w:rsidRDefault="00956CF6">
      <w:pPr>
        <w:pStyle w:val="BodyText"/>
        <w:spacing w:before="8"/>
        <w:rPr>
          <w:sz w:val="22"/>
        </w:rPr>
      </w:pPr>
    </w:p>
    <w:tbl>
      <w:tblPr>
        <w:tblW w:w="0" w:type="auto"/>
        <w:tblInd w:w="144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3327"/>
        <w:gridCol w:w="2520"/>
      </w:tblGrid>
      <w:tr w:rsidR="00956CF6" w14:paraId="13FB9B83" w14:textId="77777777">
        <w:trPr>
          <w:trHeight w:val="254"/>
        </w:trPr>
        <w:tc>
          <w:tcPr>
            <w:tcW w:w="3327" w:type="dxa"/>
          </w:tcPr>
          <w:p w14:paraId="34AE1FE8" w14:textId="77777777" w:rsidR="00956CF6" w:rsidRDefault="0052628D">
            <w:pPr>
              <w:pStyle w:val="TableParagraph"/>
              <w:spacing w:line="234" w:lineRule="exact"/>
              <w:ind w:left="110"/>
              <w:rPr>
                <w:b/>
                <w:sz w:val="21"/>
              </w:rPr>
            </w:pPr>
            <w:r>
              <w:rPr>
                <w:b/>
                <w:color w:val="221F1F"/>
                <w:sz w:val="21"/>
              </w:rPr>
              <w:t>Section</w:t>
            </w:r>
          </w:p>
        </w:tc>
        <w:tc>
          <w:tcPr>
            <w:tcW w:w="2520" w:type="dxa"/>
          </w:tcPr>
          <w:p w14:paraId="170ACA32" w14:textId="77777777" w:rsidR="00956CF6" w:rsidRDefault="0052628D">
            <w:pPr>
              <w:pStyle w:val="TableParagraph"/>
              <w:spacing w:line="234" w:lineRule="exact"/>
              <w:ind w:left="105"/>
              <w:rPr>
                <w:b/>
                <w:sz w:val="21"/>
              </w:rPr>
            </w:pPr>
            <w:r>
              <w:rPr>
                <w:b/>
                <w:color w:val="221F1F"/>
                <w:sz w:val="21"/>
              </w:rPr>
              <w:t>Amount</w:t>
            </w:r>
          </w:p>
        </w:tc>
      </w:tr>
      <w:tr w:rsidR="00956CF6" w14:paraId="7FE82317" w14:textId="77777777">
        <w:trPr>
          <w:trHeight w:val="258"/>
        </w:trPr>
        <w:tc>
          <w:tcPr>
            <w:tcW w:w="3327" w:type="dxa"/>
          </w:tcPr>
          <w:p w14:paraId="36899EAC" w14:textId="77777777" w:rsidR="00956CF6" w:rsidRDefault="00956CF6">
            <w:pPr>
              <w:pStyle w:val="TableParagraph"/>
              <w:rPr>
                <w:rFonts w:ascii="Times New Roman"/>
                <w:sz w:val="18"/>
              </w:rPr>
            </w:pPr>
          </w:p>
        </w:tc>
        <w:tc>
          <w:tcPr>
            <w:tcW w:w="2520" w:type="dxa"/>
          </w:tcPr>
          <w:p w14:paraId="5898FB28" w14:textId="77777777" w:rsidR="00956CF6" w:rsidRDefault="00956CF6">
            <w:pPr>
              <w:pStyle w:val="TableParagraph"/>
              <w:rPr>
                <w:rFonts w:ascii="Times New Roman"/>
                <w:sz w:val="18"/>
              </w:rPr>
            </w:pPr>
          </w:p>
        </w:tc>
      </w:tr>
    </w:tbl>
    <w:p w14:paraId="07972956" w14:textId="77777777" w:rsidR="00956CF6" w:rsidRDefault="00956CF6">
      <w:pPr>
        <w:pStyle w:val="BodyText"/>
        <w:spacing w:before="3"/>
        <w:rPr>
          <w:sz w:val="22"/>
        </w:rPr>
      </w:pPr>
    </w:p>
    <w:p w14:paraId="4D198502" w14:textId="77777777" w:rsidR="00956CF6" w:rsidRDefault="0052628D">
      <w:pPr>
        <w:pStyle w:val="ListParagraph"/>
        <w:numPr>
          <w:ilvl w:val="0"/>
          <w:numId w:val="4"/>
        </w:numPr>
        <w:tabs>
          <w:tab w:val="left" w:pos="1546"/>
        </w:tabs>
        <w:spacing w:line="245" w:lineRule="exact"/>
        <w:ind w:hanging="366"/>
        <w:jc w:val="left"/>
        <w:rPr>
          <w:color w:val="221F1F"/>
          <w:sz w:val="21"/>
        </w:rPr>
      </w:pPr>
      <w:r>
        <w:rPr>
          <w:color w:val="221F1F"/>
          <w:sz w:val="21"/>
        </w:rPr>
        <w:t>I/We</w:t>
      </w:r>
      <w:r>
        <w:rPr>
          <w:color w:val="221F1F"/>
          <w:spacing w:val="14"/>
          <w:sz w:val="21"/>
        </w:rPr>
        <w:t xml:space="preserve"> </w:t>
      </w:r>
      <w:r>
        <w:rPr>
          <w:color w:val="221F1F"/>
          <w:sz w:val="21"/>
        </w:rPr>
        <w:t>have</w:t>
      </w:r>
      <w:r>
        <w:rPr>
          <w:color w:val="221F1F"/>
          <w:spacing w:val="14"/>
          <w:sz w:val="21"/>
        </w:rPr>
        <w:t xml:space="preserve"> </w:t>
      </w:r>
      <w:r>
        <w:rPr>
          <w:color w:val="221F1F"/>
          <w:sz w:val="21"/>
        </w:rPr>
        <w:t>not</w:t>
      </w:r>
      <w:r>
        <w:rPr>
          <w:color w:val="221F1F"/>
          <w:spacing w:val="18"/>
          <w:sz w:val="21"/>
        </w:rPr>
        <w:t xml:space="preserve"> </w:t>
      </w:r>
      <w:r>
        <w:rPr>
          <w:color w:val="221F1F"/>
          <w:sz w:val="21"/>
        </w:rPr>
        <w:t>required</w:t>
      </w:r>
      <w:r>
        <w:rPr>
          <w:color w:val="221F1F"/>
          <w:spacing w:val="21"/>
          <w:sz w:val="21"/>
        </w:rPr>
        <w:t xml:space="preserve"> </w:t>
      </w:r>
      <w:r>
        <w:rPr>
          <w:color w:val="221F1F"/>
          <w:sz w:val="21"/>
        </w:rPr>
        <w:t>to</w:t>
      </w:r>
      <w:r>
        <w:rPr>
          <w:color w:val="221F1F"/>
          <w:spacing w:val="21"/>
          <w:sz w:val="21"/>
        </w:rPr>
        <w:t xml:space="preserve"> </w:t>
      </w:r>
      <w:r>
        <w:rPr>
          <w:color w:val="221F1F"/>
          <w:sz w:val="21"/>
        </w:rPr>
        <w:t>deduct</w:t>
      </w:r>
      <w:r>
        <w:rPr>
          <w:color w:val="221F1F"/>
          <w:spacing w:val="18"/>
          <w:sz w:val="21"/>
        </w:rPr>
        <w:t xml:space="preserve"> </w:t>
      </w:r>
      <w:r>
        <w:rPr>
          <w:color w:val="221F1F"/>
          <w:sz w:val="21"/>
        </w:rPr>
        <w:t>or</w:t>
      </w:r>
      <w:r>
        <w:rPr>
          <w:color w:val="221F1F"/>
          <w:spacing w:val="18"/>
          <w:sz w:val="21"/>
        </w:rPr>
        <w:t xml:space="preserve"> </w:t>
      </w:r>
      <w:r>
        <w:rPr>
          <w:color w:val="221F1F"/>
          <w:sz w:val="21"/>
        </w:rPr>
        <w:t>collect</w:t>
      </w:r>
      <w:r>
        <w:rPr>
          <w:color w:val="221F1F"/>
          <w:spacing w:val="18"/>
          <w:sz w:val="21"/>
        </w:rPr>
        <w:t xml:space="preserve"> </w:t>
      </w:r>
      <w:r>
        <w:rPr>
          <w:color w:val="221F1F"/>
          <w:sz w:val="21"/>
        </w:rPr>
        <w:t>tax</w:t>
      </w:r>
      <w:r>
        <w:rPr>
          <w:color w:val="221F1F"/>
          <w:spacing w:val="16"/>
          <w:sz w:val="21"/>
        </w:rPr>
        <w:t xml:space="preserve"> </w:t>
      </w:r>
      <w:r>
        <w:rPr>
          <w:color w:val="221F1F"/>
          <w:sz w:val="21"/>
        </w:rPr>
        <w:t>as</w:t>
      </w:r>
      <w:r>
        <w:rPr>
          <w:color w:val="221F1F"/>
          <w:spacing w:val="23"/>
          <w:sz w:val="21"/>
        </w:rPr>
        <w:t xml:space="preserve"> </w:t>
      </w:r>
      <w:r>
        <w:rPr>
          <w:color w:val="221F1F"/>
          <w:sz w:val="21"/>
        </w:rPr>
        <w:t>per</w:t>
      </w:r>
      <w:r>
        <w:rPr>
          <w:color w:val="221F1F"/>
          <w:spacing w:val="18"/>
          <w:sz w:val="21"/>
        </w:rPr>
        <w:t xml:space="preserve"> </w:t>
      </w:r>
      <w:r>
        <w:rPr>
          <w:color w:val="221F1F"/>
          <w:sz w:val="21"/>
        </w:rPr>
        <w:t>provisions</w:t>
      </w:r>
      <w:r>
        <w:rPr>
          <w:color w:val="221F1F"/>
          <w:spacing w:val="24"/>
          <w:sz w:val="21"/>
        </w:rPr>
        <w:t xml:space="preserve"> </w:t>
      </w:r>
      <w:r>
        <w:rPr>
          <w:color w:val="221F1F"/>
          <w:sz w:val="21"/>
        </w:rPr>
        <w:t>of</w:t>
      </w:r>
      <w:r>
        <w:rPr>
          <w:color w:val="221F1F"/>
          <w:spacing w:val="22"/>
          <w:sz w:val="21"/>
        </w:rPr>
        <w:t xml:space="preserve"> </w:t>
      </w:r>
      <w:r>
        <w:rPr>
          <w:color w:val="221F1F"/>
          <w:sz w:val="21"/>
        </w:rPr>
        <w:t>the</w:t>
      </w:r>
      <w:r>
        <w:rPr>
          <w:color w:val="221F1F"/>
          <w:spacing w:val="4"/>
          <w:sz w:val="21"/>
        </w:rPr>
        <w:t xml:space="preserve"> </w:t>
      </w:r>
      <w:r>
        <w:rPr>
          <w:color w:val="221F1F"/>
          <w:sz w:val="21"/>
        </w:rPr>
        <w:t>Act.</w:t>
      </w:r>
    </w:p>
    <w:p w14:paraId="6710837A" w14:textId="77777777" w:rsidR="00956CF6" w:rsidRDefault="0052628D">
      <w:pPr>
        <w:pStyle w:val="Heading4"/>
        <w:spacing w:line="275" w:lineRule="exact"/>
      </w:pPr>
      <w:bookmarkStart w:id="21" w:name="OR_(16)"/>
      <w:bookmarkEnd w:id="21"/>
      <w:r>
        <w:rPr>
          <w:color w:val="221F1F"/>
        </w:rPr>
        <w:t>OR</w:t>
      </w:r>
    </w:p>
    <w:p w14:paraId="7F90D2C8" w14:textId="77777777" w:rsidR="00956CF6" w:rsidRDefault="0052628D">
      <w:pPr>
        <w:pStyle w:val="BodyText"/>
        <w:spacing w:line="256" w:lineRule="auto"/>
        <w:ind w:left="1545" w:right="978"/>
      </w:pPr>
      <w:r>
        <w:rPr>
          <w:color w:val="221F1F"/>
          <w:w w:val="105"/>
        </w:rPr>
        <w:t>I/We</w:t>
      </w:r>
      <w:r>
        <w:rPr>
          <w:color w:val="221F1F"/>
          <w:spacing w:val="-9"/>
          <w:w w:val="105"/>
        </w:rPr>
        <w:t xml:space="preserve"> </w:t>
      </w:r>
      <w:r>
        <w:rPr>
          <w:color w:val="221F1F"/>
          <w:w w:val="105"/>
        </w:rPr>
        <w:t>have</w:t>
      </w:r>
      <w:r>
        <w:rPr>
          <w:color w:val="221F1F"/>
          <w:spacing w:val="-5"/>
          <w:w w:val="105"/>
        </w:rPr>
        <w:t xml:space="preserve"> </w:t>
      </w:r>
      <w:r>
        <w:rPr>
          <w:color w:val="221F1F"/>
          <w:w w:val="105"/>
        </w:rPr>
        <w:t>is</w:t>
      </w:r>
      <w:r>
        <w:rPr>
          <w:color w:val="221F1F"/>
          <w:spacing w:val="-3"/>
          <w:w w:val="105"/>
        </w:rPr>
        <w:t xml:space="preserve"> </w:t>
      </w:r>
      <w:r>
        <w:rPr>
          <w:color w:val="221F1F"/>
          <w:w w:val="105"/>
        </w:rPr>
        <w:t>required</w:t>
      </w:r>
      <w:r>
        <w:rPr>
          <w:color w:val="221F1F"/>
          <w:spacing w:val="-5"/>
          <w:w w:val="105"/>
        </w:rPr>
        <w:t xml:space="preserve"> </w:t>
      </w:r>
      <w:r>
        <w:rPr>
          <w:color w:val="221F1F"/>
          <w:w w:val="105"/>
        </w:rPr>
        <w:t>to</w:t>
      </w:r>
      <w:r>
        <w:rPr>
          <w:color w:val="221F1F"/>
          <w:spacing w:val="-5"/>
          <w:w w:val="105"/>
        </w:rPr>
        <w:t xml:space="preserve"> </w:t>
      </w:r>
      <w:r>
        <w:rPr>
          <w:color w:val="221F1F"/>
          <w:w w:val="105"/>
        </w:rPr>
        <w:t>deduct</w:t>
      </w:r>
      <w:r>
        <w:rPr>
          <w:color w:val="221F1F"/>
          <w:spacing w:val="-6"/>
          <w:w w:val="105"/>
        </w:rPr>
        <w:t xml:space="preserve"> </w:t>
      </w:r>
      <w:r>
        <w:rPr>
          <w:color w:val="221F1F"/>
          <w:w w:val="105"/>
        </w:rPr>
        <w:t>or</w:t>
      </w:r>
      <w:r>
        <w:rPr>
          <w:color w:val="221F1F"/>
          <w:spacing w:val="-7"/>
          <w:w w:val="105"/>
        </w:rPr>
        <w:t xml:space="preserve"> </w:t>
      </w:r>
      <w:r>
        <w:rPr>
          <w:color w:val="221F1F"/>
          <w:w w:val="105"/>
        </w:rPr>
        <w:t>collect</w:t>
      </w:r>
      <w:r>
        <w:rPr>
          <w:color w:val="221F1F"/>
          <w:spacing w:val="-6"/>
          <w:w w:val="105"/>
        </w:rPr>
        <w:t xml:space="preserve"> </w:t>
      </w:r>
      <w:r>
        <w:rPr>
          <w:color w:val="221F1F"/>
          <w:w w:val="105"/>
        </w:rPr>
        <w:t>tax</w:t>
      </w:r>
      <w:r>
        <w:rPr>
          <w:color w:val="221F1F"/>
          <w:spacing w:val="-4"/>
          <w:w w:val="105"/>
        </w:rPr>
        <w:t xml:space="preserve"> </w:t>
      </w:r>
      <w:r>
        <w:rPr>
          <w:color w:val="221F1F"/>
          <w:w w:val="105"/>
        </w:rPr>
        <w:t>as</w:t>
      </w:r>
      <w:r>
        <w:rPr>
          <w:color w:val="221F1F"/>
          <w:spacing w:val="-3"/>
          <w:w w:val="105"/>
        </w:rPr>
        <w:t xml:space="preserve"> </w:t>
      </w:r>
      <w:r>
        <w:rPr>
          <w:color w:val="221F1F"/>
          <w:w w:val="105"/>
        </w:rPr>
        <w:t>per</w:t>
      </w:r>
      <w:r>
        <w:rPr>
          <w:color w:val="221F1F"/>
          <w:spacing w:val="-11"/>
          <w:w w:val="105"/>
        </w:rPr>
        <w:t xml:space="preserve"> </w:t>
      </w:r>
      <w:r>
        <w:rPr>
          <w:color w:val="221F1F"/>
          <w:w w:val="105"/>
        </w:rPr>
        <w:t>provisions</w:t>
      </w:r>
      <w:r>
        <w:rPr>
          <w:color w:val="221F1F"/>
          <w:spacing w:val="-3"/>
          <w:w w:val="105"/>
        </w:rPr>
        <w:t xml:space="preserve"> </w:t>
      </w:r>
      <w:r>
        <w:rPr>
          <w:color w:val="221F1F"/>
          <w:w w:val="105"/>
        </w:rPr>
        <w:t>of</w:t>
      </w:r>
      <w:r>
        <w:rPr>
          <w:color w:val="221F1F"/>
          <w:spacing w:val="-3"/>
          <w:w w:val="105"/>
        </w:rPr>
        <w:t xml:space="preserve"> </w:t>
      </w:r>
      <w:r>
        <w:rPr>
          <w:color w:val="221F1F"/>
          <w:w w:val="105"/>
        </w:rPr>
        <w:t>the</w:t>
      </w:r>
      <w:r>
        <w:rPr>
          <w:color w:val="221F1F"/>
          <w:spacing w:val="-5"/>
          <w:w w:val="105"/>
        </w:rPr>
        <w:t xml:space="preserve"> </w:t>
      </w:r>
      <w:r>
        <w:rPr>
          <w:color w:val="221F1F"/>
          <w:w w:val="105"/>
        </w:rPr>
        <w:t>Act,</w:t>
      </w:r>
      <w:r>
        <w:rPr>
          <w:color w:val="221F1F"/>
          <w:spacing w:val="-4"/>
          <w:w w:val="105"/>
        </w:rPr>
        <w:t xml:space="preserve"> </w:t>
      </w:r>
      <w:r>
        <w:rPr>
          <w:color w:val="221F1F"/>
          <w:w w:val="105"/>
        </w:rPr>
        <w:t>the</w:t>
      </w:r>
      <w:r>
        <w:rPr>
          <w:color w:val="221F1F"/>
          <w:spacing w:val="-5"/>
          <w:w w:val="105"/>
        </w:rPr>
        <w:t xml:space="preserve"> </w:t>
      </w:r>
      <w:r>
        <w:rPr>
          <w:color w:val="221F1F"/>
          <w:w w:val="105"/>
        </w:rPr>
        <w:t>details</w:t>
      </w:r>
      <w:r>
        <w:rPr>
          <w:color w:val="221F1F"/>
          <w:spacing w:val="-3"/>
          <w:w w:val="105"/>
        </w:rPr>
        <w:t xml:space="preserve"> </w:t>
      </w:r>
      <w:r>
        <w:rPr>
          <w:color w:val="221F1F"/>
          <w:w w:val="105"/>
        </w:rPr>
        <w:t>are</w:t>
      </w:r>
      <w:r>
        <w:rPr>
          <w:color w:val="221F1F"/>
          <w:spacing w:val="-5"/>
          <w:w w:val="105"/>
        </w:rPr>
        <w:t xml:space="preserve"> </w:t>
      </w:r>
      <w:r>
        <w:rPr>
          <w:color w:val="221F1F"/>
          <w:w w:val="105"/>
        </w:rPr>
        <w:t>as</w:t>
      </w:r>
      <w:r>
        <w:rPr>
          <w:color w:val="221F1F"/>
          <w:spacing w:val="-45"/>
          <w:w w:val="105"/>
        </w:rPr>
        <w:t xml:space="preserve"> </w:t>
      </w:r>
      <w:r>
        <w:rPr>
          <w:color w:val="221F1F"/>
          <w:w w:val="105"/>
        </w:rPr>
        <w:t>follow:</w:t>
      </w:r>
    </w:p>
    <w:tbl>
      <w:tblPr>
        <w:tblW w:w="0" w:type="auto"/>
        <w:tblInd w:w="153"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989"/>
        <w:gridCol w:w="898"/>
        <w:gridCol w:w="1080"/>
        <w:gridCol w:w="1263"/>
        <w:gridCol w:w="1172"/>
        <w:gridCol w:w="1172"/>
        <w:gridCol w:w="1172"/>
        <w:gridCol w:w="879"/>
        <w:gridCol w:w="1091"/>
        <w:gridCol w:w="1278"/>
      </w:tblGrid>
      <w:tr w:rsidR="00956CF6" w14:paraId="151CC661" w14:textId="77777777">
        <w:trPr>
          <w:trHeight w:val="205"/>
        </w:trPr>
        <w:tc>
          <w:tcPr>
            <w:tcW w:w="989" w:type="dxa"/>
            <w:tcBorders>
              <w:bottom w:val="nil"/>
            </w:tcBorders>
          </w:tcPr>
          <w:p w14:paraId="71F33F56" w14:textId="77777777" w:rsidR="00956CF6" w:rsidRDefault="0052628D">
            <w:pPr>
              <w:pStyle w:val="TableParagraph"/>
              <w:spacing w:line="185" w:lineRule="exact"/>
              <w:ind w:left="105"/>
              <w:rPr>
                <w:b/>
                <w:sz w:val="18"/>
              </w:rPr>
            </w:pPr>
            <w:r>
              <w:rPr>
                <w:b/>
                <w:color w:val="221F1F"/>
                <w:sz w:val="18"/>
              </w:rPr>
              <w:t>TAN/PA</w:t>
            </w:r>
          </w:p>
        </w:tc>
        <w:tc>
          <w:tcPr>
            <w:tcW w:w="898" w:type="dxa"/>
            <w:vMerge w:val="restart"/>
          </w:tcPr>
          <w:p w14:paraId="1BD1A9AD" w14:textId="77777777" w:rsidR="00956CF6" w:rsidRDefault="0052628D">
            <w:pPr>
              <w:pStyle w:val="TableParagraph"/>
              <w:spacing w:line="201" w:lineRule="exact"/>
              <w:ind w:left="105"/>
              <w:rPr>
                <w:b/>
                <w:sz w:val="18"/>
              </w:rPr>
            </w:pPr>
            <w:r>
              <w:rPr>
                <w:b/>
                <w:color w:val="221F1F"/>
                <w:sz w:val="18"/>
              </w:rPr>
              <w:t>Section</w:t>
            </w:r>
          </w:p>
        </w:tc>
        <w:tc>
          <w:tcPr>
            <w:tcW w:w="1080" w:type="dxa"/>
            <w:tcBorders>
              <w:bottom w:val="nil"/>
            </w:tcBorders>
          </w:tcPr>
          <w:p w14:paraId="556706D2" w14:textId="77777777" w:rsidR="00956CF6" w:rsidRDefault="0052628D">
            <w:pPr>
              <w:pStyle w:val="TableParagraph"/>
              <w:spacing w:line="185" w:lineRule="exact"/>
              <w:ind w:left="110"/>
              <w:rPr>
                <w:b/>
                <w:sz w:val="18"/>
              </w:rPr>
            </w:pPr>
            <w:r>
              <w:rPr>
                <w:b/>
                <w:color w:val="221F1F"/>
                <w:sz w:val="18"/>
              </w:rPr>
              <w:t>Nature</w:t>
            </w:r>
            <w:r>
              <w:rPr>
                <w:b/>
                <w:color w:val="221F1F"/>
                <w:spacing w:val="-1"/>
                <w:sz w:val="18"/>
              </w:rPr>
              <w:t xml:space="preserve"> </w:t>
            </w:r>
            <w:r>
              <w:rPr>
                <w:b/>
                <w:color w:val="221F1F"/>
                <w:sz w:val="18"/>
              </w:rPr>
              <w:t>of</w:t>
            </w:r>
          </w:p>
        </w:tc>
        <w:tc>
          <w:tcPr>
            <w:tcW w:w="1263" w:type="dxa"/>
            <w:tcBorders>
              <w:bottom w:val="nil"/>
            </w:tcBorders>
          </w:tcPr>
          <w:p w14:paraId="6C7D903C" w14:textId="77777777" w:rsidR="00956CF6" w:rsidRDefault="0052628D">
            <w:pPr>
              <w:pStyle w:val="TableParagraph"/>
              <w:spacing w:line="185" w:lineRule="exact"/>
              <w:ind w:left="110"/>
              <w:rPr>
                <w:b/>
                <w:sz w:val="18"/>
              </w:rPr>
            </w:pPr>
            <w:r>
              <w:rPr>
                <w:b/>
                <w:color w:val="221F1F"/>
                <w:sz w:val="18"/>
              </w:rPr>
              <w:t>Total</w:t>
            </w:r>
          </w:p>
        </w:tc>
        <w:tc>
          <w:tcPr>
            <w:tcW w:w="1172" w:type="dxa"/>
            <w:tcBorders>
              <w:bottom w:val="nil"/>
            </w:tcBorders>
          </w:tcPr>
          <w:p w14:paraId="281347DB" w14:textId="77777777" w:rsidR="00956CF6" w:rsidRDefault="0052628D">
            <w:pPr>
              <w:pStyle w:val="TableParagraph"/>
              <w:spacing w:line="185" w:lineRule="exact"/>
              <w:ind w:left="110"/>
              <w:rPr>
                <w:b/>
                <w:sz w:val="18"/>
              </w:rPr>
            </w:pPr>
            <w:r>
              <w:rPr>
                <w:b/>
                <w:color w:val="221F1F"/>
                <w:sz w:val="18"/>
              </w:rPr>
              <w:t>Amount on</w:t>
            </w:r>
          </w:p>
        </w:tc>
        <w:tc>
          <w:tcPr>
            <w:tcW w:w="1172" w:type="dxa"/>
            <w:tcBorders>
              <w:bottom w:val="nil"/>
            </w:tcBorders>
          </w:tcPr>
          <w:p w14:paraId="06B8725B" w14:textId="77777777" w:rsidR="00956CF6" w:rsidRDefault="0052628D">
            <w:pPr>
              <w:pStyle w:val="TableParagraph"/>
              <w:spacing w:line="185" w:lineRule="exact"/>
              <w:ind w:left="110"/>
              <w:rPr>
                <w:b/>
                <w:sz w:val="18"/>
              </w:rPr>
            </w:pPr>
            <w:r>
              <w:rPr>
                <w:b/>
                <w:color w:val="221F1F"/>
                <w:sz w:val="18"/>
              </w:rPr>
              <w:t>Amount on</w:t>
            </w:r>
          </w:p>
        </w:tc>
        <w:tc>
          <w:tcPr>
            <w:tcW w:w="1172" w:type="dxa"/>
            <w:tcBorders>
              <w:bottom w:val="nil"/>
            </w:tcBorders>
          </w:tcPr>
          <w:p w14:paraId="6D07BFB5" w14:textId="77777777" w:rsidR="00956CF6" w:rsidRDefault="0052628D">
            <w:pPr>
              <w:pStyle w:val="TableParagraph"/>
              <w:spacing w:line="185" w:lineRule="exact"/>
              <w:ind w:left="109"/>
              <w:rPr>
                <w:b/>
                <w:sz w:val="18"/>
              </w:rPr>
            </w:pPr>
            <w:r>
              <w:rPr>
                <w:b/>
                <w:color w:val="221F1F"/>
                <w:sz w:val="18"/>
              </w:rPr>
              <w:t>Amount</w:t>
            </w:r>
            <w:r>
              <w:rPr>
                <w:b/>
                <w:color w:val="221F1F"/>
                <w:spacing w:val="-3"/>
                <w:sz w:val="18"/>
              </w:rPr>
              <w:t xml:space="preserve"> </w:t>
            </w:r>
            <w:r>
              <w:rPr>
                <w:b/>
                <w:color w:val="221F1F"/>
                <w:sz w:val="18"/>
              </w:rPr>
              <w:t>of</w:t>
            </w:r>
          </w:p>
        </w:tc>
        <w:tc>
          <w:tcPr>
            <w:tcW w:w="879" w:type="dxa"/>
            <w:tcBorders>
              <w:bottom w:val="nil"/>
            </w:tcBorders>
          </w:tcPr>
          <w:p w14:paraId="5D527ADD" w14:textId="77777777" w:rsidR="00956CF6" w:rsidRDefault="0052628D">
            <w:pPr>
              <w:pStyle w:val="TableParagraph"/>
              <w:spacing w:line="185" w:lineRule="exact"/>
              <w:ind w:left="109"/>
              <w:rPr>
                <w:b/>
                <w:sz w:val="18"/>
              </w:rPr>
            </w:pPr>
            <w:r>
              <w:rPr>
                <w:b/>
                <w:color w:val="221F1F"/>
                <w:sz w:val="18"/>
              </w:rPr>
              <w:t>Amoun</w:t>
            </w:r>
          </w:p>
        </w:tc>
        <w:tc>
          <w:tcPr>
            <w:tcW w:w="1091" w:type="dxa"/>
            <w:tcBorders>
              <w:bottom w:val="nil"/>
            </w:tcBorders>
          </w:tcPr>
          <w:p w14:paraId="404050B8" w14:textId="77777777" w:rsidR="00956CF6" w:rsidRDefault="0052628D">
            <w:pPr>
              <w:pStyle w:val="TableParagraph"/>
              <w:spacing w:line="185" w:lineRule="exact"/>
              <w:ind w:left="104"/>
              <w:rPr>
                <w:b/>
                <w:sz w:val="18"/>
              </w:rPr>
            </w:pPr>
            <w:r>
              <w:rPr>
                <w:b/>
                <w:color w:val="221F1F"/>
                <w:sz w:val="18"/>
              </w:rPr>
              <w:t>Amount</w:t>
            </w:r>
          </w:p>
        </w:tc>
        <w:tc>
          <w:tcPr>
            <w:tcW w:w="1278" w:type="dxa"/>
            <w:tcBorders>
              <w:bottom w:val="nil"/>
            </w:tcBorders>
          </w:tcPr>
          <w:p w14:paraId="7E6573EA" w14:textId="77777777" w:rsidR="00956CF6" w:rsidRDefault="0052628D">
            <w:pPr>
              <w:pStyle w:val="TableParagraph"/>
              <w:spacing w:line="185" w:lineRule="exact"/>
              <w:ind w:left="103"/>
              <w:rPr>
                <w:b/>
                <w:sz w:val="18"/>
              </w:rPr>
            </w:pPr>
            <w:r>
              <w:rPr>
                <w:b/>
                <w:color w:val="221F1F"/>
                <w:sz w:val="18"/>
              </w:rPr>
              <w:t>Amount</w:t>
            </w:r>
            <w:r>
              <w:rPr>
                <w:b/>
                <w:color w:val="221F1F"/>
                <w:spacing w:val="-3"/>
                <w:sz w:val="18"/>
              </w:rPr>
              <w:t xml:space="preserve"> </w:t>
            </w:r>
            <w:r>
              <w:rPr>
                <w:b/>
                <w:color w:val="221F1F"/>
                <w:sz w:val="18"/>
              </w:rPr>
              <w:t>of</w:t>
            </w:r>
          </w:p>
        </w:tc>
      </w:tr>
      <w:tr w:rsidR="00956CF6" w14:paraId="6A7DC86E" w14:textId="77777777">
        <w:trPr>
          <w:trHeight w:val="208"/>
        </w:trPr>
        <w:tc>
          <w:tcPr>
            <w:tcW w:w="989" w:type="dxa"/>
            <w:tcBorders>
              <w:top w:val="nil"/>
              <w:bottom w:val="nil"/>
            </w:tcBorders>
          </w:tcPr>
          <w:p w14:paraId="0BF34026" w14:textId="77777777" w:rsidR="00956CF6" w:rsidRDefault="0052628D">
            <w:pPr>
              <w:pStyle w:val="TableParagraph"/>
              <w:spacing w:line="188" w:lineRule="exact"/>
              <w:ind w:left="105"/>
              <w:rPr>
                <w:b/>
                <w:sz w:val="18"/>
              </w:rPr>
            </w:pPr>
            <w:r>
              <w:rPr>
                <w:b/>
                <w:color w:val="221F1F"/>
                <w:w w:val="101"/>
                <w:sz w:val="18"/>
              </w:rPr>
              <w:t>N</w:t>
            </w:r>
          </w:p>
        </w:tc>
        <w:tc>
          <w:tcPr>
            <w:tcW w:w="898" w:type="dxa"/>
            <w:vMerge/>
            <w:tcBorders>
              <w:top w:val="nil"/>
            </w:tcBorders>
          </w:tcPr>
          <w:p w14:paraId="0DF09B2B" w14:textId="77777777" w:rsidR="00956CF6" w:rsidRDefault="00956CF6">
            <w:pPr>
              <w:rPr>
                <w:sz w:val="2"/>
                <w:szCs w:val="2"/>
              </w:rPr>
            </w:pPr>
          </w:p>
        </w:tc>
        <w:tc>
          <w:tcPr>
            <w:tcW w:w="1080" w:type="dxa"/>
            <w:tcBorders>
              <w:top w:val="nil"/>
              <w:bottom w:val="nil"/>
            </w:tcBorders>
          </w:tcPr>
          <w:p w14:paraId="627D7E49" w14:textId="77777777" w:rsidR="00956CF6" w:rsidRDefault="0052628D">
            <w:pPr>
              <w:pStyle w:val="TableParagraph"/>
              <w:spacing w:line="188" w:lineRule="exact"/>
              <w:ind w:left="110"/>
              <w:rPr>
                <w:b/>
                <w:sz w:val="18"/>
              </w:rPr>
            </w:pPr>
            <w:r>
              <w:rPr>
                <w:b/>
                <w:color w:val="221F1F"/>
                <w:sz w:val="18"/>
              </w:rPr>
              <w:t>Payment</w:t>
            </w:r>
          </w:p>
        </w:tc>
        <w:tc>
          <w:tcPr>
            <w:tcW w:w="1263" w:type="dxa"/>
            <w:tcBorders>
              <w:top w:val="nil"/>
              <w:bottom w:val="nil"/>
            </w:tcBorders>
          </w:tcPr>
          <w:p w14:paraId="0362A32B" w14:textId="77777777" w:rsidR="00956CF6" w:rsidRDefault="0052628D">
            <w:pPr>
              <w:pStyle w:val="TableParagraph"/>
              <w:spacing w:line="188" w:lineRule="exact"/>
              <w:ind w:left="110"/>
              <w:rPr>
                <w:b/>
                <w:sz w:val="18"/>
              </w:rPr>
            </w:pPr>
            <w:r>
              <w:rPr>
                <w:b/>
                <w:color w:val="221F1F"/>
                <w:sz w:val="18"/>
              </w:rPr>
              <w:t>amount</w:t>
            </w:r>
            <w:r>
              <w:rPr>
                <w:b/>
                <w:color w:val="221F1F"/>
                <w:spacing w:val="-1"/>
                <w:sz w:val="18"/>
              </w:rPr>
              <w:t xml:space="preserve"> </w:t>
            </w:r>
            <w:r>
              <w:rPr>
                <w:b/>
                <w:color w:val="221F1F"/>
                <w:sz w:val="18"/>
              </w:rPr>
              <w:t>of</w:t>
            </w:r>
          </w:p>
        </w:tc>
        <w:tc>
          <w:tcPr>
            <w:tcW w:w="1172" w:type="dxa"/>
            <w:tcBorders>
              <w:top w:val="nil"/>
              <w:bottom w:val="nil"/>
            </w:tcBorders>
          </w:tcPr>
          <w:p w14:paraId="7A1A6AA1" w14:textId="77777777" w:rsidR="00956CF6" w:rsidRDefault="0052628D">
            <w:pPr>
              <w:pStyle w:val="TableParagraph"/>
              <w:spacing w:line="188" w:lineRule="exact"/>
              <w:ind w:left="110"/>
              <w:rPr>
                <w:b/>
                <w:sz w:val="18"/>
              </w:rPr>
            </w:pPr>
            <w:r>
              <w:rPr>
                <w:b/>
                <w:color w:val="221F1F"/>
                <w:sz w:val="18"/>
              </w:rPr>
              <w:t>which</w:t>
            </w:r>
            <w:r>
              <w:rPr>
                <w:b/>
                <w:color w:val="221F1F"/>
                <w:spacing w:val="-1"/>
                <w:sz w:val="18"/>
              </w:rPr>
              <w:t xml:space="preserve"> </w:t>
            </w:r>
            <w:r>
              <w:rPr>
                <w:b/>
                <w:color w:val="221F1F"/>
                <w:sz w:val="18"/>
              </w:rPr>
              <w:t>tax</w:t>
            </w:r>
          </w:p>
        </w:tc>
        <w:tc>
          <w:tcPr>
            <w:tcW w:w="1172" w:type="dxa"/>
            <w:tcBorders>
              <w:top w:val="nil"/>
              <w:bottom w:val="nil"/>
            </w:tcBorders>
          </w:tcPr>
          <w:p w14:paraId="6279A3AA" w14:textId="77777777" w:rsidR="00956CF6" w:rsidRDefault="0052628D">
            <w:pPr>
              <w:pStyle w:val="TableParagraph"/>
              <w:spacing w:line="188" w:lineRule="exact"/>
              <w:ind w:left="110"/>
              <w:rPr>
                <w:b/>
                <w:sz w:val="18"/>
              </w:rPr>
            </w:pPr>
            <w:r>
              <w:rPr>
                <w:b/>
                <w:color w:val="221F1F"/>
                <w:sz w:val="18"/>
              </w:rPr>
              <w:t>which</w:t>
            </w:r>
            <w:r>
              <w:rPr>
                <w:b/>
                <w:color w:val="221F1F"/>
                <w:spacing w:val="-1"/>
                <w:sz w:val="18"/>
              </w:rPr>
              <w:t xml:space="preserve"> </w:t>
            </w:r>
            <w:r>
              <w:rPr>
                <w:b/>
                <w:color w:val="221F1F"/>
                <w:sz w:val="18"/>
              </w:rPr>
              <w:t>tax</w:t>
            </w:r>
          </w:p>
        </w:tc>
        <w:tc>
          <w:tcPr>
            <w:tcW w:w="1172" w:type="dxa"/>
            <w:tcBorders>
              <w:top w:val="nil"/>
              <w:bottom w:val="nil"/>
            </w:tcBorders>
          </w:tcPr>
          <w:p w14:paraId="6F88904A" w14:textId="77777777" w:rsidR="00956CF6" w:rsidRDefault="0052628D">
            <w:pPr>
              <w:pStyle w:val="TableParagraph"/>
              <w:spacing w:line="188" w:lineRule="exact"/>
              <w:ind w:left="109"/>
              <w:rPr>
                <w:b/>
                <w:sz w:val="18"/>
              </w:rPr>
            </w:pPr>
            <w:r>
              <w:rPr>
                <w:b/>
                <w:color w:val="221F1F"/>
                <w:sz w:val="18"/>
              </w:rPr>
              <w:t>tax</w:t>
            </w:r>
          </w:p>
        </w:tc>
        <w:tc>
          <w:tcPr>
            <w:tcW w:w="879" w:type="dxa"/>
            <w:tcBorders>
              <w:top w:val="nil"/>
              <w:bottom w:val="nil"/>
            </w:tcBorders>
          </w:tcPr>
          <w:p w14:paraId="6514576C" w14:textId="77777777" w:rsidR="00956CF6" w:rsidRDefault="0052628D">
            <w:pPr>
              <w:pStyle w:val="TableParagraph"/>
              <w:spacing w:line="188" w:lineRule="exact"/>
              <w:ind w:left="109"/>
              <w:rPr>
                <w:b/>
                <w:sz w:val="18"/>
              </w:rPr>
            </w:pPr>
            <w:r>
              <w:rPr>
                <w:b/>
                <w:color w:val="221F1F"/>
                <w:sz w:val="18"/>
              </w:rPr>
              <w:t>t</w:t>
            </w:r>
            <w:r>
              <w:rPr>
                <w:b/>
                <w:color w:val="221F1F"/>
                <w:spacing w:val="5"/>
                <w:sz w:val="18"/>
              </w:rPr>
              <w:t xml:space="preserve"> </w:t>
            </w:r>
            <w:r>
              <w:rPr>
                <w:b/>
                <w:color w:val="221F1F"/>
                <w:sz w:val="18"/>
              </w:rPr>
              <w:t>on</w:t>
            </w:r>
          </w:p>
        </w:tc>
        <w:tc>
          <w:tcPr>
            <w:tcW w:w="1091" w:type="dxa"/>
            <w:tcBorders>
              <w:top w:val="nil"/>
              <w:bottom w:val="nil"/>
            </w:tcBorders>
          </w:tcPr>
          <w:p w14:paraId="586AC3D8" w14:textId="77777777" w:rsidR="00956CF6" w:rsidRDefault="0052628D">
            <w:pPr>
              <w:pStyle w:val="TableParagraph"/>
              <w:spacing w:line="188" w:lineRule="exact"/>
              <w:ind w:left="104"/>
              <w:rPr>
                <w:b/>
                <w:sz w:val="18"/>
              </w:rPr>
            </w:pPr>
            <w:r>
              <w:rPr>
                <w:b/>
                <w:color w:val="221F1F"/>
                <w:sz w:val="18"/>
              </w:rPr>
              <w:t>of</w:t>
            </w:r>
            <w:r>
              <w:rPr>
                <w:b/>
                <w:color w:val="221F1F"/>
                <w:spacing w:val="1"/>
                <w:sz w:val="18"/>
              </w:rPr>
              <w:t xml:space="preserve"> </w:t>
            </w:r>
            <w:r>
              <w:rPr>
                <w:b/>
                <w:color w:val="221F1F"/>
                <w:sz w:val="18"/>
              </w:rPr>
              <w:t>tax</w:t>
            </w:r>
          </w:p>
        </w:tc>
        <w:tc>
          <w:tcPr>
            <w:tcW w:w="1278" w:type="dxa"/>
            <w:tcBorders>
              <w:top w:val="nil"/>
              <w:bottom w:val="nil"/>
            </w:tcBorders>
          </w:tcPr>
          <w:p w14:paraId="12E807BE" w14:textId="77777777" w:rsidR="00956CF6" w:rsidRDefault="0052628D">
            <w:pPr>
              <w:pStyle w:val="TableParagraph"/>
              <w:spacing w:line="188" w:lineRule="exact"/>
              <w:ind w:left="103"/>
              <w:rPr>
                <w:b/>
                <w:sz w:val="18"/>
              </w:rPr>
            </w:pPr>
            <w:r>
              <w:rPr>
                <w:b/>
                <w:color w:val="221F1F"/>
                <w:sz w:val="18"/>
              </w:rPr>
              <w:t>tax deducted</w:t>
            </w:r>
          </w:p>
        </w:tc>
      </w:tr>
      <w:tr w:rsidR="00956CF6" w14:paraId="6450DC48" w14:textId="77777777">
        <w:trPr>
          <w:trHeight w:val="205"/>
        </w:trPr>
        <w:tc>
          <w:tcPr>
            <w:tcW w:w="989" w:type="dxa"/>
            <w:tcBorders>
              <w:top w:val="nil"/>
              <w:bottom w:val="nil"/>
            </w:tcBorders>
          </w:tcPr>
          <w:p w14:paraId="767F1DF1" w14:textId="77777777" w:rsidR="00956CF6" w:rsidRDefault="00956CF6">
            <w:pPr>
              <w:pStyle w:val="TableParagraph"/>
              <w:rPr>
                <w:rFonts w:ascii="Times New Roman"/>
                <w:sz w:val="14"/>
              </w:rPr>
            </w:pPr>
          </w:p>
        </w:tc>
        <w:tc>
          <w:tcPr>
            <w:tcW w:w="898" w:type="dxa"/>
            <w:vMerge/>
            <w:tcBorders>
              <w:top w:val="nil"/>
            </w:tcBorders>
          </w:tcPr>
          <w:p w14:paraId="05AC9BAB" w14:textId="77777777" w:rsidR="00956CF6" w:rsidRDefault="00956CF6">
            <w:pPr>
              <w:rPr>
                <w:sz w:val="2"/>
                <w:szCs w:val="2"/>
              </w:rPr>
            </w:pPr>
          </w:p>
        </w:tc>
        <w:tc>
          <w:tcPr>
            <w:tcW w:w="1080" w:type="dxa"/>
            <w:tcBorders>
              <w:top w:val="nil"/>
              <w:bottom w:val="nil"/>
            </w:tcBorders>
          </w:tcPr>
          <w:p w14:paraId="49DC9F00" w14:textId="77777777" w:rsidR="00956CF6" w:rsidRDefault="00956CF6">
            <w:pPr>
              <w:pStyle w:val="TableParagraph"/>
              <w:rPr>
                <w:rFonts w:ascii="Times New Roman"/>
                <w:sz w:val="14"/>
              </w:rPr>
            </w:pPr>
          </w:p>
        </w:tc>
        <w:tc>
          <w:tcPr>
            <w:tcW w:w="1263" w:type="dxa"/>
            <w:tcBorders>
              <w:top w:val="nil"/>
              <w:bottom w:val="nil"/>
            </w:tcBorders>
          </w:tcPr>
          <w:p w14:paraId="2FCC9F76" w14:textId="77777777" w:rsidR="00956CF6" w:rsidRDefault="0052628D">
            <w:pPr>
              <w:pStyle w:val="TableParagraph"/>
              <w:spacing w:line="186" w:lineRule="exact"/>
              <w:ind w:left="110"/>
              <w:rPr>
                <w:b/>
                <w:sz w:val="18"/>
              </w:rPr>
            </w:pPr>
            <w:r>
              <w:rPr>
                <w:b/>
                <w:color w:val="221F1F"/>
                <w:sz w:val="18"/>
              </w:rPr>
              <w:t>payment</w:t>
            </w:r>
            <w:r>
              <w:rPr>
                <w:b/>
                <w:color w:val="221F1F"/>
                <w:spacing w:val="-1"/>
                <w:sz w:val="18"/>
              </w:rPr>
              <w:t xml:space="preserve"> </w:t>
            </w:r>
            <w:r>
              <w:rPr>
                <w:b/>
                <w:color w:val="221F1F"/>
                <w:sz w:val="18"/>
              </w:rPr>
              <w:t>of</w:t>
            </w:r>
          </w:p>
        </w:tc>
        <w:tc>
          <w:tcPr>
            <w:tcW w:w="1172" w:type="dxa"/>
            <w:tcBorders>
              <w:top w:val="nil"/>
              <w:bottom w:val="nil"/>
            </w:tcBorders>
          </w:tcPr>
          <w:p w14:paraId="580E5140" w14:textId="77777777" w:rsidR="00956CF6" w:rsidRDefault="0052628D">
            <w:pPr>
              <w:pStyle w:val="TableParagraph"/>
              <w:spacing w:line="186" w:lineRule="exact"/>
              <w:ind w:left="110"/>
              <w:rPr>
                <w:b/>
                <w:sz w:val="18"/>
              </w:rPr>
            </w:pPr>
            <w:r>
              <w:rPr>
                <w:b/>
                <w:color w:val="221F1F"/>
                <w:sz w:val="18"/>
              </w:rPr>
              <w:t>was</w:t>
            </w:r>
          </w:p>
        </w:tc>
        <w:tc>
          <w:tcPr>
            <w:tcW w:w="1172" w:type="dxa"/>
            <w:tcBorders>
              <w:top w:val="nil"/>
              <w:bottom w:val="nil"/>
            </w:tcBorders>
          </w:tcPr>
          <w:p w14:paraId="384FE6DB" w14:textId="77777777" w:rsidR="00956CF6" w:rsidRDefault="0052628D">
            <w:pPr>
              <w:pStyle w:val="TableParagraph"/>
              <w:spacing w:line="186" w:lineRule="exact"/>
              <w:ind w:left="110"/>
              <w:rPr>
                <w:b/>
                <w:sz w:val="18"/>
              </w:rPr>
            </w:pPr>
            <w:r>
              <w:rPr>
                <w:b/>
                <w:color w:val="221F1F"/>
                <w:sz w:val="18"/>
              </w:rPr>
              <w:t>deducted</w:t>
            </w:r>
          </w:p>
        </w:tc>
        <w:tc>
          <w:tcPr>
            <w:tcW w:w="1172" w:type="dxa"/>
            <w:tcBorders>
              <w:top w:val="nil"/>
              <w:bottom w:val="nil"/>
            </w:tcBorders>
          </w:tcPr>
          <w:p w14:paraId="6C583AE5" w14:textId="77777777" w:rsidR="00956CF6" w:rsidRDefault="0052628D">
            <w:pPr>
              <w:pStyle w:val="TableParagraph"/>
              <w:spacing w:line="186" w:lineRule="exact"/>
              <w:ind w:left="109"/>
              <w:rPr>
                <w:b/>
                <w:sz w:val="18"/>
              </w:rPr>
            </w:pPr>
            <w:r>
              <w:rPr>
                <w:b/>
                <w:color w:val="221F1F"/>
                <w:sz w:val="18"/>
              </w:rPr>
              <w:t>deducted</w:t>
            </w:r>
          </w:p>
        </w:tc>
        <w:tc>
          <w:tcPr>
            <w:tcW w:w="879" w:type="dxa"/>
            <w:tcBorders>
              <w:top w:val="nil"/>
              <w:bottom w:val="nil"/>
            </w:tcBorders>
          </w:tcPr>
          <w:p w14:paraId="0FD84D25" w14:textId="77777777" w:rsidR="00956CF6" w:rsidRDefault="0052628D">
            <w:pPr>
              <w:pStyle w:val="TableParagraph"/>
              <w:spacing w:line="186" w:lineRule="exact"/>
              <w:ind w:left="109"/>
              <w:rPr>
                <w:b/>
                <w:sz w:val="18"/>
              </w:rPr>
            </w:pPr>
            <w:r>
              <w:rPr>
                <w:b/>
                <w:color w:val="221F1F"/>
                <w:sz w:val="18"/>
              </w:rPr>
              <w:t>which</w:t>
            </w:r>
          </w:p>
        </w:tc>
        <w:tc>
          <w:tcPr>
            <w:tcW w:w="1091" w:type="dxa"/>
            <w:tcBorders>
              <w:top w:val="nil"/>
              <w:bottom w:val="nil"/>
            </w:tcBorders>
          </w:tcPr>
          <w:p w14:paraId="781431EB" w14:textId="77777777" w:rsidR="00956CF6" w:rsidRDefault="0052628D">
            <w:pPr>
              <w:pStyle w:val="TableParagraph"/>
              <w:spacing w:line="186" w:lineRule="exact"/>
              <w:ind w:left="104"/>
              <w:rPr>
                <w:b/>
                <w:sz w:val="18"/>
              </w:rPr>
            </w:pPr>
            <w:r>
              <w:rPr>
                <w:b/>
                <w:color w:val="221F1F"/>
                <w:sz w:val="18"/>
              </w:rPr>
              <w:t>deducted</w:t>
            </w:r>
          </w:p>
        </w:tc>
        <w:tc>
          <w:tcPr>
            <w:tcW w:w="1278" w:type="dxa"/>
            <w:tcBorders>
              <w:top w:val="nil"/>
              <w:bottom w:val="nil"/>
            </w:tcBorders>
          </w:tcPr>
          <w:p w14:paraId="39CC0E64" w14:textId="77777777" w:rsidR="00956CF6" w:rsidRDefault="0052628D">
            <w:pPr>
              <w:pStyle w:val="TableParagraph"/>
              <w:spacing w:line="186" w:lineRule="exact"/>
              <w:ind w:left="103"/>
              <w:rPr>
                <w:b/>
                <w:sz w:val="18"/>
              </w:rPr>
            </w:pPr>
            <w:r>
              <w:rPr>
                <w:b/>
                <w:color w:val="221F1F"/>
                <w:sz w:val="18"/>
              </w:rPr>
              <w:t>or collected</w:t>
            </w:r>
          </w:p>
        </w:tc>
      </w:tr>
      <w:tr w:rsidR="00956CF6" w14:paraId="5D72BF54" w14:textId="77777777">
        <w:trPr>
          <w:trHeight w:val="205"/>
        </w:trPr>
        <w:tc>
          <w:tcPr>
            <w:tcW w:w="989" w:type="dxa"/>
            <w:tcBorders>
              <w:top w:val="nil"/>
              <w:bottom w:val="nil"/>
            </w:tcBorders>
          </w:tcPr>
          <w:p w14:paraId="0D1F9AB7" w14:textId="77777777" w:rsidR="00956CF6" w:rsidRDefault="00956CF6">
            <w:pPr>
              <w:pStyle w:val="TableParagraph"/>
              <w:rPr>
                <w:rFonts w:ascii="Times New Roman"/>
                <w:sz w:val="14"/>
              </w:rPr>
            </w:pPr>
          </w:p>
        </w:tc>
        <w:tc>
          <w:tcPr>
            <w:tcW w:w="898" w:type="dxa"/>
            <w:vMerge/>
            <w:tcBorders>
              <w:top w:val="nil"/>
            </w:tcBorders>
          </w:tcPr>
          <w:p w14:paraId="107F08D1" w14:textId="77777777" w:rsidR="00956CF6" w:rsidRDefault="00956CF6">
            <w:pPr>
              <w:rPr>
                <w:sz w:val="2"/>
                <w:szCs w:val="2"/>
              </w:rPr>
            </w:pPr>
          </w:p>
        </w:tc>
        <w:tc>
          <w:tcPr>
            <w:tcW w:w="1080" w:type="dxa"/>
            <w:tcBorders>
              <w:top w:val="nil"/>
              <w:bottom w:val="nil"/>
            </w:tcBorders>
          </w:tcPr>
          <w:p w14:paraId="74820573" w14:textId="77777777" w:rsidR="00956CF6" w:rsidRDefault="00956CF6">
            <w:pPr>
              <w:pStyle w:val="TableParagraph"/>
              <w:rPr>
                <w:rFonts w:ascii="Times New Roman"/>
                <w:sz w:val="14"/>
              </w:rPr>
            </w:pPr>
          </w:p>
        </w:tc>
        <w:tc>
          <w:tcPr>
            <w:tcW w:w="1263" w:type="dxa"/>
            <w:tcBorders>
              <w:top w:val="nil"/>
              <w:bottom w:val="nil"/>
            </w:tcBorders>
          </w:tcPr>
          <w:p w14:paraId="3B181094" w14:textId="77777777" w:rsidR="00956CF6" w:rsidRDefault="0052628D">
            <w:pPr>
              <w:pStyle w:val="TableParagraph"/>
              <w:spacing w:line="186" w:lineRule="exact"/>
              <w:ind w:left="110"/>
              <w:rPr>
                <w:b/>
                <w:sz w:val="18"/>
              </w:rPr>
            </w:pPr>
            <w:r>
              <w:rPr>
                <w:b/>
                <w:color w:val="221F1F"/>
                <w:sz w:val="18"/>
              </w:rPr>
              <w:t>receipt</w:t>
            </w:r>
            <w:r>
              <w:rPr>
                <w:b/>
                <w:color w:val="221F1F"/>
                <w:spacing w:val="-2"/>
                <w:sz w:val="18"/>
              </w:rPr>
              <w:t xml:space="preserve"> </w:t>
            </w:r>
            <w:r>
              <w:rPr>
                <w:b/>
                <w:color w:val="221F1F"/>
                <w:sz w:val="18"/>
              </w:rPr>
              <w:t>of</w:t>
            </w:r>
          </w:p>
        </w:tc>
        <w:tc>
          <w:tcPr>
            <w:tcW w:w="1172" w:type="dxa"/>
            <w:tcBorders>
              <w:top w:val="nil"/>
              <w:bottom w:val="nil"/>
            </w:tcBorders>
          </w:tcPr>
          <w:p w14:paraId="2540C4BA" w14:textId="77777777" w:rsidR="00956CF6" w:rsidRDefault="0052628D">
            <w:pPr>
              <w:pStyle w:val="TableParagraph"/>
              <w:spacing w:line="186" w:lineRule="exact"/>
              <w:ind w:left="110"/>
              <w:rPr>
                <w:b/>
                <w:sz w:val="18"/>
              </w:rPr>
            </w:pPr>
            <w:r>
              <w:rPr>
                <w:b/>
                <w:color w:val="221F1F"/>
                <w:sz w:val="18"/>
              </w:rPr>
              <w:t>required</w:t>
            </w:r>
            <w:r>
              <w:rPr>
                <w:b/>
                <w:color w:val="221F1F"/>
                <w:spacing w:val="-3"/>
                <w:sz w:val="18"/>
              </w:rPr>
              <w:t xml:space="preserve"> </w:t>
            </w:r>
            <w:r>
              <w:rPr>
                <w:b/>
                <w:color w:val="221F1F"/>
                <w:sz w:val="18"/>
              </w:rPr>
              <w:t>to</w:t>
            </w:r>
          </w:p>
        </w:tc>
        <w:tc>
          <w:tcPr>
            <w:tcW w:w="1172" w:type="dxa"/>
            <w:tcBorders>
              <w:top w:val="nil"/>
              <w:bottom w:val="nil"/>
            </w:tcBorders>
          </w:tcPr>
          <w:p w14:paraId="40C7C792" w14:textId="77777777" w:rsidR="00956CF6" w:rsidRDefault="0052628D">
            <w:pPr>
              <w:pStyle w:val="TableParagraph"/>
              <w:spacing w:line="186" w:lineRule="exact"/>
              <w:ind w:left="110"/>
              <w:rPr>
                <w:b/>
                <w:sz w:val="18"/>
              </w:rPr>
            </w:pPr>
            <w:r>
              <w:rPr>
                <w:b/>
                <w:color w:val="221F1F"/>
                <w:sz w:val="18"/>
              </w:rPr>
              <w:t>or collected</w:t>
            </w:r>
          </w:p>
        </w:tc>
        <w:tc>
          <w:tcPr>
            <w:tcW w:w="1172" w:type="dxa"/>
            <w:tcBorders>
              <w:top w:val="nil"/>
              <w:bottom w:val="nil"/>
            </w:tcBorders>
          </w:tcPr>
          <w:p w14:paraId="4B400820" w14:textId="77777777" w:rsidR="00956CF6" w:rsidRDefault="0052628D">
            <w:pPr>
              <w:pStyle w:val="TableParagraph"/>
              <w:spacing w:line="186" w:lineRule="exact"/>
              <w:ind w:left="109"/>
              <w:rPr>
                <w:b/>
                <w:sz w:val="18"/>
              </w:rPr>
            </w:pPr>
            <w:r>
              <w:rPr>
                <w:b/>
                <w:color w:val="221F1F"/>
                <w:sz w:val="18"/>
              </w:rPr>
              <w:t>or collected</w:t>
            </w:r>
          </w:p>
        </w:tc>
        <w:tc>
          <w:tcPr>
            <w:tcW w:w="879" w:type="dxa"/>
            <w:tcBorders>
              <w:top w:val="nil"/>
              <w:bottom w:val="nil"/>
            </w:tcBorders>
          </w:tcPr>
          <w:p w14:paraId="72849687" w14:textId="77777777" w:rsidR="00956CF6" w:rsidRDefault="0052628D">
            <w:pPr>
              <w:pStyle w:val="TableParagraph"/>
              <w:spacing w:line="186" w:lineRule="exact"/>
              <w:ind w:left="109"/>
              <w:rPr>
                <w:b/>
                <w:sz w:val="18"/>
              </w:rPr>
            </w:pPr>
            <w:r>
              <w:rPr>
                <w:b/>
                <w:color w:val="221F1F"/>
                <w:sz w:val="18"/>
              </w:rPr>
              <w:t>tax</w:t>
            </w:r>
            <w:r>
              <w:rPr>
                <w:b/>
                <w:color w:val="221F1F"/>
                <w:spacing w:val="-2"/>
                <w:sz w:val="18"/>
              </w:rPr>
              <w:t xml:space="preserve"> </w:t>
            </w:r>
            <w:r>
              <w:rPr>
                <w:b/>
                <w:color w:val="221F1F"/>
                <w:sz w:val="18"/>
              </w:rPr>
              <w:t>is</w:t>
            </w:r>
          </w:p>
        </w:tc>
        <w:tc>
          <w:tcPr>
            <w:tcW w:w="1091" w:type="dxa"/>
            <w:tcBorders>
              <w:top w:val="nil"/>
              <w:bottom w:val="nil"/>
            </w:tcBorders>
          </w:tcPr>
          <w:p w14:paraId="638FB041" w14:textId="77777777" w:rsidR="00956CF6" w:rsidRDefault="0052628D">
            <w:pPr>
              <w:pStyle w:val="TableParagraph"/>
              <w:spacing w:line="186" w:lineRule="exact"/>
              <w:ind w:left="104"/>
              <w:rPr>
                <w:b/>
                <w:sz w:val="18"/>
              </w:rPr>
            </w:pPr>
            <w:r>
              <w:rPr>
                <w:b/>
                <w:color w:val="221F1F"/>
                <w:sz w:val="18"/>
              </w:rPr>
              <w:t>or</w:t>
            </w:r>
          </w:p>
        </w:tc>
        <w:tc>
          <w:tcPr>
            <w:tcW w:w="1278" w:type="dxa"/>
            <w:tcBorders>
              <w:top w:val="nil"/>
              <w:bottom w:val="nil"/>
            </w:tcBorders>
          </w:tcPr>
          <w:p w14:paraId="1A698728" w14:textId="77777777" w:rsidR="00956CF6" w:rsidRDefault="0052628D">
            <w:pPr>
              <w:pStyle w:val="TableParagraph"/>
              <w:spacing w:line="186" w:lineRule="exact"/>
              <w:ind w:left="103"/>
              <w:rPr>
                <w:b/>
                <w:sz w:val="18"/>
              </w:rPr>
            </w:pPr>
            <w:r>
              <w:rPr>
                <w:b/>
                <w:color w:val="221F1F"/>
                <w:sz w:val="18"/>
              </w:rPr>
              <w:t>but</w:t>
            </w:r>
            <w:r>
              <w:rPr>
                <w:b/>
                <w:color w:val="221F1F"/>
                <w:spacing w:val="2"/>
                <w:sz w:val="18"/>
              </w:rPr>
              <w:t xml:space="preserve"> </w:t>
            </w:r>
            <w:r>
              <w:rPr>
                <w:b/>
                <w:color w:val="221F1F"/>
                <w:sz w:val="18"/>
              </w:rPr>
              <w:t>not</w:t>
            </w:r>
          </w:p>
        </w:tc>
      </w:tr>
      <w:tr w:rsidR="00956CF6" w14:paraId="4F7FC379" w14:textId="77777777">
        <w:trPr>
          <w:trHeight w:val="206"/>
        </w:trPr>
        <w:tc>
          <w:tcPr>
            <w:tcW w:w="989" w:type="dxa"/>
            <w:tcBorders>
              <w:top w:val="nil"/>
              <w:bottom w:val="nil"/>
            </w:tcBorders>
          </w:tcPr>
          <w:p w14:paraId="1622E364" w14:textId="77777777" w:rsidR="00956CF6" w:rsidRDefault="00956CF6">
            <w:pPr>
              <w:pStyle w:val="TableParagraph"/>
              <w:rPr>
                <w:rFonts w:ascii="Times New Roman"/>
                <w:sz w:val="14"/>
              </w:rPr>
            </w:pPr>
          </w:p>
        </w:tc>
        <w:tc>
          <w:tcPr>
            <w:tcW w:w="898" w:type="dxa"/>
            <w:vMerge/>
            <w:tcBorders>
              <w:top w:val="nil"/>
            </w:tcBorders>
          </w:tcPr>
          <w:p w14:paraId="537A400E" w14:textId="77777777" w:rsidR="00956CF6" w:rsidRDefault="00956CF6">
            <w:pPr>
              <w:rPr>
                <w:sz w:val="2"/>
                <w:szCs w:val="2"/>
              </w:rPr>
            </w:pPr>
          </w:p>
        </w:tc>
        <w:tc>
          <w:tcPr>
            <w:tcW w:w="1080" w:type="dxa"/>
            <w:tcBorders>
              <w:top w:val="nil"/>
              <w:bottom w:val="nil"/>
            </w:tcBorders>
          </w:tcPr>
          <w:p w14:paraId="13F832EE" w14:textId="77777777" w:rsidR="00956CF6" w:rsidRDefault="00956CF6">
            <w:pPr>
              <w:pStyle w:val="TableParagraph"/>
              <w:rPr>
                <w:rFonts w:ascii="Times New Roman"/>
                <w:sz w:val="14"/>
              </w:rPr>
            </w:pPr>
          </w:p>
        </w:tc>
        <w:tc>
          <w:tcPr>
            <w:tcW w:w="1263" w:type="dxa"/>
            <w:tcBorders>
              <w:top w:val="nil"/>
              <w:bottom w:val="nil"/>
            </w:tcBorders>
          </w:tcPr>
          <w:p w14:paraId="33C67FC5" w14:textId="77777777" w:rsidR="00956CF6" w:rsidRDefault="0052628D">
            <w:pPr>
              <w:pStyle w:val="TableParagraph"/>
              <w:spacing w:line="186" w:lineRule="exact"/>
              <w:ind w:left="110"/>
              <w:rPr>
                <w:b/>
                <w:sz w:val="18"/>
              </w:rPr>
            </w:pPr>
            <w:r>
              <w:rPr>
                <w:b/>
                <w:color w:val="221F1F"/>
                <w:sz w:val="18"/>
              </w:rPr>
              <w:t>nature</w:t>
            </w:r>
          </w:p>
        </w:tc>
        <w:tc>
          <w:tcPr>
            <w:tcW w:w="1172" w:type="dxa"/>
            <w:tcBorders>
              <w:top w:val="nil"/>
              <w:bottom w:val="nil"/>
            </w:tcBorders>
          </w:tcPr>
          <w:p w14:paraId="612081F4" w14:textId="77777777" w:rsidR="00956CF6" w:rsidRDefault="0052628D">
            <w:pPr>
              <w:pStyle w:val="TableParagraph"/>
              <w:spacing w:line="186" w:lineRule="exact"/>
              <w:ind w:left="110"/>
              <w:rPr>
                <w:b/>
                <w:sz w:val="18"/>
              </w:rPr>
            </w:pPr>
            <w:r>
              <w:rPr>
                <w:b/>
                <w:color w:val="221F1F"/>
                <w:sz w:val="18"/>
              </w:rPr>
              <w:t>be</w:t>
            </w:r>
          </w:p>
        </w:tc>
        <w:tc>
          <w:tcPr>
            <w:tcW w:w="1172" w:type="dxa"/>
            <w:tcBorders>
              <w:top w:val="nil"/>
              <w:bottom w:val="nil"/>
            </w:tcBorders>
          </w:tcPr>
          <w:p w14:paraId="3726623B" w14:textId="77777777" w:rsidR="00956CF6" w:rsidRDefault="0052628D">
            <w:pPr>
              <w:pStyle w:val="TableParagraph"/>
              <w:spacing w:line="186" w:lineRule="exact"/>
              <w:ind w:left="110"/>
              <w:rPr>
                <w:b/>
                <w:sz w:val="18"/>
              </w:rPr>
            </w:pPr>
            <w:r>
              <w:rPr>
                <w:b/>
                <w:color w:val="221F1F"/>
                <w:sz w:val="18"/>
              </w:rPr>
              <w:t>at specified</w:t>
            </w:r>
          </w:p>
        </w:tc>
        <w:tc>
          <w:tcPr>
            <w:tcW w:w="1172" w:type="dxa"/>
            <w:tcBorders>
              <w:top w:val="nil"/>
              <w:bottom w:val="nil"/>
            </w:tcBorders>
          </w:tcPr>
          <w:p w14:paraId="56933D2F" w14:textId="77777777" w:rsidR="00956CF6" w:rsidRDefault="00956CF6">
            <w:pPr>
              <w:pStyle w:val="TableParagraph"/>
              <w:rPr>
                <w:rFonts w:ascii="Times New Roman"/>
                <w:sz w:val="14"/>
              </w:rPr>
            </w:pPr>
          </w:p>
        </w:tc>
        <w:tc>
          <w:tcPr>
            <w:tcW w:w="879" w:type="dxa"/>
            <w:tcBorders>
              <w:top w:val="nil"/>
              <w:bottom w:val="nil"/>
            </w:tcBorders>
          </w:tcPr>
          <w:p w14:paraId="699F266A" w14:textId="77777777" w:rsidR="00956CF6" w:rsidRDefault="0052628D">
            <w:pPr>
              <w:pStyle w:val="TableParagraph"/>
              <w:spacing w:line="186" w:lineRule="exact"/>
              <w:ind w:left="109"/>
              <w:rPr>
                <w:b/>
                <w:sz w:val="18"/>
              </w:rPr>
            </w:pPr>
            <w:r>
              <w:rPr>
                <w:b/>
                <w:color w:val="221F1F"/>
                <w:sz w:val="18"/>
              </w:rPr>
              <w:t>deducte</w:t>
            </w:r>
          </w:p>
        </w:tc>
        <w:tc>
          <w:tcPr>
            <w:tcW w:w="1091" w:type="dxa"/>
            <w:tcBorders>
              <w:top w:val="nil"/>
              <w:bottom w:val="nil"/>
            </w:tcBorders>
          </w:tcPr>
          <w:p w14:paraId="19919165" w14:textId="77777777" w:rsidR="00956CF6" w:rsidRDefault="0052628D">
            <w:pPr>
              <w:pStyle w:val="TableParagraph"/>
              <w:spacing w:line="186" w:lineRule="exact"/>
              <w:ind w:left="104"/>
              <w:rPr>
                <w:b/>
                <w:sz w:val="18"/>
              </w:rPr>
            </w:pPr>
            <w:r>
              <w:rPr>
                <w:b/>
                <w:color w:val="221F1F"/>
                <w:sz w:val="18"/>
              </w:rPr>
              <w:t>collected</w:t>
            </w:r>
          </w:p>
        </w:tc>
        <w:tc>
          <w:tcPr>
            <w:tcW w:w="1278" w:type="dxa"/>
            <w:tcBorders>
              <w:top w:val="nil"/>
              <w:bottom w:val="nil"/>
            </w:tcBorders>
          </w:tcPr>
          <w:p w14:paraId="00837DDA" w14:textId="77777777" w:rsidR="00956CF6" w:rsidRDefault="0052628D">
            <w:pPr>
              <w:pStyle w:val="TableParagraph"/>
              <w:spacing w:line="186" w:lineRule="exact"/>
              <w:ind w:left="103"/>
              <w:rPr>
                <w:b/>
                <w:sz w:val="18"/>
              </w:rPr>
            </w:pPr>
            <w:r>
              <w:rPr>
                <w:b/>
                <w:color w:val="221F1F"/>
                <w:sz w:val="18"/>
              </w:rPr>
              <w:t>deposited</w:t>
            </w:r>
          </w:p>
        </w:tc>
      </w:tr>
      <w:tr w:rsidR="00956CF6" w14:paraId="2880E9C7" w14:textId="77777777">
        <w:trPr>
          <w:trHeight w:val="205"/>
        </w:trPr>
        <w:tc>
          <w:tcPr>
            <w:tcW w:w="989" w:type="dxa"/>
            <w:tcBorders>
              <w:top w:val="nil"/>
              <w:bottom w:val="nil"/>
            </w:tcBorders>
          </w:tcPr>
          <w:p w14:paraId="737AEA66" w14:textId="77777777" w:rsidR="00956CF6" w:rsidRDefault="00956CF6">
            <w:pPr>
              <w:pStyle w:val="TableParagraph"/>
              <w:rPr>
                <w:rFonts w:ascii="Times New Roman"/>
                <w:sz w:val="14"/>
              </w:rPr>
            </w:pPr>
          </w:p>
        </w:tc>
        <w:tc>
          <w:tcPr>
            <w:tcW w:w="898" w:type="dxa"/>
            <w:vMerge/>
            <w:tcBorders>
              <w:top w:val="nil"/>
            </w:tcBorders>
          </w:tcPr>
          <w:p w14:paraId="4D7F3082" w14:textId="77777777" w:rsidR="00956CF6" w:rsidRDefault="00956CF6">
            <w:pPr>
              <w:rPr>
                <w:sz w:val="2"/>
                <w:szCs w:val="2"/>
              </w:rPr>
            </w:pPr>
          </w:p>
        </w:tc>
        <w:tc>
          <w:tcPr>
            <w:tcW w:w="1080" w:type="dxa"/>
            <w:tcBorders>
              <w:top w:val="nil"/>
              <w:bottom w:val="nil"/>
            </w:tcBorders>
          </w:tcPr>
          <w:p w14:paraId="2374C2F8" w14:textId="77777777" w:rsidR="00956CF6" w:rsidRDefault="00956CF6">
            <w:pPr>
              <w:pStyle w:val="TableParagraph"/>
              <w:rPr>
                <w:rFonts w:ascii="Times New Roman"/>
                <w:sz w:val="14"/>
              </w:rPr>
            </w:pPr>
          </w:p>
        </w:tc>
        <w:tc>
          <w:tcPr>
            <w:tcW w:w="1263" w:type="dxa"/>
            <w:tcBorders>
              <w:top w:val="nil"/>
              <w:bottom w:val="nil"/>
            </w:tcBorders>
          </w:tcPr>
          <w:p w14:paraId="51687278" w14:textId="77777777" w:rsidR="00956CF6" w:rsidRDefault="0052628D">
            <w:pPr>
              <w:pStyle w:val="TableParagraph"/>
              <w:spacing w:line="186" w:lineRule="exact"/>
              <w:ind w:left="110"/>
              <w:rPr>
                <w:b/>
                <w:sz w:val="18"/>
              </w:rPr>
            </w:pPr>
            <w:r>
              <w:rPr>
                <w:b/>
                <w:color w:val="221F1F"/>
                <w:sz w:val="18"/>
              </w:rPr>
              <w:t>specified</w:t>
            </w:r>
            <w:r>
              <w:rPr>
                <w:b/>
                <w:color w:val="221F1F"/>
                <w:spacing w:val="-2"/>
                <w:sz w:val="18"/>
              </w:rPr>
              <w:t xml:space="preserve"> </w:t>
            </w:r>
            <w:r>
              <w:rPr>
                <w:b/>
                <w:color w:val="221F1F"/>
                <w:sz w:val="18"/>
              </w:rPr>
              <w:t>in</w:t>
            </w:r>
          </w:p>
        </w:tc>
        <w:tc>
          <w:tcPr>
            <w:tcW w:w="1172" w:type="dxa"/>
            <w:tcBorders>
              <w:top w:val="nil"/>
              <w:bottom w:val="nil"/>
            </w:tcBorders>
          </w:tcPr>
          <w:p w14:paraId="2EFC3F49" w14:textId="77777777" w:rsidR="00956CF6" w:rsidRDefault="0052628D">
            <w:pPr>
              <w:pStyle w:val="TableParagraph"/>
              <w:spacing w:line="186" w:lineRule="exact"/>
              <w:ind w:left="110"/>
              <w:rPr>
                <w:b/>
                <w:sz w:val="18"/>
              </w:rPr>
            </w:pPr>
            <w:r>
              <w:rPr>
                <w:b/>
                <w:color w:val="221F1F"/>
                <w:sz w:val="18"/>
              </w:rPr>
              <w:t>deducted</w:t>
            </w:r>
          </w:p>
        </w:tc>
        <w:tc>
          <w:tcPr>
            <w:tcW w:w="1172" w:type="dxa"/>
            <w:tcBorders>
              <w:top w:val="nil"/>
              <w:bottom w:val="nil"/>
            </w:tcBorders>
          </w:tcPr>
          <w:p w14:paraId="1E149742" w14:textId="77777777" w:rsidR="00956CF6" w:rsidRDefault="0052628D">
            <w:pPr>
              <w:pStyle w:val="TableParagraph"/>
              <w:spacing w:line="186" w:lineRule="exact"/>
              <w:ind w:left="110"/>
              <w:rPr>
                <w:b/>
                <w:sz w:val="18"/>
              </w:rPr>
            </w:pPr>
            <w:r>
              <w:rPr>
                <w:b/>
                <w:color w:val="221F1F"/>
                <w:sz w:val="18"/>
              </w:rPr>
              <w:t>rate</w:t>
            </w:r>
          </w:p>
        </w:tc>
        <w:tc>
          <w:tcPr>
            <w:tcW w:w="1172" w:type="dxa"/>
            <w:tcBorders>
              <w:top w:val="nil"/>
              <w:bottom w:val="nil"/>
            </w:tcBorders>
          </w:tcPr>
          <w:p w14:paraId="16FB7A3F" w14:textId="77777777" w:rsidR="00956CF6" w:rsidRDefault="00956CF6">
            <w:pPr>
              <w:pStyle w:val="TableParagraph"/>
              <w:rPr>
                <w:rFonts w:ascii="Times New Roman"/>
                <w:sz w:val="14"/>
              </w:rPr>
            </w:pPr>
          </w:p>
        </w:tc>
        <w:tc>
          <w:tcPr>
            <w:tcW w:w="879" w:type="dxa"/>
            <w:tcBorders>
              <w:top w:val="nil"/>
              <w:bottom w:val="nil"/>
            </w:tcBorders>
          </w:tcPr>
          <w:p w14:paraId="488D905D" w14:textId="77777777" w:rsidR="00956CF6" w:rsidRDefault="0052628D">
            <w:pPr>
              <w:pStyle w:val="TableParagraph"/>
              <w:spacing w:line="186" w:lineRule="exact"/>
              <w:ind w:left="109"/>
              <w:rPr>
                <w:b/>
                <w:sz w:val="18"/>
              </w:rPr>
            </w:pPr>
            <w:r>
              <w:rPr>
                <w:b/>
                <w:color w:val="221F1F"/>
                <w:sz w:val="18"/>
              </w:rPr>
              <w:t>d</w:t>
            </w:r>
            <w:r>
              <w:rPr>
                <w:b/>
                <w:color w:val="221F1F"/>
                <w:spacing w:val="2"/>
                <w:sz w:val="18"/>
              </w:rPr>
              <w:t xml:space="preserve"> </w:t>
            </w:r>
            <w:r>
              <w:rPr>
                <w:b/>
                <w:color w:val="221F1F"/>
                <w:sz w:val="18"/>
              </w:rPr>
              <w:t>or</w:t>
            </w:r>
          </w:p>
        </w:tc>
        <w:tc>
          <w:tcPr>
            <w:tcW w:w="1091" w:type="dxa"/>
            <w:tcBorders>
              <w:top w:val="nil"/>
              <w:bottom w:val="nil"/>
            </w:tcBorders>
          </w:tcPr>
          <w:p w14:paraId="79E81294" w14:textId="77777777" w:rsidR="00956CF6" w:rsidRDefault="0052628D">
            <w:pPr>
              <w:pStyle w:val="TableParagraph"/>
              <w:spacing w:line="186" w:lineRule="exact"/>
              <w:ind w:left="104"/>
              <w:rPr>
                <w:b/>
                <w:sz w:val="18"/>
              </w:rPr>
            </w:pPr>
            <w:r>
              <w:rPr>
                <w:b/>
                <w:color w:val="221F1F"/>
                <w:sz w:val="18"/>
              </w:rPr>
              <w:t>at</w:t>
            </w:r>
            <w:r>
              <w:rPr>
                <w:b/>
                <w:color w:val="221F1F"/>
                <w:spacing w:val="-1"/>
                <w:sz w:val="18"/>
              </w:rPr>
              <w:t xml:space="preserve"> </w:t>
            </w:r>
            <w:r>
              <w:rPr>
                <w:b/>
                <w:color w:val="221F1F"/>
                <w:sz w:val="18"/>
              </w:rPr>
              <w:t>less</w:t>
            </w:r>
            <w:r>
              <w:rPr>
                <w:b/>
                <w:color w:val="221F1F"/>
                <w:spacing w:val="-1"/>
                <w:sz w:val="18"/>
              </w:rPr>
              <w:t xml:space="preserve"> </w:t>
            </w:r>
            <w:r>
              <w:rPr>
                <w:b/>
                <w:color w:val="221F1F"/>
                <w:sz w:val="18"/>
              </w:rPr>
              <w:t>rate</w:t>
            </w:r>
          </w:p>
        </w:tc>
        <w:tc>
          <w:tcPr>
            <w:tcW w:w="1278" w:type="dxa"/>
            <w:tcBorders>
              <w:top w:val="nil"/>
              <w:bottom w:val="nil"/>
            </w:tcBorders>
          </w:tcPr>
          <w:p w14:paraId="571DACF4" w14:textId="77777777" w:rsidR="00956CF6" w:rsidRDefault="0052628D">
            <w:pPr>
              <w:pStyle w:val="TableParagraph"/>
              <w:spacing w:line="186" w:lineRule="exact"/>
              <w:ind w:left="103"/>
              <w:rPr>
                <w:b/>
                <w:sz w:val="18"/>
              </w:rPr>
            </w:pPr>
            <w:r>
              <w:rPr>
                <w:b/>
                <w:color w:val="221F1F"/>
                <w:sz w:val="18"/>
              </w:rPr>
              <w:t>with</w:t>
            </w:r>
          </w:p>
        </w:tc>
      </w:tr>
      <w:tr w:rsidR="00956CF6" w14:paraId="2EC773E3" w14:textId="77777777">
        <w:trPr>
          <w:trHeight w:val="206"/>
        </w:trPr>
        <w:tc>
          <w:tcPr>
            <w:tcW w:w="989" w:type="dxa"/>
            <w:tcBorders>
              <w:top w:val="nil"/>
              <w:bottom w:val="nil"/>
            </w:tcBorders>
          </w:tcPr>
          <w:p w14:paraId="749548AA" w14:textId="77777777" w:rsidR="00956CF6" w:rsidRDefault="00956CF6">
            <w:pPr>
              <w:pStyle w:val="TableParagraph"/>
              <w:rPr>
                <w:rFonts w:ascii="Times New Roman"/>
                <w:sz w:val="14"/>
              </w:rPr>
            </w:pPr>
          </w:p>
        </w:tc>
        <w:tc>
          <w:tcPr>
            <w:tcW w:w="898" w:type="dxa"/>
            <w:vMerge/>
            <w:tcBorders>
              <w:top w:val="nil"/>
            </w:tcBorders>
          </w:tcPr>
          <w:p w14:paraId="1E1185A4" w14:textId="77777777" w:rsidR="00956CF6" w:rsidRDefault="00956CF6">
            <w:pPr>
              <w:rPr>
                <w:sz w:val="2"/>
                <w:szCs w:val="2"/>
              </w:rPr>
            </w:pPr>
          </w:p>
        </w:tc>
        <w:tc>
          <w:tcPr>
            <w:tcW w:w="1080" w:type="dxa"/>
            <w:tcBorders>
              <w:top w:val="nil"/>
              <w:bottom w:val="nil"/>
            </w:tcBorders>
          </w:tcPr>
          <w:p w14:paraId="21409D00" w14:textId="77777777" w:rsidR="00956CF6" w:rsidRDefault="00956CF6">
            <w:pPr>
              <w:pStyle w:val="TableParagraph"/>
              <w:rPr>
                <w:rFonts w:ascii="Times New Roman"/>
                <w:sz w:val="14"/>
              </w:rPr>
            </w:pPr>
          </w:p>
        </w:tc>
        <w:tc>
          <w:tcPr>
            <w:tcW w:w="1263" w:type="dxa"/>
            <w:tcBorders>
              <w:top w:val="nil"/>
              <w:bottom w:val="nil"/>
            </w:tcBorders>
          </w:tcPr>
          <w:p w14:paraId="46D3DA39" w14:textId="77777777" w:rsidR="00956CF6" w:rsidRDefault="0052628D">
            <w:pPr>
              <w:pStyle w:val="TableParagraph"/>
              <w:spacing w:line="186" w:lineRule="exact"/>
              <w:ind w:left="110"/>
              <w:rPr>
                <w:b/>
                <w:sz w:val="18"/>
              </w:rPr>
            </w:pPr>
            <w:r>
              <w:rPr>
                <w:b/>
                <w:color w:val="221F1F"/>
                <w:sz w:val="18"/>
              </w:rPr>
              <w:t>column</w:t>
            </w:r>
            <w:r>
              <w:rPr>
                <w:b/>
                <w:color w:val="221F1F"/>
                <w:spacing w:val="-4"/>
                <w:sz w:val="18"/>
              </w:rPr>
              <w:t xml:space="preserve"> </w:t>
            </w:r>
            <w:r>
              <w:rPr>
                <w:b/>
                <w:color w:val="221F1F"/>
                <w:sz w:val="18"/>
              </w:rPr>
              <w:t>(3)</w:t>
            </w:r>
          </w:p>
        </w:tc>
        <w:tc>
          <w:tcPr>
            <w:tcW w:w="1172" w:type="dxa"/>
            <w:tcBorders>
              <w:top w:val="nil"/>
              <w:bottom w:val="nil"/>
            </w:tcBorders>
          </w:tcPr>
          <w:p w14:paraId="486792A6" w14:textId="77777777" w:rsidR="00956CF6" w:rsidRDefault="0052628D">
            <w:pPr>
              <w:pStyle w:val="TableParagraph"/>
              <w:spacing w:line="186" w:lineRule="exact"/>
              <w:ind w:left="110"/>
              <w:rPr>
                <w:b/>
                <w:sz w:val="18"/>
              </w:rPr>
            </w:pPr>
            <w:r>
              <w:rPr>
                <w:b/>
                <w:color w:val="221F1F"/>
                <w:sz w:val="18"/>
              </w:rPr>
              <w:t>or collected</w:t>
            </w:r>
          </w:p>
        </w:tc>
        <w:tc>
          <w:tcPr>
            <w:tcW w:w="1172" w:type="dxa"/>
            <w:tcBorders>
              <w:top w:val="nil"/>
              <w:bottom w:val="nil"/>
            </w:tcBorders>
          </w:tcPr>
          <w:p w14:paraId="4871D142" w14:textId="77777777" w:rsidR="00956CF6" w:rsidRDefault="00956CF6">
            <w:pPr>
              <w:pStyle w:val="TableParagraph"/>
              <w:rPr>
                <w:rFonts w:ascii="Times New Roman"/>
                <w:sz w:val="14"/>
              </w:rPr>
            </w:pPr>
          </w:p>
        </w:tc>
        <w:tc>
          <w:tcPr>
            <w:tcW w:w="1172" w:type="dxa"/>
            <w:tcBorders>
              <w:top w:val="nil"/>
              <w:bottom w:val="nil"/>
            </w:tcBorders>
          </w:tcPr>
          <w:p w14:paraId="51759A7B" w14:textId="77777777" w:rsidR="00956CF6" w:rsidRDefault="00956CF6">
            <w:pPr>
              <w:pStyle w:val="TableParagraph"/>
              <w:rPr>
                <w:rFonts w:ascii="Times New Roman"/>
                <w:sz w:val="14"/>
              </w:rPr>
            </w:pPr>
          </w:p>
        </w:tc>
        <w:tc>
          <w:tcPr>
            <w:tcW w:w="879" w:type="dxa"/>
            <w:tcBorders>
              <w:top w:val="nil"/>
              <w:bottom w:val="nil"/>
            </w:tcBorders>
          </w:tcPr>
          <w:p w14:paraId="27B441CB" w14:textId="77777777" w:rsidR="00956CF6" w:rsidRDefault="0052628D">
            <w:pPr>
              <w:pStyle w:val="TableParagraph"/>
              <w:spacing w:line="186" w:lineRule="exact"/>
              <w:ind w:left="109"/>
              <w:rPr>
                <w:b/>
                <w:sz w:val="18"/>
              </w:rPr>
            </w:pPr>
            <w:r>
              <w:rPr>
                <w:b/>
                <w:color w:val="221F1F"/>
                <w:sz w:val="18"/>
              </w:rPr>
              <w:t>collecte</w:t>
            </w:r>
          </w:p>
        </w:tc>
        <w:tc>
          <w:tcPr>
            <w:tcW w:w="1091" w:type="dxa"/>
            <w:tcBorders>
              <w:top w:val="nil"/>
              <w:bottom w:val="nil"/>
            </w:tcBorders>
          </w:tcPr>
          <w:p w14:paraId="494CCBCF" w14:textId="77777777" w:rsidR="00956CF6" w:rsidRDefault="00956CF6">
            <w:pPr>
              <w:pStyle w:val="TableParagraph"/>
              <w:rPr>
                <w:rFonts w:ascii="Times New Roman"/>
                <w:sz w:val="14"/>
              </w:rPr>
            </w:pPr>
          </w:p>
        </w:tc>
        <w:tc>
          <w:tcPr>
            <w:tcW w:w="1278" w:type="dxa"/>
            <w:tcBorders>
              <w:top w:val="nil"/>
              <w:bottom w:val="nil"/>
            </w:tcBorders>
          </w:tcPr>
          <w:p w14:paraId="22338D7B" w14:textId="77777777" w:rsidR="00956CF6" w:rsidRDefault="0052628D">
            <w:pPr>
              <w:pStyle w:val="TableParagraph"/>
              <w:spacing w:line="186" w:lineRule="exact"/>
              <w:ind w:left="103"/>
              <w:rPr>
                <w:b/>
                <w:sz w:val="18"/>
              </w:rPr>
            </w:pPr>
            <w:r>
              <w:rPr>
                <w:b/>
                <w:color w:val="221F1F"/>
                <w:sz w:val="18"/>
              </w:rPr>
              <w:t>Government</w:t>
            </w:r>
          </w:p>
        </w:tc>
      </w:tr>
      <w:tr w:rsidR="00956CF6" w14:paraId="067BCDFB" w14:textId="77777777">
        <w:trPr>
          <w:trHeight w:val="206"/>
        </w:trPr>
        <w:tc>
          <w:tcPr>
            <w:tcW w:w="989" w:type="dxa"/>
            <w:tcBorders>
              <w:top w:val="nil"/>
              <w:bottom w:val="nil"/>
            </w:tcBorders>
          </w:tcPr>
          <w:p w14:paraId="34B59AE4" w14:textId="77777777" w:rsidR="00956CF6" w:rsidRDefault="00956CF6">
            <w:pPr>
              <w:pStyle w:val="TableParagraph"/>
              <w:rPr>
                <w:rFonts w:ascii="Times New Roman"/>
                <w:sz w:val="14"/>
              </w:rPr>
            </w:pPr>
          </w:p>
        </w:tc>
        <w:tc>
          <w:tcPr>
            <w:tcW w:w="898" w:type="dxa"/>
            <w:vMerge/>
            <w:tcBorders>
              <w:top w:val="nil"/>
            </w:tcBorders>
          </w:tcPr>
          <w:p w14:paraId="3603E4FC" w14:textId="77777777" w:rsidR="00956CF6" w:rsidRDefault="00956CF6">
            <w:pPr>
              <w:rPr>
                <w:sz w:val="2"/>
                <w:szCs w:val="2"/>
              </w:rPr>
            </w:pPr>
          </w:p>
        </w:tc>
        <w:tc>
          <w:tcPr>
            <w:tcW w:w="1080" w:type="dxa"/>
            <w:tcBorders>
              <w:top w:val="nil"/>
              <w:bottom w:val="nil"/>
            </w:tcBorders>
          </w:tcPr>
          <w:p w14:paraId="4E746E50" w14:textId="77777777" w:rsidR="00956CF6" w:rsidRDefault="00956CF6">
            <w:pPr>
              <w:pStyle w:val="TableParagraph"/>
              <w:rPr>
                <w:rFonts w:ascii="Times New Roman"/>
                <w:sz w:val="14"/>
              </w:rPr>
            </w:pPr>
          </w:p>
        </w:tc>
        <w:tc>
          <w:tcPr>
            <w:tcW w:w="1263" w:type="dxa"/>
            <w:tcBorders>
              <w:top w:val="nil"/>
              <w:bottom w:val="nil"/>
            </w:tcBorders>
          </w:tcPr>
          <w:p w14:paraId="63B8D9F0" w14:textId="77777777" w:rsidR="00956CF6" w:rsidRDefault="00956CF6">
            <w:pPr>
              <w:pStyle w:val="TableParagraph"/>
              <w:rPr>
                <w:rFonts w:ascii="Times New Roman"/>
                <w:sz w:val="14"/>
              </w:rPr>
            </w:pPr>
          </w:p>
        </w:tc>
        <w:tc>
          <w:tcPr>
            <w:tcW w:w="1172" w:type="dxa"/>
            <w:tcBorders>
              <w:top w:val="nil"/>
              <w:bottom w:val="nil"/>
            </w:tcBorders>
          </w:tcPr>
          <w:p w14:paraId="458DB516" w14:textId="77777777" w:rsidR="00956CF6" w:rsidRDefault="00956CF6">
            <w:pPr>
              <w:pStyle w:val="TableParagraph"/>
              <w:rPr>
                <w:rFonts w:ascii="Times New Roman"/>
                <w:sz w:val="14"/>
              </w:rPr>
            </w:pPr>
          </w:p>
        </w:tc>
        <w:tc>
          <w:tcPr>
            <w:tcW w:w="1172" w:type="dxa"/>
            <w:tcBorders>
              <w:top w:val="nil"/>
              <w:bottom w:val="nil"/>
            </w:tcBorders>
          </w:tcPr>
          <w:p w14:paraId="6868F238" w14:textId="77777777" w:rsidR="00956CF6" w:rsidRDefault="00956CF6">
            <w:pPr>
              <w:pStyle w:val="TableParagraph"/>
              <w:rPr>
                <w:rFonts w:ascii="Times New Roman"/>
                <w:sz w:val="14"/>
              </w:rPr>
            </w:pPr>
          </w:p>
        </w:tc>
        <w:tc>
          <w:tcPr>
            <w:tcW w:w="1172" w:type="dxa"/>
            <w:tcBorders>
              <w:top w:val="nil"/>
              <w:bottom w:val="nil"/>
            </w:tcBorders>
          </w:tcPr>
          <w:p w14:paraId="1D213765" w14:textId="77777777" w:rsidR="00956CF6" w:rsidRDefault="00956CF6">
            <w:pPr>
              <w:pStyle w:val="TableParagraph"/>
              <w:rPr>
                <w:rFonts w:ascii="Times New Roman"/>
                <w:sz w:val="14"/>
              </w:rPr>
            </w:pPr>
          </w:p>
        </w:tc>
        <w:tc>
          <w:tcPr>
            <w:tcW w:w="879" w:type="dxa"/>
            <w:tcBorders>
              <w:top w:val="nil"/>
              <w:bottom w:val="nil"/>
            </w:tcBorders>
          </w:tcPr>
          <w:p w14:paraId="1E56EA7F" w14:textId="77777777" w:rsidR="00956CF6" w:rsidRDefault="0052628D">
            <w:pPr>
              <w:pStyle w:val="TableParagraph"/>
              <w:spacing w:line="186" w:lineRule="exact"/>
              <w:ind w:left="109"/>
              <w:rPr>
                <w:b/>
                <w:sz w:val="18"/>
              </w:rPr>
            </w:pPr>
            <w:r>
              <w:rPr>
                <w:b/>
                <w:color w:val="221F1F"/>
                <w:sz w:val="18"/>
              </w:rPr>
              <w:t>d</w:t>
            </w:r>
            <w:r>
              <w:rPr>
                <w:b/>
                <w:color w:val="221F1F"/>
                <w:spacing w:val="2"/>
                <w:sz w:val="18"/>
              </w:rPr>
              <w:t xml:space="preserve"> </w:t>
            </w:r>
            <w:r>
              <w:rPr>
                <w:b/>
                <w:color w:val="221F1F"/>
                <w:sz w:val="18"/>
              </w:rPr>
              <w:t>at</w:t>
            </w:r>
          </w:p>
        </w:tc>
        <w:tc>
          <w:tcPr>
            <w:tcW w:w="1091" w:type="dxa"/>
            <w:tcBorders>
              <w:top w:val="nil"/>
              <w:bottom w:val="nil"/>
            </w:tcBorders>
          </w:tcPr>
          <w:p w14:paraId="076EC496" w14:textId="77777777" w:rsidR="00956CF6" w:rsidRDefault="00956CF6">
            <w:pPr>
              <w:pStyle w:val="TableParagraph"/>
              <w:rPr>
                <w:rFonts w:ascii="Times New Roman"/>
                <w:sz w:val="14"/>
              </w:rPr>
            </w:pPr>
          </w:p>
        </w:tc>
        <w:tc>
          <w:tcPr>
            <w:tcW w:w="1278" w:type="dxa"/>
            <w:tcBorders>
              <w:top w:val="nil"/>
              <w:bottom w:val="nil"/>
            </w:tcBorders>
          </w:tcPr>
          <w:p w14:paraId="3F7855AE" w14:textId="77777777" w:rsidR="00956CF6" w:rsidRDefault="0052628D">
            <w:pPr>
              <w:pStyle w:val="TableParagraph"/>
              <w:spacing w:line="186" w:lineRule="exact"/>
              <w:ind w:left="103"/>
              <w:rPr>
                <w:b/>
                <w:sz w:val="18"/>
              </w:rPr>
            </w:pPr>
            <w:r>
              <w:rPr>
                <w:b/>
                <w:color w:val="221F1F"/>
                <w:w w:val="101"/>
                <w:sz w:val="18"/>
              </w:rPr>
              <w:t>.</w:t>
            </w:r>
          </w:p>
        </w:tc>
      </w:tr>
      <w:tr w:rsidR="00956CF6" w14:paraId="78F630E9" w14:textId="77777777">
        <w:trPr>
          <w:trHeight w:val="206"/>
        </w:trPr>
        <w:tc>
          <w:tcPr>
            <w:tcW w:w="989" w:type="dxa"/>
            <w:tcBorders>
              <w:top w:val="nil"/>
              <w:bottom w:val="nil"/>
            </w:tcBorders>
          </w:tcPr>
          <w:p w14:paraId="5699BA86" w14:textId="77777777" w:rsidR="00956CF6" w:rsidRDefault="00956CF6">
            <w:pPr>
              <w:pStyle w:val="TableParagraph"/>
              <w:rPr>
                <w:rFonts w:ascii="Times New Roman"/>
                <w:sz w:val="14"/>
              </w:rPr>
            </w:pPr>
          </w:p>
        </w:tc>
        <w:tc>
          <w:tcPr>
            <w:tcW w:w="898" w:type="dxa"/>
            <w:vMerge/>
            <w:tcBorders>
              <w:top w:val="nil"/>
            </w:tcBorders>
          </w:tcPr>
          <w:p w14:paraId="62958430" w14:textId="77777777" w:rsidR="00956CF6" w:rsidRDefault="00956CF6">
            <w:pPr>
              <w:rPr>
                <w:sz w:val="2"/>
                <w:szCs w:val="2"/>
              </w:rPr>
            </w:pPr>
          </w:p>
        </w:tc>
        <w:tc>
          <w:tcPr>
            <w:tcW w:w="1080" w:type="dxa"/>
            <w:tcBorders>
              <w:top w:val="nil"/>
              <w:bottom w:val="nil"/>
            </w:tcBorders>
          </w:tcPr>
          <w:p w14:paraId="1CFD19A7" w14:textId="77777777" w:rsidR="00956CF6" w:rsidRDefault="00956CF6">
            <w:pPr>
              <w:pStyle w:val="TableParagraph"/>
              <w:rPr>
                <w:rFonts w:ascii="Times New Roman"/>
                <w:sz w:val="14"/>
              </w:rPr>
            </w:pPr>
          </w:p>
        </w:tc>
        <w:tc>
          <w:tcPr>
            <w:tcW w:w="1263" w:type="dxa"/>
            <w:tcBorders>
              <w:top w:val="nil"/>
              <w:bottom w:val="nil"/>
            </w:tcBorders>
          </w:tcPr>
          <w:p w14:paraId="34CDEAF1" w14:textId="77777777" w:rsidR="00956CF6" w:rsidRDefault="00956CF6">
            <w:pPr>
              <w:pStyle w:val="TableParagraph"/>
              <w:rPr>
                <w:rFonts w:ascii="Times New Roman"/>
                <w:sz w:val="14"/>
              </w:rPr>
            </w:pPr>
          </w:p>
        </w:tc>
        <w:tc>
          <w:tcPr>
            <w:tcW w:w="1172" w:type="dxa"/>
            <w:tcBorders>
              <w:top w:val="nil"/>
              <w:bottom w:val="nil"/>
            </w:tcBorders>
          </w:tcPr>
          <w:p w14:paraId="5ABB0022" w14:textId="77777777" w:rsidR="00956CF6" w:rsidRDefault="00956CF6">
            <w:pPr>
              <w:pStyle w:val="TableParagraph"/>
              <w:rPr>
                <w:rFonts w:ascii="Times New Roman"/>
                <w:sz w:val="14"/>
              </w:rPr>
            </w:pPr>
          </w:p>
        </w:tc>
        <w:tc>
          <w:tcPr>
            <w:tcW w:w="1172" w:type="dxa"/>
            <w:tcBorders>
              <w:top w:val="nil"/>
              <w:bottom w:val="nil"/>
            </w:tcBorders>
          </w:tcPr>
          <w:p w14:paraId="5300F75C" w14:textId="77777777" w:rsidR="00956CF6" w:rsidRDefault="00956CF6">
            <w:pPr>
              <w:pStyle w:val="TableParagraph"/>
              <w:rPr>
                <w:rFonts w:ascii="Times New Roman"/>
                <w:sz w:val="14"/>
              </w:rPr>
            </w:pPr>
          </w:p>
        </w:tc>
        <w:tc>
          <w:tcPr>
            <w:tcW w:w="1172" w:type="dxa"/>
            <w:tcBorders>
              <w:top w:val="nil"/>
              <w:bottom w:val="nil"/>
            </w:tcBorders>
          </w:tcPr>
          <w:p w14:paraId="671E6A8C" w14:textId="77777777" w:rsidR="00956CF6" w:rsidRDefault="00956CF6">
            <w:pPr>
              <w:pStyle w:val="TableParagraph"/>
              <w:rPr>
                <w:rFonts w:ascii="Times New Roman"/>
                <w:sz w:val="14"/>
              </w:rPr>
            </w:pPr>
          </w:p>
        </w:tc>
        <w:tc>
          <w:tcPr>
            <w:tcW w:w="879" w:type="dxa"/>
            <w:tcBorders>
              <w:top w:val="nil"/>
              <w:bottom w:val="nil"/>
            </w:tcBorders>
          </w:tcPr>
          <w:p w14:paraId="14EA6CCE" w14:textId="77777777" w:rsidR="00956CF6" w:rsidRDefault="0052628D">
            <w:pPr>
              <w:pStyle w:val="TableParagraph"/>
              <w:spacing w:line="186" w:lineRule="exact"/>
              <w:ind w:left="109"/>
              <w:rPr>
                <w:b/>
                <w:sz w:val="18"/>
              </w:rPr>
            </w:pPr>
            <w:r>
              <w:rPr>
                <w:b/>
                <w:color w:val="221F1F"/>
                <w:sz w:val="18"/>
              </w:rPr>
              <w:t>rate</w:t>
            </w:r>
          </w:p>
        </w:tc>
        <w:tc>
          <w:tcPr>
            <w:tcW w:w="1091" w:type="dxa"/>
            <w:tcBorders>
              <w:top w:val="nil"/>
              <w:bottom w:val="nil"/>
            </w:tcBorders>
          </w:tcPr>
          <w:p w14:paraId="005CDC8D" w14:textId="77777777" w:rsidR="00956CF6" w:rsidRDefault="00956CF6">
            <w:pPr>
              <w:pStyle w:val="TableParagraph"/>
              <w:rPr>
                <w:rFonts w:ascii="Times New Roman"/>
                <w:sz w:val="14"/>
              </w:rPr>
            </w:pPr>
          </w:p>
        </w:tc>
        <w:tc>
          <w:tcPr>
            <w:tcW w:w="1278" w:type="dxa"/>
            <w:tcBorders>
              <w:top w:val="nil"/>
              <w:bottom w:val="nil"/>
            </w:tcBorders>
          </w:tcPr>
          <w:p w14:paraId="0585CC2B" w14:textId="77777777" w:rsidR="00956CF6" w:rsidRDefault="00956CF6">
            <w:pPr>
              <w:pStyle w:val="TableParagraph"/>
              <w:rPr>
                <w:rFonts w:ascii="Times New Roman"/>
                <w:sz w:val="14"/>
              </w:rPr>
            </w:pPr>
          </w:p>
        </w:tc>
      </w:tr>
      <w:tr w:rsidR="00956CF6" w14:paraId="6D9AD839" w14:textId="77777777">
        <w:trPr>
          <w:trHeight w:val="208"/>
        </w:trPr>
        <w:tc>
          <w:tcPr>
            <w:tcW w:w="989" w:type="dxa"/>
            <w:tcBorders>
              <w:top w:val="nil"/>
              <w:bottom w:val="nil"/>
            </w:tcBorders>
          </w:tcPr>
          <w:p w14:paraId="17BF5810" w14:textId="77777777" w:rsidR="00956CF6" w:rsidRDefault="00956CF6">
            <w:pPr>
              <w:pStyle w:val="TableParagraph"/>
              <w:rPr>
                <w:rFonts w:ascii="Times New Roman"/>
                <w:sz w:val="14"/>
              </w:rPr>
            </w:pPr>
          </w:p>
        </w:tc>
        <w:tc>
          <w:tcPr>
            <w:tcW w:w="898" w:type="dxa"/>
            <w:vMerge/>
            <w:tcBorders>
              <w:top w:val="nil"/>
            </w:tcBorders>
          </w:tcPr>
          <w:p w14:paraId="22A2236C" w14:textId="77777777" w:rsidR="00956CF6" w:rsidRDefault="00956CF6">
            <w:pPr>
              <w:rPr>
                <w:sz w:val="2"/>
                <w:szCs w:val="2"/>
              </w:rPr>
            </w:pPr>
          </w:p>
        </w:tc>
        <w:tc>
          <w:tcPr>
            <w:tcW w:w="1080" w:type="dxa"/>
            <w:tcBorders>
              <w:top w:val="nil"/>
              <w:bottom w:val="nil"/>
            </w:tcBorders>
          </w:tcPr>
          <w:p w14:paraId="4135B642" w14:textId="77777777" w:rsidR="00956CF6" w:rsidRDefault="00956CF6">
            <w:pPr>
              <w:pStyle w:val="TableParagraph"/>
              <w:rPr>
                <w:rFonts w:ascii="Times New Roman"/>
                <w:sz w:val="14"/>
              </w:rPr>
            </w:pPr>
          </w:p>
        </w:tc>
        <w:tc>
          <w:tcPr>
            <w:tcW w:w="1263" w:type="dxa"/>
            <w:tcBorders>
              <w:top w:val="nil"/>
              <w:bottom w:val="nil"/>
            </w:tcBorders>
          </w:tcPr>
          <w:p w14:paraId="449DDB84" w14:textId="77777777" w:rsidR="00956CF6" w:rsidRDefault="00956CF6">
            <w:pPr>
              <w:pStyle w:val="TableParagraph"/>
              <w:rPr>
                <w:rFonts w:ascii="Times New Roman"/>
                <w:sz w:val="14"/>
              </w:rPr>
            </w:pPr>
          </w:p>
        </w:tc>
        <w:tc>
          <w:tcPr>
            <w:tcW w:w="1172" w:type="dxa"/>
            <w:tcBorders>
              <w:top w:val="nil"/>
              <w:bottom w:val="nil"/>
            </w:tcBorders>
          </w:tcPr>
          <w:p w14:paraId="76FB331D" w14:textId="77777777" w:rsidR="00956CF6" w:rsidRDefault="00956CF6">
            <w:pPr>
              <w:pStyle w:val="TableParagraph"/>
              <w:rPr>
                <w:rFonts w:ascii="Times New Roman"/>
                <w:sz w:val="14"/>
              </w:rPr>
            </w:pPr>
          </w:p>
        </w:tc>
        <w:tc>
          <w:tcPr>
            <w:tcW w:w="1172" w:type="dxa"/>
            <w:tcBorders>
              <w:top w:val="nil"/>
              <w:bottom w:val="nil"/>
            </w:tcBorders>
          </w:tcPr>
          <w:p w14:paraId="1DE4C969" w14:textId="77777777" w:rsidR="00956CF6" w:rsidRDefault="00956CF6">
            <w:pPr>
              <w:pStyle w:val="TableParagraph"/>
              <w:rPr>
                <w:rFonts w:ascii="Times New Roman"/>
                <w:sz w:val="14"/>
              </w:rPr>
            </w:pPr>
          </w:p>
        </w:tc>
        <w:tc>
          <w:tcPr>
            <w:tcW w:w="1172" w:type="dxa"/>
            <w:tcBorders>
              <w:top w:val="nil"/>
              <w:bottom w:val="nil"/>
            </w:tcBorders>
          </w:tcPr>
          <w:p w14:paraId="6D0F8DF2" w14:textId="77777777" w:rsidR="00956CF6" w:rsidRDefault="00956CF6">
            <w:pPr>
              <w:pStyle w:val="TableParagraph"/>
              <w:rPr>
                <w:rFonts w:ascii="Times New Roman"/>
                <w:sz w:val="14"/>
              </w:rPr>
            </w:pPr>
          </w:p>
        </w:tc>
        <w:tc>
          <w:tcPr>
            <w:tcW w:w="879" w:type="dxa"/>
            <w:tcBorders>
              <w:top w:val="nil"/>
              <w:bottom w:val="nil"/>
            </w:tcBorders>
          </w:tcPr>
          <w:p w14:paraId="08C55DBA" w14:textId="77777777" w:rsidR="00956CF6" w:rsidRDefault="0052628D">
            <w:pPr>
              <w:pStyle w:val="TableParagraph"/>
              <w:spacing w:line="188" w:lineRule="exact"/>
              <w:ind w:left="109"/>
              <w:rPr>
                <w:b/>
                <w:sz w:val="18"/>
              </w:rPr>
            </w:pPr>
            <w:r>
              <w:rPr>
                <w:b/>
                <w:color w:val="221F1F"/>
                <w:sz w:val="18"/>
              </w:rPr>
              <w:t>less</w:t>
            </w:r>
          </w:p>
        </w:tc>
        <w:tc>
          <w:tcPr>
            <w:tcW w:w="1091" w:type="dxa"/>
            <w:tcBorders>
              <w:top w:val="nil"/>
              <w:bottom w:val="nil"/>
            </w:tcBorders>
          </w:tcPr>
          <w:p w14:paraId="16A94FC3" w14:textId="77777777" w:rsidR="00956CF6" w:rsidRDefault="00956CF6">
            <w:pPr>
              <w:pStyle w:val="TableParagraph"/>
              <w:rPr>
                <w:rFonts w:ascii="Times New Roman"/>
                <w:sz w:val="14"/>
              </w:rPr>
            </w:pPr>
          </w:p>
        </w:tc>
        <w:tc>
          <w:tcPr>
            <w:tcW w:w="1278" w:type="dxa"/>
            <w:tcBorders>
              <w:top w:val="nil"/>
              <w:bottom w:val="nil"/>
            </w:tcBorders>
          </w:tcPr>
          <w:p w14:paraId="78659F3D" w14:textId="77777777" w:rsidR="00956CF6" w:rsidRDefault="00956CF6">
            <w:pPr>
              <w:pStyle w:val="TableParagraph"/>
              <w:rPr>
                <w:rFonts w:ascii="Times New Roman"/>
                <w:sz w:val="14"/>
              </w:rPr>
            </w:pPr>
          </w:p>
        </w:tc>
      </w:tr>
      <w:tr w:rsidR="00956CF6" w14:paraId="29455C13" w14:textId="77777777">
        <w:trPr>
          <w:trHeight w:val="208"/>
        </w:trPr>
        <w:tc>
          <w:tcPr>
            <w:tcW w:w="989" w:type="dxa"/>
            <w:tcBorders>
              <w:top w:val="nil"/>
              <w:bottom w:val="nil"/>
            </w:tcBorders>
          </w:tcPr>
          <w:p w14:paraId="686606A7" w14:textId="77777777" w:rsidR="00956CF6" w:rsidRDefault="00956CF6">
            <w:pPr>
              <w:pStyle w:val="TableParagraph"/>
              <w:rPr>
                <w:rFonts w:ascii="Times New Roman"/>
                <w:sz w:val="14"/>
              </w:rPr>
            </w:pPr>
          </w:p>
        </w:tc>
        <w:tc>
          <w:tcPr>
            <w:tcW w:w="898" w:type="dxa"/>
            <w:vMerge/>
            <w:tcBorders>
              <w:top w:val="nil"/>
            </w:tcBorders>
          </w:tcPr>
          <w:p w14:paraId="2D1A2FED" w14:textId="77777777" w:rsidR="00956CF6" w:rsidRDefault="00956CF6">
            <w:pPr>
              <w:rPr>
                <w:sz w:val="2"/>
                <w:szCs w:val="2"/>
              </w:rPr>
            </w:pPr>
          </w:p>
        </w:tc>
        <w:tc>
          <w:tcPr>
            <w:tcW w:w="1080" w:type="dxa"/>
            <w:tcBorders>
              <w:top w:val="nil"/>
              <w:bottom w:val="nil"/>
            </w:tcBorders>
          </w:tcPr>
          <w:p w14:paraId="60AD6938" w14:textId="77777777" w:rsidR="00956CF6" w:rsidRDefault="00956CF6">
            <w:pPr>
              <w:pStyle w:val="TableParagraph"/>
              <w:rPr>
                <w:rFonts w:ascii="Times New Roman"/>
                <w:sz w:val="14"/>
              </w:rPr>
            </w:pPr>
          </w:p>
        </w:tc>
        <w:tc>
          <w:tcPr>
            <w:tcW w:w="1263" w:type="dxa"/>
            <w:tcBorders>
              <w:top w:val="nil"/>
              <w:bottom w:val="nil"/>
            </w:tcBorders>
          </w:tcPr>
          <w:p w14:paraId="77AA662D" w14:textId="77777777" w:rsidR="00956CF6" w:rsidRDefault="00956CF6">
            <w:pPr>
              <w:pStyle w:val="TableParagraph"/>
              <w:rPr>
                <w:rFonts w:ascii="Times New Roman"/>
                <w:sz w:val="14"/>
              </w:rPr>
            </w:pPr>
          </w:p>
        </w:tc>
        <w:tc>
          <w:tcPr>
            <w:tcW w:w="1172" w:type="dxa"/>
            <w:tcBorders>
              <w:top w:val="nil"/>
              <w:bottom w:val="nil"/>
            </w:tcBorders>
          </w:tcPr>
          <w:p w14:paraId="5F1ECE92" w14:textId="77777777" w:rsidR="00956CF6" w:rsidRDefault="00956CF6">
            <w:pPr>
              <w:pStyle w:val="TableParagraph"/>
              <w:rPr>
                <w:rFonts w:ascii="Times New Roman"/>
                <w:sz w:val="14"/>
              </w:rPr>
            </w:pPr>
          </w:p>
        </w:tc>
        <w:tc>
          <w:tcPr>
            <w:tcW w:w="1172" w:type="dxa"/>
            <w:tcBorders>
              <w:top w:val="nil"/>
              <w:bottom w:val="nil"/>
            </w:tcBorders>
          </w:tcPr>
          <w:p w14:paraId="3BE7AB8E" w14:textId="77777777" w:rsidR="00956CF6" w:rsidRDefault="00956CF6">
            <w:pPr>
              <w:pStyle w:val="TableParagraph"/>
              <w:rPr>
                <w:rFonts w:ascii="Times New Roman"/>
                <w:sz w:val="14"/>
              </w:rPr>
            </w:pPr>
          </w:p>
        </w:tc>
        <w:tc>
          <w:tcPr>
            <w:tcW w:w="1172" w:type="dxa"/>
            <w:tcBorders>
              <w:top w:val="nil"/>
              <w:bottom w:val="nil"/>
            </w:tcBorders>
          </w:tcPr>
          <w:p w14:paraId="41AD2B5F" w14:textId="77777777" w:rsidR="00956CF6" w:rsidRDefault="00956CF6">
            <w:pPr>
              <w:pStyle w:val="TableParagraph"/>
              <w:rPr>
                <w:rFonts w:ascii="Times New Roman"/>
                <w:sz w:val="14"/>
              </w:rPr>
            </w:pPr>
          </w:p>
        </w:tc>
        <w:tc>
          <w:tcPr>
            <w:tcW w:w="879" w:type="dxa"/>
            <w:tcBorders>
              <w:top w:val="nil"/>
              <w:bottom w:val="nil"/>
            </w:tcBorders>
          </w:tcPr>
          <w:p w14:paraId="2B65AB9D" w14:textId="77777777" w:rsidR="00956CF6" w:rsidRDefault="0052628D">
            <w:pPr>
              <w:pStyle w:val="TableParagraph"/>
              <w:spacing w:line="188" w:lineRule="exact"/>
              <w:ind w:left="109"/>
              <w:rPr>
                <w:b/>
                <w:sz w:val="18"/>
              </w:rPr>
            </w:pPr>
            <w:r>
              <w:rPr>
                <w:b/>
                <w:color w:val="221F1F"/>
                <w:sz w:val="18"/>
              </w:rPr>
              <w:t>than</w:t>
            </w:r>
          </w:p>
        </w:tc>
        <w:tc>
          <w:tcPr>
            <w:tcW w:w="1091" w:type="dxa"/>
            <w:tcBorders>
              <w:top w:val="nil"/>
              <w:bottom w:val="nil"/>
            </w:tcBorders>
          </w:tcPr>
          <w:p w14:paraId="7675602D" w14:textId="77777777" w:rsidR="00956CF6" w:rsidRDefault="00956CF6">
            <w:pPr>
              <w:pStyle w:val="TableParagraph"/>
              <w:rPr>
                <w:rFonts w:ascii="Times New Roman"/>
                <w:sz w:val="14"/>
              </w:rPr>
            </w:pPr>
          </w:p>
        </w:tc>
        <w:tc>
          <w:tcPr>
            <w:tcW w:w="1278" w:type="dxa"/>
            <w:tcBorders>
              <w:top w:val="nil"/>
              <w:bottom w:val="nil"/>
            </w:tcBorders>
          </w:tcPr>
          <w:p w14:paraId="0FF79CC1" w14:textId="77777777" w:rsidR="00956CF6" w:rsidRDefault="00956CF6">
            <w:pPr>
              <w:pStyle w:val="TableParagraph"/>
              <w:rPr>
                <w:rFonts w:ascii="Times New Roman"/>
                <w:sz w:val="14"/>
              </w:rPr>
            </w:pPr>
          </w:p>
        </w:tc>
      </w:tr>
      <w:tr w:rsidR="00956CF6" w14:paraId="67AAD664" w14:textId="77777777">
        <w:trPr>
          <w:trHeight w:val="206"/>
        </w:trPr>
        <w:tc>
          <w:tcPr>
            <w:tcW w:w="989" w:type="dxa"/>
            <w:tcBorders>
              <w:top w:val="nil"/>
              <w:bottom w:val="nil"/>
            </w:tcBorders>
          </w:tcPr>
          <w:p w14:paraId="64EA1513" w14:textId="77777777" w:rsidR="00956CF6" w:rsidRDefault="00956CF6">
            <w:pPr>
              <w:pStyle w:val="TableParagraph"/>
              <w:rPr>
                <w:rFonts w:ascii="Times New Roman"/>
                <w:sz w:val="14"/>
              </w:rPr>
            </w:pPr>
          </w:p>
        </w:tc>
        <w:tc>
          <w:tcPr>
            <w:tcW w:w="898" w:type="dxa"/>
            <w:vMerge/>
            <w:tcBorders>
              <w:top w:val="nil"/>
            </w:tcBorders>
          </w:tcPr>
          <w:p w14:paraId="03376162" w14:textId="77777777" w:rsidR="00956CF6" w:rsidRDefault="00956CF6">
            <w:pPr>
              <w:rPr>
                <w:sz w:val="2"/>
                <w:szCs w:val="2"/>
              </w:rPr>
            </w:pPr>
          </w:p>
        </w:tc>
        <w:tc>
          <w:tcPr>
            <w:tcW w:w="1080" w:type="dxa"/>
            <w:tcBorders>
              <w:top w:val="nil"/>
              <w:bottom w:val="nil"/>
            </w:tcBorders>
          </w:tcPr>
          <w:p w14:paraId="7E9F9A28" w14:textId="77777777" w:rsidR="00956CF6" w:rsidRDefault="00956CF6">
            <w:pPr>
              <w:pStyle w:val="TableParagraph"/>
              <w:rPr>
                <w:rFonts w:ascii="Times New Roman"/>
                <w:sz w:val="14"/>
              </w:rPr>
            </w:pPr>
          </w:p>
        </w:tc>
        <w:tc>
          <w:tcPr>
            <w:tcW w:w="1263" w:type="dxa"/>
            <w:tcBorders>
              <w:top w:val="nil"/>
              <w:bottom w:val="nil"/>
            </w:tcBorders>
          </w:tcPr>
          <w:p w14:paraId="4BE9DB28" w14:textId="77777777" w:rsidR="00956CF6" w:rsidRDefault="00956CF6">
            <w:pPr>
              <w:pStyle w:val="TableParagraph"/>
              <w:rPr>
                <w:rFonts w:ascii="Times New Roman"/>
                <w:sz w:val="14"/>
              </w:rPr>
            </w:pPr>
          </w:p>
        </w:tc>
        <w:tc>
          <w:tcPr>
            <w:tcW w:w="1172" w:type="dxa"/>
            <w:tcBorders>
              <w:top w:val="nil"/>
              <w:bottom w:val="nil"/>
            </w:tcBorders>
          </w:tcPr>
          <w:p w14:paraId="65896A37" w14:textId="77777777" w:rsidR="00956CF6" w:rsidRDefault="00956CF6">
            <w:pPr>
              <w:pStyle w:val="TableParagraph"/>
              <w:rPr>
                <w:rFonts w:ascii="Times New Roman"/>
                <w:sz w:val="14"/>
              </w:rPr>
            </w:pPr>
          </w:p>
        </w:tc>
        <w:tc>
          <w:tcPr>
            <w:tcW w:w="1172" w:type="dxa"/>
            <w:tcBorders>
              <w:top w:val="nil"/>
              <w:bottom w:val="nil"/>
            </w:tcBorders>
          </w:tcPr>
          <w:p w14:paraId="63BCB444" w14:textId="77777777" w:rsidR="00956CF6" w:rsidRDefault="00956CF6">
            <w:pPr>
              <w:pStyle w:val="TableParagraph"/>
              <w:rPr>
                <w:rFonts w:ascii="Times New Roman"/>
                <w:sz w:val="14"/>
              </w:rPr>
            </w:pPr>
          </w:p>
        </w:tc>
        <w:tc>
          <w:tcPr>
            <w:tcW w:w="1172" w:type="dxa"/>
            <w:tcBorders>
              <w:top w:val="nil"/>
              <w:bottom w:val="nil"/>
            </w:tcBorders>
          </w:tcPr>
          <w:p w14:paraId="595C914F" w14:textId="77777777" w:rsidR="00956CF6" w:rsidRDefault="00956CF6">
            <w:pPr>
              <w:pStyle w:val="TableParagraph"/>
              <w:rPr>
                <w:rFonts w:ascii="Times New Roman"/>
                <w:sz w:val="14"/>
              </w:rPr>
            </w:pPr>
          </w:p>
        </w:tc>
        <w:tc>
          <w:tcPr>
            <w:tcW w:w="879" w:type="dxa"/>
            <w:tcBorders>
              <w:top w:val="nil"/>
              <w:bottom w:val="nil"/>
            </w:tcBorders>
          </w:tcPr>
          <w:p w14:paraId="4F3F6029" w14:textId="77777777" w:rsidR="00956CF6" w:rsidRDefault="0052628D">
            <w:pPr>
              <w:pStyle w:val="TableParagraph"/>
              <w:spacing w:line="186" w:lineRule="exact"/>
              <w:ind w:left="109"/>
              <w:rPr>
                <w:b/>
                <w:sz w:val="18"/>
              </w:rPr>
            </w:pPr>
            <w:r>
              <w:rPr>
                <w:b/>
                <w:color w:val="221F1F"/>
                <w:sz w:val="18"/>
              </w:rPr>
              <w:t>specifie</w:t>
            </w:r>
          </w:p>
        </w:tc>
        <w:tc>
          <w:tcPr>
            <w:tcW w:w="1091" w:type="dxa"/>
            <w:tcBorders>
              <w:top w:val="nil"/>
              <w:bottom w:val="nil"/>
            </w:tcBorders>
          </w:tcPr>
          <w:p w14:paraId="4D58E447" w14:textId="77777777" w:rsidR="00956CF6" w:rsidRDefault="00956CF6">
            <w:pPr>
              <w:pStyle w:val="TableParagraph"/>
              <w:rPr>
                <w:rFonts w:ascii="Times New Roman"/>
                <w:sz w:val="14"/>
              </w:rPr>
            </w:pPr>
          </w:p>
        </w:tc>
        <w:tc>
          <w:tcPr>
            <w:tcW w:w="1278" w:type="dxa"/>
            <w:tcBorders>
              <w:top w:val="nil"/>
              <w:bottom w:val="nil"/>
            </w:tcBorders>
          </w:tcPr>
          <w:p w14:paraId="663A5A66" w14:textId="77777777" w:rsidR="00956CF6" w:rsidRDefault="00956CF6">
            <w:pPr>
              <w:pStyle w:val="TableParagraph"/>
              <w:rPr>
                <w:rFonts w:ascii="Times New Roman"/>
                <w:sz w:val="14"/>
              </w:rPr>
            </w:pPr>
          </w:p>
        </w:tc>
      </w:tr>
      <w:tr w:rsidR="00956CF6" w14:paraId="0233A1CC" w14:textId="77777777">
        <w:trPr>
          <w:trHeight w:val="218"/>
        </w:trPr>
        <w:tc>
          <w:tcPr>
            <w:tcW w:w="989" w:type="dxa"/>
            <w:tcBorders>
              <w:top w:val="nil"/>
            </w:tcBorders>
          </w:tcPr>
          <w:p w14:paraId="1FEFA447" w14:textId="77777777" w:rsidR="00956CF6" w:rsidRDefault="00956CF6">
            <w:pPr>
              <w:pStyle w:val="TableParagraph"/>
              <w:rPr>
                <w:rFonts w:ascii="Times New Roman"/>
                <w:sz w:val="14"/>
              </w:rPr>
            </w:pPr>
          </w:p>
        </w:tc>
        <w:tc>
          <w:tcPr>
            <w:tcW w:w="898" w:type="dxa"/>
            <w:vMerge/>
            <w:tcBorders>
              <w:top w:val="nil"/>
            </w:tcBorders>
          </w:tcPr>
          <w:p w14:paraId="477E0B7D" w14:textId="77777777" w:rsidR="00956CF6" w:rsidRDefault="00956CF6">
            <w:pPr>
              <w:rPr>
                <w:sz w:val="2"/>
                <w:szCs w:val="2"/>
              </w:rPr>
            </w:pPr>
          </w:p>
        </w:tc>
        <w:tc>
          <w:tcPr>
            <w:tcW w:w="1080" w:type="dxa"/>
            <w:tcBorders>
              <w:top w:val="nil"/>
            </w:tcBorders>
          </w:tcPr>
          <w:p w14:paraId="498B9021" w14:textId="77777777" w:rsidR="00956CF6" w:rsidRDefault="00956CF6">
            <w:pPr>
              <w:pStyle w:val="TableParagraph"/>
              <w:rPr>
                <w:rFonts w:ascii="Times New Roman"/>
                <w:sz w:val="14"/>
              </w:rPr>
            </w:pPr>
          </w:p>
        </w:tc>
        <w:tc>
          <w:tcPr>
            <w:tcW w:w="1263" w:type="dxa"/>
            <w:tcBorders>
              <w:top w:val="nil"/>
            </w:tcBorders>
          </w:tcPr>
          <w:p w14:paraId="0A25140A" w14:textId="77777777" w:rsidR="00956CF6" w:rsidRDefault="00956CF6">
            <w:pPr>
              <w:pStyle w:val="TableParagraph"/>
              <w:rPr>
                <w:rFonts w:ascii="Times New Roman"/>
                <w:sz w:val="14"/>
              </w:rPr>
            </w:pPr>
          </w:p>
        </w:tc>
        <w:tc>
          <w:tcPr>
            <w:tcW w:w="1172" w:type="dxa"/>
            <w:tcBorders>
              <w:top w:val="nil"/>
            </w:tcBorders>
          </w:tcPr>
          <w:p w14:paraId="4B7E7323" w14:textId="77777777" w:rsidR="00956CF6" w:rsidRDefault="00956CF6">
            <w:pPr>
              <w:pStyle w:val="TableParagraph"/>
              <w:rPr>
                <w:rFonts w:ascii="Times New Roman"/>
                <w:sz w:val="14"/>
              </w:rPr>
            </w:pPr>
          </w:p>
        </w:tc>
        <w:tc>
          <w:tcPr>
            <w:tcW w:w="1172" w:type="dxa"/>
            <w:tcBorders>
              <w:top w:val="nil"/>
            </w:tcBorders>
          </w:tcPr>
          <w:p w14:paraId="4D13E5B3" w14:textId="77777777" w:rsidR="00956CF6" w:rsidRDefault="00956CF6">
            <w:pPr>
              <w:pStyle w:val="TableParagraph"/>
              <w:rPr>
                <w:rFonts w:ascii="Times New Roman"/>
                <w:sz w:val="14"/>
              </w:rPr>
            </w:pPr>
          </w:p>
        </w:tc>
        <w:tc>
          <w:tcPr>
            <w:tcW w:w="1172" w:type="dxa"/>
            <w:tcBorders>
              <w:top w:val="nil"/>
            </w:tcBorders>
          </w:tcPr>
          <w:p w14:paraId="0F5FD1A8" w14:textId="77777777" w:rsidR="00956CF6" w:rsidRDefault="00956CF6">
            <w:pPr>
              <w:pStyle w:val="TableParagraph"/>
              <w:rPr>
                <w:rFonts w:ascii="Times New Roman"/>
                <w:sz w:val="14"/>
              </w:rPr>
            </w:pPr>
          </w:p>
        </w:tc>
        <w:tc>
          <w:tcPr>
            <w:tcW w:w="879" w:type="dxa"/>
            <w:tcBorders>
              <w:top w:val="nil"/>
            </w:tcBorders>
          </w:tcPr>
          <w:p w14:paraId="69FAD466" w14:textId="77777777" w:rsidR="00956CF6" w:rsidRDefault="0052628D">
            <w:pPr>
              <w:pStyle w:val="TableParagraph"/>
              <w:spacing w:line="199" w:lineRule="exact"/>
              <w:ind w:left="109"/>
              <w:rPr>
                <w:b/>
                <w:sz w:val="18"/>
              </w:rPr>
            </w:pPr>
            <w:r>
              <w:rPr>
                <w:b/>
                <w:color w:val="221F1F"/>
                <w:sz w:val="18"/>
              </w:rPr>
              <w:t>d</w:t>
            </w:r>
            <w:r>
              <w:rPr>
                <w:b/>
                <w:color w:val="221F1F"/>
                <w:spacing w:val="1"/>
                <w:sz w:val="18"/>
              </w:rPr>
              <w:t xml:space="preserve"> </w:t>
            </w:r>
            <w:r>
              <w:rPr>
                <w:b/>
                <w:color w:val="221F1F"/>
                <w:sz w:val="18"/>
              </w:rPr>
              <w:t>rate</w:t>
            </w:r>
          </w:p>
        </w:tc>
        <w:tc>
          <w:tcPr>
            <w:tcW w:w="1091" w:type="dxa"/>
            <w:tcBorders>
              <w:top w:val="nil"/>
            </w:tcBorders>
          </w:tcPr>
          <w:p w14:paraId="56B33A00" w14:textId="77777777" w:rsidR="00956CF6" w:rsidRDefault="00956CF6">
            <w:pPr>
              <w:pStyle w:val="TableParagraph"/>
              <w:rPr>
                <w:rFonts w:ascii="Times New Roman"/>
                <w:sz w:val="14"/>
              </w:rPr>
            </w:pPr>
          </w:p>
        </w:tc>
        <w:tc>
          <w:tcPr>
            <w:tcW w:w="1278" w:type="dxa"/>
            <w:tcBorders>
              <w:top w:val="nil"/>
            </w:tcBorders>
          </w:tcPr>
          <w:p w14:paraId="34C4EFE3" w14:textId="77777777" w:rsidR="00956CF6" w:rsidRDefault="00956CF6">
            <w:pPr>
              <w:pStyle w:val="TableParagraph"/>
              <w:rPr>
                <w:rFonts w:ascii="Times New Roman"/>
                <w:sz w:val="14"/>
              </w:rPr>
            </w:pPr>
          </w:p>
        </w:tc>
      </w:tr>
      <w:tr w:rsidR="00956CF6" w14:paraId="5EA3287D" w14:textId="77777777">
        <w:trPr>
          <w:trHeight w:val="258"/>
        </w:trPr>
        <w:tc>
          <w:tcPr>
            <w:tcW w:w="989" w:type="dxa"/>
          </w:tcPr>
          <w:p w14:paraId="11D2C9C8" w14:textId="77777777" w:rsidR="00956CF6" w:rsidRDefault="00956CF6">
            <w:pPr>
              <w:pStyle w:val="TableParagraph"/>
              <w:rPr>
                <w:rFonts w:ascii="Times New Roman"/>
                <w:sz w:val="18"/>
              </w:rPr>
            </w:pPr>
          </w:p>
        </w:tc>
        <w:tc>
          <w:tcPr>
            <w:tcW w:w="898" w:type="dxa"/>
          </w:tcPr>
          <w:p w14:paraId="5E93B9C0" w14:textId="77777777" w:rsidR="00956CF6" w:rsidRDefault="00956CF6">
            <w:pPr>
              <w:pStyle w:val="TableParagraph"/>
              <w:rPr>
                <w:rFonts w:ascii="Times New Roman"/>
                <w:sz w:val="18"/>
              </w:rPr>
            </w:pPr>
          </w:p>
        </w:tc>
        <w:tc>
          <w:tcPr>
            <w:tcW w:w="1080" w:type="dxa"/>
          </w:tcPr>
          <w:p w14:paraId="6449DF27" w14:textId="77777777" w:rsidR="00956CF6" w:rsidRDefault="00956CF6">
            <w:pPr>
              <w:pStyle w:val="TableParagraph"/>
              <w:rPr>
                <w:rFonts w:ascii="Times New Roman"/>
                <w:sz w:val="18"/>
              </w:rPr>
            </w:pPr>
          </w:p>
        </w:tc>
        <w:tc>
          <w:tcPr>
            <w:tcW w:w="1263" w:type="dxa"/>
          </w:tcPr>
          <w:p w14:paraId="0102C44C" w14:textId="77777777" w:rsidR="00956CF6" w:rsidRDefault="00956CF6">
            <w:pPr>
              <w:pStyle w:val="TableParagraph"/>
              <w:rPr>
                <w:rFonts w:ascii="Times New Roman"/>
                <w:sz w:val="18"/>
              </w:rPr>
            </w:pPr>
          </w:p>
        </w:tc>
        <w:tc>
          <w:tcPr>
            <w:tcW w:w="1172" w:type="dxa"/>
          </w:tcPr>
          <w:p w14:paraId="62314504" w14:textId="77777777" w:rsidR="00956CF6" w:rsidRDefault="00956CF6">
            <w:pPr>
              <w:pStyle w:val="TableParagraph"/>
              <w:rPr>
                <w:rFonts w:ascii="Times New Roman"/>
                <w:sz w:val="18"/>
              </w:rPr>
            </w:pPr>
          </w:p>
        </w:tc>
        <w:tc>
          <w:tcPr>
            <w:tcW w:w="1172" w:type="dxa"/>
          </w:tcPr>
          <w:p w14:paraId="17318725" w14:textId="77777777" w:rsidR="00956CF6" w:rsidRDefault="00956CF6">
            <w:pPr>
              <w:pStyle w:val="TableParagraph"/>
              <w:rPr>
                <w:rFonts w:ascii="Times New Roman"/>
                <w:sz w:val="18"/>
              </w:rPr>
            </w:pPr>
          </w:p>
        </w:tc>
        <w:tc>
          <w:tcPr>
            <w:tcW w:w="1172" w:type="dxa"/>
          </w:tcPr>
          <w:p w14:paraId="621A4977" w14:textId="77777777" w:rsidR="00956CF6" w:rsidRDefault="00956CF6">
            <w:pPr>
              <w:pStyle w:val="TableParagraph"/>
              <w:rPr>
                <w:rFonts w:ascii="Times New Roman"/>
                <w:sz w:val="18"/>
              </w:rPr>
            </w:pPr>
          </w:p>
        </w:tc>
        <w:tc>
          <w:tcPr>
            <w:tcW w:w="879" w:type="dxa"/>
          </w:tcPr>
          <w:p w14:paraId="25814ED2" w14:textId="77777777" w:rsidR="00956CF6" w:rsidRDefault="00956CF6">
            <w:pPr>
              <w:pStyle w:val="TableParagraph"/>
              <w:rPr>
                <w:rFonts w:ascii="Times New Roman"/>
                <w:sz w:val="18"/>
              </w:rPr>
            </w:pPr>
          </w:p>
        </w:tc>
        <w:tc>
          <w:tcPr>
            <w:tcW w:w="1091" w:type="dxa"/>
          </w:tcPr>
          <w:p w14:paraId="6CB99A0A" w14:textId="77777777" w:rsidR="00956CF6" w:rsidRDefault="00956CF6">
            <w:pPr>
              <w:pStyle w:val="TableParagraph"/>
              <w:rPr>
                <w:rFonts w:ascii="Times New Roman"/>
                <w:sz w:val="18"/>
              </w:rPr>
            </w:pPr>
          </w:p>
        </w:tc>
        <w:tc>
          <w:tcPr>
            <w:tcW w:w="1278" w:type="dxa"/>
          </w:tcPr>
          <w:p w14:paraId="275763FA" w14:textId="77777777" w:rsidR="00956CF6" w:rsidRDefault="00956CF6">
            <w:pPr>
              <w:pStyle w:val="TableParagraph"/>
              <w:rPr>
                <w:rFonts w:ascii="Times New Roman"/>
                <w:sz w:val="18"/>
              </w:rPr>
            </w:pPr>
          </w:p>
        </w:tc>
      </w:tr>
      <w:tr w:rsidR="00956CF6" w14:paraId="5E0C95E7" w14:textId="77777777">
        <w:trPr>
          <w:trHeight w:val="263"/>
        </w:trPr>
        <w:tc>
          <w:tcPr>
            <w:tcW w:w="989" w:type="dxa"/>
          </w:tcPr>
          <w:p w14:paraId="345525DE" w14:textId="77777777" w:rsidR="00956CF6" w:rsidRDefault="00956CF6">
            <w:pPr>
              <w:pStyle w:val="TableParagraph"/>
              <w:rPr>
                <w:rFonts w:ascii="Times New Roman"/>
                <w:sz w:val="18"/>
              </w:rPr>
            </w:pPr>
          </w:p>
        </w:tc>
        <w:tc>
          <w:tcPr>
            <w:tcW w:w="898" w:type="dxa"/>
          </w:tcPr>
          <w:p w14:paraId="419A830D" w14:textId="77777777" w:rsidR="00956CF6" w:rsidRDefault="00956CF6">
            <w:pPr>
              <w:pStyle w:val="TableParagraph"/>
              <w:rPr>
                <w:rFonts w:ascii="Times New Roman"/>
                <w:sz w:val="18"/>
              </w:rPr>
            </w:pPr>
          </w:p>
        </w:tc>
        <w:tc>
          <w:tcPr>
            <w:tcW w:w="1080" w:type="dxa"/>
          </w:tcPr>
          <w:p w14:paraId="5FA2558C" w14:textId="77777777" w:rsidR="00956CF6" w:rsidRDefault="00956CF6">
            <w:pPr>
              <w:pStyle w:val="TableParagraph"/>
              <w:rPr>
                <w:rFonts w:ascii="Times New Roman"/>
                <w:sz w:val="18"/>
              </w:rPr>
            </w:pPr>
          </w:p>
        </w:tc>
        <w:tc>
          <w:tcPr>
            <w:tcW w:w="1263" w:type="dxa"/>
          </w:tcPr>
          <w:p w14:paraId="71B8D52A" w14:textId="77777777" w:rsidR="00956CF6" w:rsidRDefault="00956CF6">
            <w:pPr>
              <w:pStyle w:val="TableParagraph"/>
              <w:rPr>
                <w:rFonts w:ascii="Times New Roman"/>
                <w:sz w:val="18"/>
              </w:rPr>
            </w:pPr>
          </w:p>
        </w:tc>
        <w:tc>
          <w:tcPr>
            <w:tcW w:w="1172" w:type="dxa"/>
          </w:tcPr>
          <w:p w14:paraId="5AD6AF62" w14:textId="77777777" w:rsidR="00956CF6" w:rsidRDefault="00956CF6">
            <w:pPr>
              <w:pStyle w:val="TableParagraph"/>
              <w:rPr>
                <w:rFonts w:ascii="Times New Roman"/>
                <w:sz w:val="18"/>
              </w:rPr>
            </w:pPr>
          </w:p>
        </w:tc>
        <w:tc>
          <w:tcPr>
            <w:tcW w:w="1172" w:type="dxa"/>
          </w:tcPr>
          <w:p w14:paraId="791317A4" w14:textId="77777777" w:rsidR="00956CF6" w:rsidRDefault="00956CF6">
            <w:pPr>
              <w:pStyle w:val="TableParagraph"/>
              <w:rPr>
                <w:rFonts w:ascii="Times New Roman"/>
                <w:sz w:val="18"/>
              </w:rPr>
            </w:pPr>
          </w:p>
        </w:tc>
        <w:tc>
          <w:tcPr>
            <w:tcW w:w="1172" w:type="dxa"/>
          </w:tcPr>
          <w:p w14:paraId="6C7EF4FF" w14:textId="77777777" w:rsidR="00956CF6" w:rsidRDefault="00956CF6">
            <w:pPr>
              <w:pStyle w:val="TableParagraph"/>
              <w:rPr>
                <w:rFonts w:ascii="Times New Roman"/>
                <w:sz w:val="18"/>
              </w:rPr>
            </w:pPr>
          </w:p>
        </w:tc>
        <w:tc>
          <w:tcPr>
            <w:tcW w:w="879" w:type="dxa"/>
          </w:tcPr>
          <w:p w14:paraId="5D89D5BE" w14:textId="77777777" w:rsidR="00956CF6" w:rsidRDefault="00956CF6">
            <w:pPr>
              <w:pStyle w:val="TableParagraph"/>
              <w:rPr>
                <w:rFonts w:ascii="Times New Roman"/>
                <w:sz w:val="18"/>
              </w:rPr>
            </w:pPr>
          </w:p>
        </w:tc>
        <w:tc>
          <w:tcPr>
            <w:tcW w:w="1091" w:type="dxa"/>
          </w:tcPr>
          <w:p w14:paraId="0BD9C4A6" w14:textId="77777777" w:rsidR="00956CF6" w:rsidRDefault="00956CF6">
            <w:pPr>
              <w:pStyle w:val="TableParagraph"/>
              <w:rPr>
                <w:rFonts w:ascii="Times New Roman"/>
                <w:sz w:val="18"/>
              </w:rPr>
            </w:pPr>
          </w:p>
        </w:tc>
        <w:tc>
          <w:tcPr>
            <w:tcW w:w="1278" w:type="dxa"/>
          </w:tcPr>
          <w:p w14:paraId="3C59D9FD" w14:textId="77777777" w:rsidR="00956CF6" w:rsidRDefault="00956CF6">
            <w:pPr>
              <w:pStyle w:val="TableParagraph"/>
              <w:rPr>
                <w:rFonts w:ascii="Times New Roman"/>
                <w:sz w:val="18"/>
              </w:rPr>
            </w:pPr>
          </w:p>
        </w:tc>
      </w:tr>
    </w:tbl>
    <w:p w14:paraId="23DF9457" w14:textId="77777777" w:rsidR="00956CF6" w:rsidRDefault="00956CF6">
      <w:pPr>
        <w:pStyle w:val="BodyText"/>
        <w:spacing w:before="1"/>
        <w:rPr>
          <w:sz w:val="19"/>
        </w:rPr>
      </w:pPr>
    </w:p>
    <w:p w14:paraId="534A83C7" w14:textId="77777777" w:rsidR="00956CF6" w:rsidRDefault="0052628D">
      <w:pPr>
        <w:pStyle w:val="Heading4"/>
        <w:ind w:left="1545" w:right="0"/>
        <w:jc w:val="left"/>
      </w:pPr>
      <w:bookmarkStart w:id="22" w:name="TDS_Challans_has_been_attached_herewith."/>
      <w:bookmarkEnd w:id="22"/>
      <w:r>
        <w:rPr>
          <w:color w:val="221F1F"/>
        </w:rPr>
        <w:t>TDS Challans</w:t>
      </w:r>
      <w:r>
        <w:rPr>
          <w:color w:val="221F1F"/>
          <w:spacing w:val="-3"/>
        </w:rPr>
        <w:t xml:space="preserve"> </w:t>
      </w:r>
      <w:r>
        <w:rPr>
          <w:color w:val="221F1F"/>
        </w:rPr>
        <w:t>has</w:t>
      </w:r>
      <w:r>
        <w:rPr>
          <w:color w:val="221F1F"/>
          <w:spacing w:val="-2"/>
        </w:rPr>
        <w:t xml:space="preserve"> </w:t>
      </w:r>
      <w:r>
        <w:rPr>
          <w:color w:val="221F1F"/>
        </w:rPr>
        <w:t>been</w:t>
      </w:r>
      <w:r>
        <w:rPr>
          <w:color w:val="221F1F"/>
          <w:spacing w:val="-4"/>
        </w:rPr>
        <w:t xml:space="preserve"> </w:t>
      </w:r>
      <w:r>
        <w:rPr>
          <w:color w:val="221F1F"/>
        </w:rPr>
        <w:t>attached herewith.</w:t>
      </w:r>
    </w:p>
    <w:p w14:paraId="6CAE4FA5" w14:textId="77777777" w:rsidR="00956CF6" w:rsidRDefault="00956CF6">
      <w:pPr>
        <w:pStyle w:val="BodyText"/>
        <w:rPr>
          <w:rFonts w:ascii="Palatino Linotype"/>
          <w:b/>
          <w:sz w:val="19"/>
        </w:rPr>
      </w:pPr>
    </w:p>
    <w:p w14:paraId="76324B6C" w14:textId="77777777" w:rsidR="00956CF6" w:rsidRDefault="0052628D">
      <w:pPr>
        <w:pStyle w:val="ListParagraph"/>
        <w:numPr>
          <w:ilvl w:val="0"/>
          <w:numId w:val="4"/>
        </w:numPr>
        <w:tabs>
          <w:tab w:val="left" w:pos="1546"/>
        </w:tabs>
        <w:spacing w:line="245" w:lineRule="exact"/>
        <w:ind w:hanging="366"/>
        <w:jc w:val="left"/>
        <w:rPr>
          <w:color w:val="221F1F"/>
          <w:sz w:val="21"/>
        </w:rPr>
      </w:pPr>
      <w:r>
        <w:rPr>
          <w:color w:val="221F1F"/>
          <w:spacing w:val="-1"/>
          <w:w w:val="105"/>
          <w:sz w:val="21"/>
        </w:rPr>
        <w:t>The</w:t>
      </w:r>
      <w:r>
        <w:rPr>
          <w:color w:val="221F1F"/>
          <w:spacing w:val="-2"/>
          <w:w w:val="105"/>
          <w:sz w:val="21"/>
        </w:rPr>
        <w:t xml:space="preserve"> </w:t>
      </w:r>
      <w:r>
        <w:rPr>
          <w:color w:val="221F1F"/>
          <w:spacing w:val="-1"/>
          <w:w w:val="105"/>
          <w:sz w:val="21"/>
        </w:rPr>
        <w:t>company</w:t>
      </w:r>
      <w:r>
        <w:rPr>
          <w:color w:val="221F1F"/>
          <w:spacing w:val="-3"/>
          <w:w w:val="105"/>
          <w:sz w:val="21"/>
        </w:rPr>
        <w:t xml:space="preserve"> </w:t>
      </w:r>
      <w:r>
        <w:rPr>
          <w:color w:val="221F1F"/>
          <w:spacing w:val="-1"/>
          <w:w w:val="105"/>
          <w:sz w:val="21"/>
        </w:rPr>
        <w:t>is</w:t>
      </w:r>
      <w:r>
        <w:rPr>
          <w:color w:val="221F1F"/>
          <w:spacing w:val="1"/>
          <w:w w:val="105"/>
          <w:sz w:val="21"/>
        </w:rPr>
        <w:t xml:space="preserve"> </w:t>
      </w:r>
      <w:r>
        <w:rPr>
          <w:color w:val="221F1F"/>
          <w:spacing w:val="-1"/>
          <w:w w:val="105"/>
          <w:sz w:val="21"/>
        </w:rPr>
        <w:t>not</w:t>
      </w:r>
      <w:r>
        <w:rPr>
          <w:color w:val="221F1F"/>
          <w:spacing w:val="-3"/>
          <w:w w:val="105"/>
          <w:sz w:val="21"/>
        </w:rPr>
        <w:t xml:space="preserve"> </w:t>
      </w:r>
      <w:r>
        <w:rPr>
          <w:color w:val="221F1F"/>
          <w:spacing w:val="-1"/>
          <w:w w:val="105"/>
          <w:sz w:val="21"/>
        </w:rPr>
        <w:t>required to furnish</w:t>
      </w:r>
      <w:r>
        <w:rPr>
          <w:color w:val="221F1F"/>
          <w:w w:val="105"/>
          <w:sz w:val="21"/>
        </w:rPr>
        <w:t xml:space="preserve"> </w:t>
      </w:r>
      <w:r>
        <w:rPr>
          <w:color w:val="221F1F"/>
          <w:spacing w:val="-1"/>
          <w:w w:val="105"/>
          <w:sz w:val="21"/>
        </w:rPr>
        <w:t>the</w:t>
      </w:r>
      <w:r>
        <w:rPr>
          <w:color w:val="221F1F"/>
          <w:spacing w:val="-5"/>
          <w:w w:val="105"/>
          <w:sz w:val="21"/>
        </w:rPr>
        <w:t xml:space="preserve"> </w:t>
      </w:r>
      <w:r>
        <w:rPr>
          <w:color w:val="221F1F"/>
          <w:w w:val="105"/>
          <w:sz w:val="21"/>
        </w:rPr>
        <w:t>TDS</w:t>
      </w:r>
      <w:r>
        <w:rPr>
          <w:color w:val="221F1F"/>
          <w:spacing w:val="-12"/>
          <w:w w:val="105"/>
          <w:sz w:val="21"/>
        </w:rPr>
        <w:t xml:space="preserve"> </w:t>
      </w:r>
      <w:r>
        <w:rPr>
          <w:color w:val="221F1F"/>
          <w:w w:val="105"/>
          <w:sz w:val="21"/>
        </w:rPr>
        <w:t>Returns</w:t>
      </w:r>
    </w:p>
    <w:p w14:paraId="02847064" w14:textId="77777777" w:rsidR="00956CF6" w:rsidRDefault="0052628D">
      <w:pPr>
        <w:pStyle w:val="Heading4"/>
        <w:spacing w:line="280" w:lineRule="exact"/>
      </w:pPr>
      <w:bookmarkStart w:id="23" w:name="OR_(17)"/>
      <w:bookmarkEnd w:id="23"/>
      <w:r>
        <w:rPr>
          <w:color w:val="221F1F"/>
        </w:rPr>
        <w:t>OR</w:t>
      </w:r>
    </w:p>
    <w:p w14:paraId="2DD84D13" w14:textId="77777777" w:rsidR="00956CF6" w:rsidRDefault="0052628D">
      <w:pPr>
        <w:pStyle w:val="BodyText"/>
        <w:spacing w:line="245" w:lineRule="exact"/>
        <w:ind w:left="1545"/>
      </w:pPr>
      <w:r>
        <w:rPr>
          <w:color w:val="221F1F"/>
          <w:w w:val="105"/>
        </w:rPr>
        <w:t>The</w:t>
      </w:r>
      <w:r>
        <w:rPr>
          <w:color w:val="221F1F"/>
          <w:spacing w:val="-5"/>
          <w:w w:val="105"/>
        </w:rPr>
        <w:t xml:space="preserve"> </w:t>
      </w:r>
      <w:r>
        <w:rPr>
          <w:color w:val="221F1F"/>
          <w:w w:val="105"/>
        </w:rPr>
        <w:t>company</w:t>
      </w:r>
      <w:r>
        <w:rPr>
          <w:color w:val="221F1F"/>
          <w:spacing w:val="-7"/>
          <w:w w:val="105"/>
        </w:rPr>
        <w:t xml:space="preserve"> </w:t>
      </w:r>
      <w:r>
        <w:rPr>
          <w:color w:val="221F1F"/>
          <w:w w:val="105"/>
        </w:rPr>
        <w:t>is</w:t>
      </w:r>
      <w:r>
        <w:rPr>
          <w:color w:val="221F1F"/>
          <w:spacing w:val="-3"/>
          <w:w w:val="105"/>
        </w:rPr>
        <w:t xml:space="preserve"> </w:t>
      </w:r>
      <w:r>
        <w:rPr>
          <w:color w:val="221F1F"/>
          <w:w w:val="105"/>
        </w:rPr>
        <w:t>required</w:t>
      </w:r>
      <w:r>
        <w:rPr>
          <w:color w:val="221F1F"/>
          <w:spacing w:val="-5"/>
          <w:w w:val="105"/>
        </w:rPr>
        <w:t xml:space="preserve"> </w:t>
      </w:r>
      <w:r>
        <w:rPr>
          <w:color w:val="221F1F"/>
          <w:w w:val="105"/>
        </w:rPr>
        <w:t>to</w:t>
      </w:r>
      <w:r>
        <w:rPr>
          <w:color w:val="221F1F"/>
          <w:spacing w:val="-5"/>
          <w:w w:val="105"/>
        </w:rPr>
        <w:t xml:space="preserve"> </w:t>
      </w:r>
      <w:r>
        <w:rPr>
          <w:color w:val="221F1F"/>
          <w:w w:val="105"/>
        </w:rPr>
        <w:t>furnish</w:t>
      </w:r>
      <w:r>
        <w:rPr>
          <w:color w:val="221F1F"/>
          <w:spacing w:val="-3"/>
          <w:w w:val="105"/>
        </w:rPr>
        <w:t xml:space="preserve"> </w:t>
      </w:r>
      <w:r>
        <w:rPr>
          <w:color w:val="221F1F"/>
          <w:w w:val="105"/>
        </w:rPr>
        <w:t>the</w:t>
      </w:r>
      <w:r>
        <w:rPr>
          <w:color w:val="221F1F"/>
          <w:spacing w:val="-5"/>
          <w:w w:val="105"/>
        </w:rPr>
        <w:t xml:space="preserve"> </w:t>
      </w:r>
      <w:r>
        <w:rPr>
          <w:color w:val="221F1F"/>
          <w:w w:val="105"/>
        </w:rPr>
        <w:t>TDS</w:t>
      </w:r>
      <w:r>
        <w:rPr>
          <w:color w:val="221F1F"/>
          <w:spacing w:val="-10"/>
          <w:w w:val="105"/>
        </w:rPr>
        <w:t xml:space="preserve"> </w:t>
      </w:r>
      <w:r>
        <w:rPr>
          <w:color w:val="221F1F"/>
          <w:w w:val="105"/>
        </w:rPr>
        <w:t>Returns,</w:t>
      </w:r>
      <w:r>
        <w:rPr>
          <w:color w:val="221F1F"/>
          <w:spacing w:val="-5"/>
          <w:w w:val="105"/>
        </w:rPr>
        <w:t xml:space="preserve"> </w:t>
      </w:r>
      <w:r>
        <w:rPr>
          <w:color w:val="221F1F"/>
          <w:w w:val="105"/>
        </w:rPr>
        <w:t>the</w:t>
      </w:r>
      <w:r>
        <w:rPr>
          <w:color w:val="221F1F"/>
          <w:spacing w:val="-5"/>
          <w:w w:val="105"/>
        </w:rPr>
        <w:t xml:space="preserve"> </w:t>
      </w:r>
      <w:r>
        <w:rPr>
          <w:color w:val="221F1F"/>
          <w:w w:val="105"/>
        </w:rPr>
        <w:t>details</w:t>
      </w:r>
      <w:r>
        <w:rPr>
          <w:color w:val="221F1F"/>
          <w:spacing w:val="-3"/>
          <w:w w:val="105"/>
        </w:rPr>
        <w:t xml:space="preserve"> </w:t>
      </w:r>
      <w:r>
        <w:rPr>
          <w:color w:val="221F1F"/>
          <w:w w:val="105"/>
        </w:rPr>
        <w:t>are</w:t>
      </w:r>
      <w:r>
        <w:rPr>
          <w:color w:val="221F1F"/>
          <w:spacing w:val="-5"/>
          <w:w w:val="105"/>
        </w:rPr>
        <w:t xml:space="preserve"> </w:t>
      </w:r>
      <w:r>
        <w:rPr>
          <w:color w:val="221F1F"/>
          <w:w w:val="105"/>
        </w:rPr>
        <w:t>as</w:t>
      </w:r>
      <w:r>
        <w:rPr>
          <w:color w:val="221F1F"/>
          <w:spacing w:val="-8"/>
          <w:w w:val="105"/>
        </w:rPr>
        <w:t xml:space="preserve"> </w:t>
      </w:r>
      <w:r>
        <w:rPr>
          <w:color w:val="221F1F"/>
          <w:w w:val="105"/>
        </w:rPr>
        <w:t>follow:</w:t>
      </w:r>
    </w:p>
    <w:p w14:paraId="5E1193D7" w14:textId="77777777" w:rsidR="00956CF6" w:rsidRDefault="00956CF6">
      <w:pPr>
        <w:pStyle w:val="BodyText"/>
        <w:spacing w:before="8"/>
        <w:rPr>
          <w:sz w:val="22"/>
        </w:rPr>
      </w:pPr>
    </w:p>
    <w:tbl>
      <w:tblPr>
        <w:tblW w:w="0" w:type="auto"/>
        <w:tblInd w:w="78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1052"/>
        <w:gridCol w:w="1570"/>
        <w:gridCol w:w="1570"/>
        <w:gridCol w:w="1565"/>
        <w:gridCol w:w="1574"/>
        <w:gridCol w:w="1569"/>
        <w:gridCol w:w="1569"/>
      </w:tblGrid>
      <w:tr w:rsidR="00956CF6" w14:paraId="20E5C8BB" w14:textId="77777777">
        <w:trPr>
          <w:trHeight w:val="2169"/>
        </w:trPr>
        <w:tc>
          <w:tcPr>
            <w:tcW w:w="1052" w:type="dxa"/>
          </w:tcPr>
          <w:p w14:paraId="636189F4" w14:textId="77777777" w:rsidR="00956CF6" w:rsidRDefault="0052628D">
            <w:pPr>
              <w:pStyle w:val="TableParagraph"/>
              <w:spacing w:line="221" w:lineRule="exact"/>
              <w:ind w:left="383" w:right="329"/>
              <w:jc w:val="center"/>
              <w:rPr>
                <w:b/>
                <w:sz w:val="18"/>
              </w:rPr>
            </w:pPr>
            <w:r>
              <w:rPr>
                <w:b/>
                <w:color w:val="221F1F"/>
                <w:sz w:val="18"/>
              </w:rPr>
              <w:t>SN</w:t>
            </w:r>
          </w:p>
        </w:tc>
        <w:tc>
          <w:tcPr>
            <w:tcW w:w="1570" w:type="dxa"/>
          </w:tcPr>
          <w:p w14:paraId="2FF6303B" w14:textId="77777777" w:rsidR="00956CF6" w:rsidRDefault="0052628D">
            <w:pPr>
              <w:pStyle w:val="TableParagraph"/>
              <w:spacing w:line="213" w:lineRule="auto"/>
              <w:ind w:left="90" w:right="38" w:firstLine="2"/>
              <w:jc w:val="center"/>
              <w:rPr>
                <w:b/>
                <w:sz w:val="18"/>
              </w:rPr>
            </w:pPr>
            <w:r>
              <w:rPr>
                <w:b/>
                <w:color w:val="221F1F"/>
                <w:sz w:val="18"/>
              </w:rPr>
              <w:t>Tax</w:t>
            </w:r>
            <w:r>
              <w:rPr>
                <w:b/>
                <w:color w:val="221F1F"/>
                <w:spacing w:val="1"/>
                <w:sz w:val="18"/>
              </w:rPr>
              <w:t xml:space="preserve"> </w:t>
            </w:r>
            <w:r>
              <w:rPr>
                <w:b/>
                <w:color w:val="221F1F"/>
                <w:sz w:val="18"/>
              </w:rPr>
              <w:t>deduction</w:t>
            </w:r>
            <w:r>
              <w:rPr>
                <w:b/>
                <w:color w:val="221F1F"/>
                <w:spacing w:val="1"/>
                <w:sz w:val="18"/>
              </w:rPr>
              <w:t xml:space="preserve"> </w:t>
            </w:r>
            <w:r>
              <w:rPr>
                <w:b/>
                <w:color w:val="221F1F"/>
                <w:sz w:val="18"/>
              </w:rPr>
              <w:t>and collection</w:t>
            </w:r>
            <w:r>
              <w:rPr>
                <w:b/>
                <w:color w:val="221F1F"/>
                <w:spacing w:val="1"/>
                <w:sz w:val="18"/>
              </w:rPr>
              <w:t xml:space="preserve"> </w:t>
            </w:r>
            <w:r>
              <w:rPr>
                <w:b/>
                <w:color w:val="221F1F"/>
                <w:sz w:val="18"/>
              </w:rPr>
              <w:t>Account Number</w:t>
            </w:r>
            <w:r>
              <w:rPr>
                <w:b/>
                <w:color w:val="221F1F"/>
                <w:spacing w:val="-42"/>
                <w:sz w:val="18"/>
              </w:rPr>
              <w:t xml:space="preserve"> </w:t>
            </w:r>
            <w:r>
              <w:rPr>
                <w:b/>
                <w:color w:val="221F1F"/>
                <w:sz w:val="18"/>
              </w:rPr>
              <w:t>(TAN)</w:t>
            </w:r>
          </w:p>
        </w:tc>
        <w:tc>
          <w:tcPr>
            <w:tcW w:w="1570" w:type="dxa"/>
          </w:tcPr>
          <w:p w14:paraId="12A51211" w14:textId="77777777" w:rsidR="00956CF6" w:rsidRDefault="0052628D">
            <w:pPr>
              <w:pStyle w:val="TableParagraph"/>
              <w:spacing w:line="221" w:lineRule="exact"/>
              <w:ind w:left="244"/>
              <w:rPr>
                <w:b/>
                <w:sz w:val="18"/>
              </w:rPr>
            </w:pPr>
            <w:r>
              <w:rPr>
                <w:b/>
                <w:color w:val="221F1F"/>
                <w:sz w:val="18"/>
              </w:rPr>
              <w:t>Type</w:t>
            </w:r>
            <w:r>
              <w:rPr>
                <w:b/>
                <w:color w:val="221F1F"/>
                <w:spacing w:val="-1"/>
                <w:sz w:val="18"/>
              </w:rPr>
              <w:t xml:space="preserve"> </w:t>
            </w:r>
            <w:r>
              <w:rPr>
                <w:b/>
                <w:color w:val="221F1F"/>
                <w:sz w:val="18"/>
              </w:rPr>
              <w:t>of Form</w:t>
            </w:r>
          </w:p>
        </w:tc>
        <w:tc>
          <w:tcPr>
            <w:tcW w:w="1565" w:type="dxa"/>
          </w:tcPr>
          <w:p w14:paraId="61B2C65A" w14:textId="77777777" w:rsidR="00956CF6" w:rsidRDefault="0052628D">
            <w:pPr>
              <w:pStyle w:val="TableParagraph"/>
              <w:spacing w:line="213" w:lineRule="auto"/>
              <w:ind w:left="359" w:right="213" w:hanging="77"/>
              <w:rPr>
                <w:b/>
                <w:sz w:val="18"/>
              </w:rPr>
            </w:pPr>
            <w:r>
              <w:rPr>
                <w:b/>
                <w:color w:val="221F1F"/>
                <w:sz w:val="18"/>
              </w:rPr>
              <w:t>Due date for</w:t>
            </w:r>
            <w:r>
              <w:rPr>
                <w:b/>
                <w:color w:val="221F1F"/>
                <w:spacing w:val="-42"/>
                <w:sz w:val="18"/>
              </w:rPr>
              <w:t xml:space="preserve"> </w:t>
            </w:r>
            <w:r>
              <w:rPr>
                <w:b/>
                <w:color w:val="221F1F"/>
                <w:sz w:val="18"/>
              </w:rPr>
              <w:t>furnishing</w:t>
            </w:r>
          </w:p>
        </w:tc>
        <w:tc>
          <w:tcPr>
            <w:tcW w:w="1574" w:type="dxa"/>
          </w:tcPr>
          <w:p w14:paraId="22706308" w14:textId="77777777" w:rsidR="00956CF6" w:rsidRDefault="0052628D">
            <w:pPr>
              <w:pStyle w:val="TableParagraph"/>
              <w:spacing w:line="213" w:lineRule="auto"/>
              <w:ind w:left="254" w:right="195" w:firstLine="5"/>
              <w:jc w:val="center"/>
              <w:rPr>
                <w:b/>
                <w:sz w:val="18"/>
              </w:rPr>
            </w:pPr>
            <w:r>
              <w:rPr>
                <w:b/>
                <w:color w:val="221F1F"/>
                <w:sz w:val="18"/>
              </w:rPr>
              <w:t>Date of</w:t>
            </w:r>
            <w:r>
              <w:rPr>
                <w:b/>
                <w:color w:val="221F1F"/>
                <w:spacing w:val="1"/>
                <w:sz w:val="18"/>
              </w:rPr>
              <w:t xml:space="preserve"> </w:t>
            </w:r>
            <w:r>
              <w:rPr>
                <w:b/>
                <w:color w:val="221F1F"/>
                <w:sz w:val="18"/>
              </w:rPr>
              <w:t>furnishing, if</w:t>
            </w:r>
            <w:r>
              <w:rPr>
                <w:b/>
                <w:color w:val="221F1F"/>
                <w:spacing w:val="-42"/>
                <w:sz w:val="18"/>
              </w:rPr>
              <w:t xml:space="preserve"> </w:t>
            </w:r>
            <w:r>
              <w:rPr>
                <w:b/>
                <w:color w:val="221F1F"/>
                <w:sz w:val="18"/>
              </w:rPr>
              <w:t>furnished</w:t>
            </w:r>
          </w:p>
        </w:tc>
        <w:tc>
          <w:tcPr>
            <w:tcW w:w="1569" w:type="dxa"/>
          </w:tcPr>
          <w:p w14:paraId="4C93F8CE" w14:textId="77777777" w:rsidR="00956CF6" w:rsidRDefault="0052628D">
            <w:pPr>
              <w:pStyle w:val="TableParagraph"/>
              <w:spacing w:line="213" w:lineRule="auto"/>
              <w:ind w:left="82" w:right="20" w:hanging="15"/>
              <w:jc w:val="center"/>
              <w:rPr>
                <w:b/>
                <w:sz w:val="18"/>
              </w:rPr>
            </w:pPr>
            <w:r>
              <w:rPr>
                <w:b/>
                <w:color w:val="221F1F"/>
                <w:sz w:val="18"/>
              </w:rPr>
              <w:t>Whether the</w:t>
            </w:r>
            <w:r>
              <w:rPr>
                <w:b/>
                <w:color w:val="221F1F"/>
                <w:spacing w:val="1"/>
                <w:sz w:val="18"/>
              </w:rPr>
              <w:t xml:space="preserve"> </w:t>
            </w:r>
            <w:r>
              <w:rPr>
                <w:b/>
                <w:color w:val="221F1F"/>
                <w:sz w:val="18"/>
              </w:rPr>
              <w:t>statement of tax</w:t>
            </w:r>
            <w:r>
              <w:rPr>
                <w:b/>
                <w:color w:val="221F1F"/>
                <w:spacing w:val="1"/>
                <w:sz w:val="18"/>
              </w:rPr>
              <w:t xml:space="preserve"> </w:t>
            </w:r>
            <w:r>
              <w:rPr>
                <w:b/>
                <w:color w:val="221F1F"/>
                <w:sz w:val="18"/>
              </w:rPr>
              <w:t>deducted or</w:t>
            </w:r>
            <w:r>
              <w:rPr>
                <w:b/>
                <w:color w:val="221F1F"/>
                <w:spacing w:val="1"/>
                <w:sz w:val="18"/>
              </w:rPr>
              <w:t xml:space="preserve"> </w:t>
            </w:r>
            <w:r>
              <w:rPr>
                <w:b/>
                <w:color w:val="221F1F"/>
                <w:spacing w:val="-1"/>
                <w:sz w:val="18"/>
              </w:rPr>
              <w:t>collected</w:t>
            </w:r>
            <w:r>
              <w:rPr>
                <w:b/>
                <w:color w:val="221F1F"/>
                <w:spacing w:val="-10"/>
                <w:sz w:val="18"/>
              </w:rPr>
              <w:t xml:space="preserve"> </w:t>
            </w:r>
            <w:r>
              <w:rPr>
                <w:b/>
                <w:color w:val="221F1F"/>
                <w:spacing w:val="-1"/>
                <w:sz w:val="18"/>
              </w:rPr>
              <w:t>contains</w:t>
            </w:r>
            <w:r>
              <w:rPr>
                <w:b/>
                <w:color w:val="221F1F"/>
                <w:spacing w:val="-42"/>
                <w:sz w:val="18"/>
              </w:rPr>
              <w:t xml:space="preserve"> </w:t>
            </w:r>
            <w:r>
              <w:rPr>
                <w:b/>
                <w:color w:val="221F1F"/>
                <w:sz w:val="18"/>
              </w:rPr>
              <w:t>information</w:t>
            </w:r>
            <w:r>
              <w:rPr>
                <w:b/>
                <w:color w:val="221F1F"/>
                <w:spacing w:val="1"/>
                <w:sz w:val="18"/>
              </w:rPr>
              <w:t xml:space="preserve"> </w:t>
            </w:r>
            <w:r>
              <w:rPr>
                <w:b/>
                <w:color w:val="221F1F"/>
                <w:sz w:val="18"/>
              </w:rPr>
              <w:t>about all</w:t>
            </w:r>
            <w:r>
              <w:rPr>
                <w:b/>
                <w:color w:val="221F1F"/>
                <w:spacing w:val="1"/>
                <w:sz w:val="18"/>
              </w:rPr>
              <w:t xml:space="preserve"> </w:t>
            </w:r>
            <w:r>
              <w:rPr>
                <w:b/>
                <w:color w:val="221F1F"/>
                <w:sz w:val="18"/>
              </w:rPr>
              <w:t>details/transactio</w:t>
            </w:r>
            <w:r>
              <w:rPr>
                <w:b/>
                <w:color w:val="221F1F"/>
                <w:spacing w:val="-42"/>
                <w:sz w:val="18"/>
              </w:rPr>
              <w:t xml:space="preserve"> </w:t>
            </w:r>
            <w:r>
              <w:rPr>
                <w:b/>
                <w:color w:val="221F1F"/>
                <w:sz w:val="18"/>
              </w:rPr>
              <w:t>ns</w:t>
            </w:r>
            <w:r>
              <w:rPr>
                <w:b/>
                <w:color w:val="221F1F"/>
                <w:spacing w:val="-2"/>
                <w:sz w:val="18"/>
              </w:rPr>
              <w:t xml:space="preserve"> </w:t>
            </w:r>
            <w:r>
              <w:rPr>
                <w:b/>
                <w:color w:val="221F1F"/>
                <w:sz w:val="18"/>
              </w:rPr>
              <w:t>which</w:t>
            </w:r>
            <w:r>
              <w:rPr>
                <w:b/>
                <w:color w:val="221F1F"/>
                <w:spacing w:val="-4"/>
                <w:sz w:val="18"/>
              </w:rPr>
              <w:t xml:space="preserve"> </w:t>
            </w:r>
            <w:r>
              <w:rPr>
                <w:b/>
                <w:color w:val="221F1F"/>
                <w:sz w:val="18"/>
              </w:rPr>
              <w:t>are</w:t>
            </w:r>
          </w:p>
          <w:p w14:paraId="63BCDAF0" w14:textId="77777777" w:rsidR="00956CF6" w:rsidRDefault="0052628D">
            <w:pPr>
              <w:pStyle w:val="TableParagraph"/>
              <w:spacing w:line="212" w:lineRule="exact"/>
              <w:ind w:left="88" w:right="31"/>
              <w:jc w:val="center"/>
              <w:rPr>
                <w:b/>
                <w:sz w:val="18"/>
              </w:rPr>
            </w:pPr>
            <w:r>
              <w:rPr>
                <w:b/>
                <w:color w:val="221F1F"/>
                <w:sz w:val="18"/>
              </w:rPr>
              <w:t>required to be</w:t>
            </w:r>
            <w:r>
              <w:rPr>
                <w:b/>
                <w:color w:val="221F1F"/>
                <w:spacing w:val="-42"/>
                <w:sz w:val="18"/>
              </w:rPr>
              <w:t xml:space="preserve"> </w:t>
            </w:r>
            <w:r>
              <w:rPr>
                <w:b/>
                <w:color w:val="221F1F"/>
                <w:sz w:val="18"/>
              </w:rPr>
              <w:t>reported</w:t>
            </w:r>
          </w:p>
        </w:tc>
        <w:tc>
          <w:tcPr>
            <w:tcW w:w="1569" w:type="dxa"/>
          </w:tcPr>
          <w:p w14:paraId="5F281CCD" w14:textId="77777777" w:rsidR="00956CF6" w:rsidRDefault="0052628D">
            <w:pPr>
              <w:pStyle w:val="TableParagraph"/>
              <w:spacing w:line="213" w:lineRule="auto"/>
              <w:ind w:left="88" w:right="53"/>
              <w:jc w:val="center"/>
              <w:rPr>
                <w:b/>
                <w:sz w:val="18"/>
              </w:rPr>
            </w:pPr>
            <w:r>
              <w:rPr>
                <w:b/>
                <w:color w:val="221F1F"/>
                <w:sz w:val="18"/>
              </w:rPr>
              <w:t>If not, please</w:t>
            </w:r>
            <w:r>
              <w:rPr>
                <w:b/>
                <w:color w:val="221F1F"/>
                <w:spacing w:val="1"/>
                <w:sz w:val="18"/>
              </w:rPr>
              <w:t xml:space="preserve"> </w:t>
            </w:r>
            <w:r>
              <w:rPr>
                <w:b/>
                <w:color w:val="221F1F"/>
                <w:sz w:val="18"/>
              </w:rPr>
              <w:t>furnish list of</w:t>
            </w:r>
            <w:r>
              <w:rPr>
                <w:b/>
                <w:color w:val="221F1F"/>
                <w:spacing w:val="1"/>
                <w:sz w:val="18"/>
              </w:rPr>
              <w:t xml:space="preserve"> </w:t>
            </w:r>
            <w:r>
              <w:rPr>
                <w:b/>
                <w:color w:val="221F1F"/>
                <w:sz w:val="18"/>
              </w:rPr>
              <w:t>details/transactio</w:t>
            </w:r>
            <w:r>
              <w:rPr>
                <w:b/>
                <w:color w:val="221F1F"/>
                <w:spacing w:val="-42"/>
                <w:sz w:val="18"/>
              </w:rPr>
              <w:t xml:space="preserve"> </w:t>
            </w:r>
            <w:r>
              <w:rPr>
                <w:b/>
                <w:color w:val="221F1F"/>
                <w:sz w:val="18"/>
              </w:rPr>
              <w:t>ns which are not</w:t>
            </w:r>
            <w:r>
              <w:rPr>
                <w:b/>
                <w:color w:val="221F1F"/>
                <w:spacing w:val="1"/>
                <w:sz w:val="18"/>
              </w:rPr>
              <w:t xml:space="preserve"> </w:t>
            </w:r>
            <w:r>
              <w:rPr>
                <w:b/>
                <w:color w:val="221F1F"/>
                <w:sz w:val="18"/>
              </w:rPr>
              <w:t>reported</w:t>
            </w:r>
          </w:p>
        </w:tc>
      </w:tr>
      <w:tr w:rsidR="00956CF6" w14:paraId="79A22486" w14:textId="77777777">
        <w:trPr>
          <w:trHeight w:val="224"/>
        </w:trPr>
        <w:tc>
          <w:tcPr>
            <w:tcW w:w="1052" w:type="dxa"/>
          </w:tcPr>
          <w:p w14:paraId="2A5262C2" w14:textId="77777777" w:rsidR="00956CF6" w:rsidRDefault="00956CF6">
            <w:pPr>
              <w:pStyle w:val="TableParagraph"/>
              <w:rPr>
                <w:rFonts w:ascii="Times New Roman"/>
                <w:sz w:val="16"/>
              </w:rPr>
            </w:pPr>
          </w:p>
        </w:tc>
        <w:tc>
          <w:tcPr>
            <w:tcW w:w="1570" w:type="dxa"/>
          </w:tcPr>
          <w:p w14:paraId="35A3887D" w14:textId="77777777" w:rsidR="00956CF6" w:rsidRDefault="00956CF6">
            <w:pPr>
              <w:pStyle w:val="TableParagraph"/>
              <w:rPr>
                <w:rFonts w:ascii="Times New Roman"/>
                <w:sz w:val="16"/>
              </w:rPr>
            </w:pPr>
          </w:p>
        </w:tc>
        <w:tc>
          <w:tcPr>
            <w:tcW w:w="1570" w:type="dxa"/>
          </w:tcPr>
          <w:p w14:paraId="5DB7FF58" w14:textId="77777777" w:rsidR="00956CF6" w:rsidRDefault="00956CF6">
            <w:pPr>
              <w:pStyle w:val="TableParagraph"/>
              <w:rPr>
                <w:rFonts w:ascii="Times New Roman"/>
                <w:sz w:val="16"/>
              </w:rPr>
            </w:pPr>
          </w:p>
        </w:tc>
        <w:tc>
          <w:tcPr>
            <w:tcW w:w="1565" w:type="dxa"/>
          </w:tcPr>
          <w:p w14:paraId="76CBCE4C" w14:textId="77777777" w:rsidR="00956CF6" w:rsidRDefault="00956CF6">
            <w:pPr>
              <w:pStyle w:val="TableParagraph"/>
              <w:rPr>
                <w:rFonts w:ascii="Times New Roman"/>
                <w:sz w:val="16"/>
              </w:rPr>
            </w:pPr>
          </w:p>
        </w:tc>
        <w:tc>
          <w:tcPr>
            <w:tcW w:w="1574" w:type="dxa"/>
          </w:tcPr>
          <w:p w14:paraId="03B63911" w14:textId="77777777" w:rsidR="00956CF6" w:rsidRDefault="00956CF6">
            <w:pPr>
              <w:pStyle w:val="TableParagraph"/>
              <w:rPr>
                <w:rFonts w:ascii="Times New Roman"/>
                <w:sz w:val="16"/>
              </w:rPr>
            </w:pPr>
          </w:p>
        </w:tc>
        <w:tc>
          <w:tcPr>
            <w:tcW w:w="1569" w:type="dxa"/>
          </w:tcPr>
          <w:p w14:paraId="00B7F39B" w14:textId="77777777" w:rsidR="00956CF6" w:rsidRDefault="00956CF6">
            <w:pPr>
              <w:pStyle w:val="TableParagraph"/>
              <w:rPr>
                <w:rFonts w:ascii="Times New Roman"/>
                <w:sz w:val="16"/>
              </w:rPr>
            </w:pPr>
          </w:p>
        </w:tc>
        <w:tc>
          <w:tcPr>
            <w:tcW w:w="1569" w:type="dxa"/>
          </w:tcPr>
          <w:p w14:paraId="2C093E27" w14:textId="77777777" w:rsidR="00956CF6" w:rsidRDefault="00956CF6">
            <w:pPr>
              <w:pStyle w:val="TableParagraph"/>
              <w:rPr>
                <w:rFonts w:ascii="Times New Roman"/>
                <w:sz w:val="16"/>
              </w:rPr>
            </w:pPr>
          </w:p>
        </w:tc>
      </w:tr>
    </w:tbl>
    <w:p w14:paraId="5C602386" w14:textId="77777777" w:rsidR="00956CF6" w:rsidRDefault="00956CF6">
      <w:pPr>
        <w:pStyle w:val="BodyText"/>
        <w:spacing w:before="8"/>
        <w:rPr>
          <w:sz w:val="19"/>
        </w:rPr>
      </w:pPr>
    </w:p>
    <w:p w14:paraId="6F3FB10E" w14:textId="77777777" w:rsidR="00956CF6" w:rsidRDefault="0052628D">
      <w:pPr>
        <w:pStyle w:val="Heading4"/>
        <w:ind w:left="1545" w:right="0"/>
        <w:jc w:val="left"/>
      </w:pPr>
      <w:bookmarkStart w:id="24" w:name="TDS_Returns_has_been_attached_herewith."/>
      <w:bookmarkEnd w:id="24"/>
      <w:r>
        <w:rPr>
          <w:color w:val="221F1F"/>
        </w:rPr>
        <w:t>TDS</w:t>
      </w:r>
      <w:r>
        <w:rPr>
          <w:color w:val="221F1F"/>
          <w:spacing w:val="-2"/>
        </w:rPr>
        <w:t xml:space="preserve"> </w:t>
      </w:r>
      <w:r>
        <w:rPr>
          <w:color w:val="221F1F"/>
        </w:rPr>
        <w:t>Returns has</w:t>
      </w:r>
      <w:r>
        <w:rPr>
          <w:color w:val="221F1F"/>
          <w:spacing w:val="1"/>
        </w:rPr>
        <w:t xml:space="preserve"> </w:t>
      </w:r>
      <w:r>
        <w:rPr>
          <w:color w:val="221F1F"/>
        </w:rPr>
        <w:t>been</w:t>
      </w:r>
      <w:r>
        <w:rPr>
          <w:color w:val="221F1F"/>
          <w:spacing w:val="-2"/>
        </w:rPr>
        <w:t xml:space="preserve"> </w:t>
      </w:r>
      <w:r>
        <w:rPr>
          <w:color w:val="221F1F"/>
        </w:rPr>
        <w:t>attached</w:t>
      </w:r>
      <w:r>
        <w:rPr>
          <w:color w:val="221F1F"/>
          <w:spacing w:val="-5"/>
        </w:rPr>
        <w:t xml:space="preserve"> </w:t>
      </w:r>
      <w:r>
        <w:rPr>
          <w:color w:val="221F1F"/>
        </w:rPr>
        <w:t>herewith.</w:t>
      </w:r>
    </w:p>
    <w:p w14:paraId="79785D12" w14:textId="77777777" w:rsidR="00956CF6" w:rsidRDefault="00956CF6">
      <w:pPr>
        <w:sectPr w:rsidR="00956CF6">
          <w:pgSz w:w="12240" w:h="15840"/>
          <w:pgMar w:top="1500" w:right="200" w:bottom="280" w:left="620" w:header="720" w:footer="720" w:gutter="0"/>
          <w:cols w:space="720"/>
        </w:sectPr>
      </w:pPr>
    </w:p>
    <w:p w14:paraId="19976677" w14:textId="77777777" w:rsidR="00956CF6" w:rsidRDefault="0052628D">
      <w:pPr>
        <w:pStyle w:val="ListParagraph"/>
        <w:numPr>
          <w:ilvl w:val="0"/>
          <w:numId w:val="4"/>
        </w:numPr>
        <w:tabs>
          <w:tab w:val="left" w:pos="1546"/>
        </w:tabs>
        <w:spacing w:before="82" w:line="245" w:lineRule="exact"/>
        <w:ind w:hanging="366"/>
        <w:jc w:val="left"/>
        <w:rPr>
          <w:color w:val="221F1F"/>
          <w:sz w:val="21"/>
        </w:rPr>
      </w:pPr>
      <w:r>
        <w:rPr>
          <w:color w:val="221F1F"/>
          <w:sz w:val="21"/>
        </w:rPr>
        <w:lastRenderedPageBreak/>
        <w:t>The</w:t>
      </w:r>
      <w:r>
        <w:rPr>
          <w:color w:val="221F1F"/>
          <w:spacing w:val="21"/>
          <w:sz w:val="21"/>
        </w:rPr>
        <w:t xml:space="preserve"> </w:t>
      </w:r>
      <w:r>
        <w:rPr>
          <w:color w:val="221F1F"/>
          <w:sz w:val="21"/>
        </w:rPr>
        <w:t>company</w:t>
      </w:r>
      <w:r>
        <w:rPr>
          <w:color w:val="221F1F"/>
          <w:spacing w:val="18"/>
          <w:sz w:val="21"/>
        </w:rPr>
        <w:t xml:space="preserve"> </w:t>
      </w:r>
      <w:r>
        <w:rPr>
          <w:color w:val="221F1F"/>
          <w:sz w:val="21"/>
        </w:rPr>
        <w:t>is</w:t>
      </w:r>
      <w:r>
        <w:rPr>
          <w:color w:val="221F1F"/>
          <w:spacing w:val="24"/>
          <w:sz w:val="21"/>
        </w:rPr>
        <w:t xml:space="preserve"> </w:t>
      </w:r>
      <w:r>
        <w:rPr>
          <w:color w:val="221F1F"/>
          <w:sz w:val="21"/>
        </w:rPr>
        <w:t>not</w:t>
      </w:r>
      <w:r>
        <w:rPr>
          <w:color w:val="221F1F"/>
          <w:spacing w:val="18"/>
          <w:sz w:val="21"/>
        </w:rPr>
        <w:t xml:space="preserve"> </w:t>
      </w:r>
      <w:r>
        <w:rPr>
          <w:color w:val="221F1F"/>
          <w:sz w:val="21"/>
        </w:rPr>
        <w:t>liable</w:t>
      </w:r>
      <w:r>
        <w:rPr>
          <w:color w:val="221F1F"/>
          <w:spacing w:val="21"/>
          <w:sz w:val="21"/>
        </w:rPr>
        <w:t xml:space="preserve"> </w:t>
      </w:r>
      <w:r>
        <w:rPr>
          <w:color w:val="221F1F"/>
          <w:sz w:val="21"/>
        </w:rPr>
        <w:t>to</w:t>
      </w:r>
      <w:r>
        <w:rPr>
          <w:color w:val="221F1F"/>
          <w:spacing w:val="21"/>
          <w:sz w:val="21"/>
        </w:rPr>
        <w:t xml:space="preserve"> </w:t>
      </w:r>
      <w:r>
        <w:rPr>
          <w:color w:val="221F1F"/>
          <w:sz w:val="21"/>
        </w:rPr>
        <w:t>pay</w:t>
      </w:r>
      <w:r>
        <w:rPr>
          <w:color w:val="221F1F"/>
          <w:spacing w:val="19"/>
          <w:sz w:val="21"/>
        </w:rPr>
        <w:t xml:space="preserve"> </w:t>
      </w:r>
      <w:r>
        <w:rPr>
          <w:color w:val="221F1F"/>
          <w:sz w:val="21"/>
        </w:rPr>
        <w:t>interest</w:t>
      </w:r>
      <w:r>
        <w:rPr>
          <w:color w:val="221F1F"/>
          <w:spacing w:val="18"/>
          <w:sz w:val="21"/>
        </w:rPr>
        <w:t xml:space="preserve"> </w:t>
      </w:r>
      <w:r>
        <w:rPr>
          <w:color w:val="221F1F"/>
          <w:sz w:val="21"/>
        </w:rPr>
        <w:t>on</w:t>
      </w:r>
      <w:r>
        <w:rPr>
          <w:color w:val="221F1F"/>
          <w:spacing w:val="24"/>
          <w:sz w:val="21"/>
        </w:rPr>
        <w:t xml:space="preserve"> </w:t>
      </w:r>
      <w:r>
        <w:rPr>
          <w:color w:val="221F1F"/>
          <w:sz w:val="21"/>
        </w:rPr>
        <w:t>late</w:t>
      </w:r>
      <w:r>
        <w:rPr>
          <w:color w:val="221F1F"/>
          <w:spacing w:val="21"/>
          <w:sz w:val="21"/>
        </w:rPr>
        <w:t xml:space="preserve"> </w:t>
      </w:r>
      <w:r>
        <w:rPr>
          <w:color w:val="221F1F"/>
          <w:sz w:val="21"/>
        </w:rPr>
        <w:t>payment</w:t>
      </w:r>
      <w:r>
        <w:rPr>
          <w:color w:val="221F1F"/>
          <w:spacing w:val="18"/>
          <w:sz w:val="21"/>
        </w:rPr>
        <w:t xml:space="preserve"> </w:t>
      </w:r>
      <w:r>
        <w:rPr>
          <w:color w:val="221F1F"/>
          <w:sz w:val="21"/>
        </w:rPr>
        <w:t>of</w:t>
      </w:r>
      <w:r>
        <w:rPr>
          <w:color w:val="221F1F"/>
          <w:spacing w:val="16"/>
          <w:sz w:val="21"/>
        </w:rPr>
        <w:t xml:space="preserve"> </w:t>
      </w:r>
      <w:r>
        <w:rPr>
          <w:color w:val="221F1F"/>
          <w:sz w:val="21"/>
        </w:rPr>
        <w:t>TDS</w:t>
      </w:r>
      <w:r>
        <w:rPr>
          <w:color w:val="221F1F"/>
          <w:spacing w:val="21"/>
          <w:sz w:val="21"/>
        </w:rPr>
        <w:t xml:space="preserve"> </w:t>
      </w:r>
      <w:r>
        <w:rPr>
          <w:color w:val="221F1F"/>
          <w:sz w:val="21"/>
        </w:rPr>
        <w:t>or</w:t>
      </w:r>
      <w:r>
        <w:rPr>
          <w:color w:val="221F1F"/>
          <w:spacing w:val="19"/>
          <w:sz w:val="21"/>
        </w:rPr>
        <w:t xml:space="preserve"> </w:t>
      </w:r>
      <w:r>
        <w:rPr>
          <w:color w:val="221F1F"/>
          <w:sz w:val="21"/>
        </w:rPr>
        <w:t>late</w:t>
      </w:r>
      <w:r>
        <w:rPr>
          <w:color w:val="221F1F"/>
          <w:spacing w:val="21"/>
          <w:sz w:val="21"/>
        </w:rPr>
        <w:t xml:space="preserve"> </w:t>
      </w:r>
      <w:r>
        <w:rPr>
          <w:color w:val="221F1F"/>
          <w:sz w:val="21"/>
        </w:rPr>
        <w:t>deduction</w:t>
      </w:r>
      <w:r>
        <w:rPr>
          <w:color w:val="221F1F"/>
          <w:spacing w:val="17"/>
          <w:sz w:val="21"/>
        </w:rPr>
        <w:t xml:space="preserve"> </w:t>
      </w:r>
      <w:r>
        <w:rPr>
          <w:color w:val="221F1F"/>
          <w:sz w:val="21"/>
        </w:rPr>
        <w:t>of TDS.</w:t>
      </w:r>
    </w:p>
    <w:p w14:paraId="60429E7F" w14:textId="77777777" w:rsidR="00956CF6" w:rsidRDefault="0052628D">
      <w:pPr>
        <w:pStyle w:val="Heading4"/>
        <w:spacing w:line="275" w:lineRule="exact"/>
      </w:pPr>
      <w:bookmarkStart w:id="25" w:name="OR_(18)"/>
      <w:bookmarkEnd w:id="25"/>
      <w:r>
        <w:rPr>
          <w:color w:val="221F1F"/>
        </w:rPr>
        <w:t>OR</w:t>
      </w:r>
    </w:p>
    <w:p w14:paraId="76C761F9" w14:textId="77777777" w:rsidR="00956CF6" w:rsidRDefault="0052628D">
      <w:pPr>
        <w:pStyle w:val="BodyText"/>
        <w:spacing w:line="252" w:lineRule="auto"/>
        <w:ind w:left="1545" w:right="978"/>
      </w:pPr>
      <w:r>
        <w:rPr>
          <w:color w:val="221F1F"/>
          <w:w w:val="105"/>
        </w:rPr>
        <w:t>The</w:t>
      </w:r>
      <w:r>
        <w:rPr>
          <w:color w:val="221F1F"/>
          <w:spacing w:val="-3"/>
          <w:w w:val="105"/>
        </w:rPr>
        <w:t xml:space="preserve"> </w:t>
      </w:r>
      <w:r>
        <w:rPr>
          <w:color w:val="221F1F"/>
          <w:w w:val="105"/>
        </w:rPr>
        <w:t>company</w:t>
      </w:r>
      <w:r>
        <w:rPr>
          <w:color w:val="221F1F"/>
          <w:spacing w:val="-4"/>
          <w:w w:val="105"/>
        </w:rPr>
        <w:t xml:space="preserve"> </w:t>
      </w:r>
      <w:r>
        <w:rPr>
          <w:color w:val="221F1F"/>
          <w:w w:val="105"/>
        </w:rPr>
        <w:t>is</w:t>
      </w:r>
      <w:r>
        <w:rPr>
          <w:color w:val="221F1F"/>
          <w:spacing w:val="-1"/>
          <w:w w:val="105"/>
        </w:rPr>
        <w:t xml:space="preserve"> </w:t>
      </w:r>
      <w:r>
        <w:rPr>
          <w:color w:val="221F1F"/>
          <w:w w:val="105"/>
        </w:rPr>
        <w:t>liable</w:t>
      </w:r>
      <w:r>
        <w:rPr>
          <w:color w:val="221F1F"/>
          <w:spacing w:val="-2"/>
          <w:w w:val="105"/>
        </w:rPr>
        <w:t xml:space="preserve"> </w:t>
      </w:r>
      <w:r>
        <w:rPr>
          <w:color w:val="221F1F"/>
          <w:w w:val="105"/>
        </w:rPr>
        <w:t>to</w:t>
      </w:r>
      <w:r>
        <w:rPr>
          <w:color w:val="221F1F"/>
          <w:spacing w:val="-3"/>
          <w:w w:val="105"/>
        </w:rPr>
        <w:t xml:space="preserve"> </w:t>
      </w:r>
      <w:r>
        <w:rPr>
          <w:color w:val="221F1F"/>
          <w:w w:val="105"/>
        </w:rPr>
        <w:t>pay</w:t>
      </w:r>
      <w:r>
        <w:rPr>
          <w:color w:val="221F1F"/>
          <w:spacing w:val="-4"/>
          <w:w w:val="105"/>
        </w:rPr>
        <w:t xml:space="preserve"> </w:t>
      </w:r>
      <w:r>
        <w:rPr>
          <w:color w:val="221F1F"/>
          <w:w w:val="105"/>
        </w:rPr>
        <w:t>interest</w:t>
      </w:r>
      <w:r>
        <w:rPr>
          <w:color w:val="221F1F"/>
          <w:spacing w:val="-4"/>
          <w:w w:val="105"/>
        </w:rPr>
        <w:t xml:space="preserve"> </w:t>
      </w:r>
      <w:r>
        <w:rPr>
          <w:color w:val="221F1F"/>
          <w:w w:val="105"/>
        </w:rPr>
        <w:t>on</w:t>
      </w:r>
      <w:r>
        <w:rPr>
          <w:color w:val="221F1F"/>
          <w:spacing w:val="-5"/>
          <w:w w:val="105"/>
        </w:rPr>
        <w:t xml:space="preserve"> </w:t>
      </w:r>
      <w:r>
        <w:rPr>
          <w:color w:val="221F1F"/>
          <w:w w:val="105"/>
        </w:rPr>
        <w:t>late</w:t>
      </w:r>
      <w:r>
        <w:rPr>
          <w:color w:val="221F1F"/>
          <w:spacing w:val="-2"/>
          <w:w w:val="105"/>
        </w:rPr>
        <w:t xml:space="preserve"> </w:t>
      </w:r>
      <w:r>
        <w:rPr>
          <w:color w:val="221F1F"/>
          <w:w w:val="105"/>
        </w:rPr>
        <w:t>payment</w:t>
      </w:r>
      <w:r>
        <w:rPr>
          <w:color w:val="221F1F"/>
          <w:spacing w:val="-5"/>
          <w:w w:val="105"/>
        </w:rPr>
        <w:t xml:space="preserve"> </w:t>
      </w:r>
      <w:r>
        <w:rPr>
          <w:color w:val="221F1F"/>
          <w:w w:val="105"/>
        </w:rPr>
        <w:t>of</w:t>
      </w:r>
      <w:r>
        <w:rPr>
          <w:color w:val="221F1F"/>
          <w:spacing w:val="-1"/>
          <w:w w:val="105"/>
        </w:rPr>
        <w:t xml:space="preserve"> </w:t>
      </w:r>
      <w:r>
        <w:rPr>
          <w:color w:val="221F1F"/>
          <w:w w:val="105"/>
        </w:rPr>
        <w:t>TDS</w:t>
      </w:r>
      <w:r>
        <w:rPr>
          <w:color w:val="221F1F"/>
          <w:spacing w:val="-3"/>
          <w:w w:val="105"/>
        </w:rPr>
        <w:t xml:space="preserve"> </w:t>
      </w:r>
      <w:r>
        <w:rPr>
          <w:color w:val="221F1F"/>
          <w:w w:val="105"/>
        </w:rPr>
        <w:t>or</w:t>
      </w:r>
      <w:r>
        <w:rPr>
          <w:color w:val="221F1F"/>
          <w:spacing w:val="-4"/>
          <w:w w:val="105"/>
        </w:rPr>
        <w:t xml:space="preserve"> </w:t>
      </w:r>
      <w:r>
        <w:rPr>
          <w:color w:val="221F1F"/>
          <w:w w:val="105"/>
        </w:rPr>
        <w:t>late</w:t>
      </w:r>
      <w:r>
        <w:rPr>
          <w:color w:val="221F1F"/>
          <w:spacing w:val="-2"/>
          <w:w w:val="105"/>
        </w:rPr>
        <w:t xml:space="preserve"> </w:t>
      </w:r>
      <w:r>
        <w:rPr>
          <w:color w:val="221F1F"/>
          <w:w w:val="105"/>
        </w:rPr>
        <w:t>deduction</w:t>
      </w:r>
      <w:r>
        <w:rPr>
          <w:color w:val="221F1F"/>
          <w:spacing w:val="-5"/>
          <w:w w:val="105"/>
        </w:rPr>
        <w:t xml:space="preserve"> </w:t>
      </w:r>
      <w:r>
        <w:rPr>
          <w:color w:val="221F1F"/>
          <w:w w:val="105"/>
        </w:rPr>
        <w:t>of</w:t>
      </w:r>
      <w:r>
        <w:rPr>
          <w:color w:val="221F1F"/>
          <w:spacing w:val="-2"/>
          <w:w w:val="105"/>
        </w:rPr>
        <w:t xml:space="preserve"> </w:t>
      </w:r>
      <w:r>
        <w:rPr>
          <w:color w:val="221F1F"/>
          <w:w w:val="105"/>
        </w:rPr>
        <w:t>TDS,</w:t>
      </w:r>
      <w:r>
        <w:rPr>
          <w:color w:val="221F1F"/>
          <w:spacing w:val="4"/>
          <w:w w:val="105"/>
        </w:rPr>
        <w:t xml:space="preserve"> </w:t>
      </w:r>
      <w:r>
        <w:rPr>
          <w:color w:val="221F1F"/>
          <w:w w:val="105"/>
        </w:rPr>
        <w:t>details</w:t>
      </w:r>
      <w:r>
        <w:rPr>
          <w:color w:val="221F1F"/>
          <w:spacing w:val="-46"/>
          <w:w w:val="105"/>
        </w:rPr>
        <w:t xml:space="preserve"> </w:t>
      </w:r>
      <w:r>
        <w:rPr>
          <w:color w:val="221F1F"/>
          <w:w w:val="105"/>
        </w:rPr>
        <w:t>are</w:t>
      </w:r>
      <w:r>
        <w:rPr>
          <w:color w:val="221F1F"/>
          <w:spacing w:val="3"/>
          <w:w w:val="105"/>
        </w:rPr>
        <w:t xml:space="preserve"> </w:t>
      </w:r>
      <w:r>
        <w:rPr>
          <w:color w:val="221F1F"/>
          <w:w w:val="105"/>
        </w:rPr>
        <w:t>as</w:t>
      </w:r>
      <w:r>
        <w:rPr>
          <w:color w:val="221F1F"/>
          <w:spacing w:val="4"/>
          <w:w w:val="105"/>
        </w:rPr>
        <w:t xml:space="preserve"> </w:t>
      </w:r>
      <w:r>
        <w:rPr>
          <w:color w:val="221F1F"/>
          <w:w w:val="105"/>
        </w:rPr>
        <w:t>follows:</w:t>
      </w:r>
    </w:p>
    <w:p w14:paraId="5A06869D" w14:textId="77777777" w:rsidR="00956CF6" w:rsidRDefault="00956CF6">
      <w:pPr>
        <w:pStyle w:val="BodyText"/>
        <w:rPr>
          <w:sz w:val="22"/>
        </w:rPr>
      </w:pPr>
    </w:p>
    <w:tbl>
      <w:tblPr>
        <w:tblW w:w="0" w:type="auto"/>
        <w:tblInd w:w="79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519"/>
        <w:gridCol w:w="1349"/>
        <w:gridCol w:w="5810"/>
        <w:gridCol w:w="932"/>
        <w:gridCol w:w="1868"/>
      </w:tblGrid>
      <w:tr w:rsidR="00956CF6" w14:paraId="2524E224" w14:textId="77777777">
        <w:trPr>
          <w:trHeight w:val="215"/>
        </w:trPr>
        <w:tc>
          <w:tcPr>
            <w:tcW w:w="519" w:type="dxa"/>
          </w:tcPr>
          <w:p w14:paraId="47672A4C" w14:textId="77777777" w:rsidR="00956CF6" w:rsidRDefault="0052628D">
            <w:pPr>
              <w:pStyle w:val="TableParagraph"/>
              <w:spacing w:line="195" w:lineRule="exact"/>
              <w:ind w:left="148"/>
              <w:rPr>
                <w:b/>
                <w:sz w:val="18"/>
              </w:rPr>
            </w:pPr>
            <w:r>
              <w:rPr>
                <w:b/>
                <w:color w:val="221F1F"/>
                <w:sz w:val="18"/>
              </w:rPr>
              <w:t>SN</w:t>
            </w:r>
          </w:p>
        </w:tc>
        <w:tc>
          <w:tcPr>
            <w:tcW w:w="1349" w:type="dxa"/>
          </w:tcPr>
          <w:p w14:paraId="5BCE89B6" w14:textId="77777777" w:rsidR="00956CF6" w:rsidRDefault="0052628D">
            <w:pPr>
              <w:pStyle w:val="TableParagraph"/>
              <w:spacing w:line="195" w:lineRule="exact"/>
              <w:ind w:left="316"/>
              <w:rPr>
                <w:b/>
                <w:sz w:val="18"/>
              </w:rPr>
            </w:pPr>
            <w:r>
              <w:rPr>
                <w:b/>
                <w:color w:val="221F1F"/>
                <w:sz w:val="18"/>
              </w:rPr>
              <w:t>TAN</w:t>
            </w:r>
            <w:r>
              <w:rPr>
                <w:b/>
                <w:color w:val="221F1F"/>
                <w:spacing w:val="-2"/>
                <w:sz w:val="18"/>
              </w:rPr>
              <w:t xml:space="preserve"> </w:t>
            </w:r>
            <w:r>
              <w:rPr>
                <w:b/>
                <w:color w:val="221F1F"/>
                <w:sz w:val="18"/>
              </w:rPr>
              <w:t>No.</w:t>
            </w:r>
          </w:p>
        </w:tc>
        <w:tc>
          <w:tcPr>
            <w:tcW w:w="5810" w:type="dxa"/>
          </w:tcPr>
          <w:p w14:paraId="1D85FEBC" w14:textId="77777777" w:rsidR="00956CF6" w:rsidRDefault="0052628D">
            <w:pPr>
              <w:pStyle w:val="TableParagraph"/>
              <w:spacing w:line="195" w:lineRule="exact"/>
              <w:ind w:left="455"/>
              <w:rPr>
                <w:b/>
                <w:sz w:val="18"/>
              </w:rPr>
            </w:pPr>
            <w:r>
              <w:rPr>
                <w:b/>
                <w:color w:val="221F1F"/>
                <w:sz w:val="18"/>
              </w:rPr>
              <w:t>Amount</w:t>
            </w:r>
            <w:r>
              <w:rPr>
                <w:b/>
                <w:color w:val="221F1F"/>
                <w:spacing w:val="-4"/>
                <w:sz w:val="18"/>
              </w:rPr>
              <w:t xml:space="preserve"> </w:t>
            </w:r>
            <w:r>
              <w:rPr>
                <w:b/>
                <w:color w:val="221F1F"/>
                <w:sz w:val="18"/>
              </w:rPr>
              <w:t>of</w:t>
            </w:r>
            <w:r>
              <w:rPr>
                <w:b/>
                <w:color w:val="221F1F"/>
                <w:spacing w:val="-3"/>
                <w:sz w:val="18"/>
              </w:rPr>
              <w:t xml:space="preserve"> </w:t>
            </w:r>
            <w:r>
              <w:rPr>
                <w:b/>
                <w:color w:val="221F1F"/>
                <w:sz w:val="18"/>
              </w:rPr>
              <w:t>interest</w:t>
            </w:r>
            <w:r>
              <w:rPr>
                <w:b/>
                <w:color w:val="221F1F"/>
                <w:spacing w:val="-4"/>
                <w:sz w:val="18"/>
              </w:rPr>
              <w:t xml:space="preserve"> </w:t>
            </w:r>
            <w:r>
              <w:rPr>
                <w:b/>
                <w:color w:val="221F1F"/>
                <w:sz w:val="18"/>
              </w:rPr>
              <w:t>under</w:t>
            </w:r>
            <w:r>
              <w:rPr>
                <w:b/>
                <w:color w:val="221F1F"/>
                <w:spacing w:val="-3"/>
                <w:sz w:val="18"/>
              </w:rPr>
              <w:t xml:space="preserve"> </w:t>
            </w:r>
            <w:r>
              <w:rPr>
                <w:b/>
                <w:color w:val="221F1F"/>
                <w:sz w:val="18"/>
              </w:rPr>
              <w:t>section</w:t>
            </w:r>
            <w:r>
              <w:rPr>
                <w:b/>
                <w:color w:val="221F1F"/>
                <w:spacing w:val="-2"/>
                <w:sz w:val="18"/>
              </w:rPr>
              <w:t xml:space="preserve"> </w:t>
            </w:r>
            <w:r>
              <w:rPr>
                <w:b/>
                <w:color w:val="221F1F"/>
                <w:sz w:val="18"/>
              </w:rPr>
              <w:t>201(1A)/206C(7)</w:t>
            </w:r>
            <w:r>
              <w:rPr>
                <w:b/>
                <w:color w:val="221F1F"/>
                <w:spacing w:val="-3"/>
                <w:sz w:val="18"/>
              </w:rPr>
              <w:t xml:space="preserve"> </w:t>
            </w:r>
            <w:r>
              <w:rPr>
                <w:b/>
                <w:color w:val="221F1F"/>
                <w:sz w:val="18"/>
              </w:rPr>
              <w:t>is</w:t>
            </w:r>
            <w:r>
              <w:rPr>
                <w:b/>
                <w:color w:val="221F1F"/>
                <w:spacing w:val="-5"/>
                <w:sz w:val="18"/>
              </w:rPr>
              <w:t xml:space="preserve"> </w:t>
            </w:r>
            <w:r>
              <w:rPr>
                <w:b/>
                <w:color w:val="221F1F"/>
                <w:sz w:val="18"/>
              </w:rPr>
              <w:t>payable</w:t>
            </w:r>
          </w:p>
        </w:tc>
        <w:tc>
          <w:tcPr>
            <w:tcW w:w="932" w:type="dxa"/>
          </w:tcPr>
          <w:p w14:paraId="388A3030" w14:textId="77777777" w:rsidR="00956CF6" w:rsidRDefault="0052628D">
            <w:pPr>
              <w:pStyle w:val="TableParagraph"/>
              <w:spacing w:line="195" w:lineRule="exact"/>
              <w:ind w:left="138"/>
              <w:rPr>
                <w:b/>
                <w:sz w:val="18"/>
              </w:rPr>
            </w:pPr>
            <w:r>
              <w:rPr>
                <w:b/>
                <w:color w:val="221F1F"/>
                <w:sz w:val="18"/>
              </w:rPr>
              <w:t>Amount</w:t>
            </w:r>
          </w:p>
        </w:tc>
        <w:tc>
          <w:tcPr>
            <w:tcW w:w="1868" w:type="dxa"/>
          </w:tcPr>
          <w:p w14:paraId="28677CA1" w14:textId="77777777" w:rsidR="00956CF6" w:rsidRDefault="0052628D">
            <w:pPr>
              <w:pStyle w:val="TableParagraph"/>
              <w:spacing w:line="195" w:lineRule="exact"/>
              <w:ind w:left="215"/>
              <w:rPr>
                <w:b/>
                <w:sz w:val="18"/>
              </w:rPr>
            </w:pPr>
            <w:r>
              <w:rPr>
                <w:b/>
                <w:color w:val="221F1F"/>
                <w:sz w:val="18"/>
              </w:rPr>
              <w:t>Dates</w:t>
            </w:r>
            <w:r>
              <w:rPr>
                <w:b/>
                <w:color w:val="221F1F"/>
                <w:spacing w:val="-2"/>
                <w:sz w:val="18"/>
              </w:rPr>
              <w:t xml:space="preserve"> </w:t>
            </w:r>
            <w:r>
              <w:rPr>
                <w:b/>
                <w:color w:val="221F1F"/>
                <w:sz w:val="18"/>
              </w:rPr>
              <w:t>of</w:t>
            </w:r>
            <w:r>
              <w:rPr>
                <w:b/>
                <w:color w:val="221F1F"/>
                <w:spacing w:val="-2"/>
                <w:sz w:val="18"/>
              </w:rPr>
              <w:t xml:space="preserve"> </w:t>
            </w:r>
            <w:r>
              <w:rPr>
                <w:b/>
                <w:color w:val="221F1F"/>
                <w:sz w:val="18"/>
              </w:rPr>
              <w:t>payment</w:t>
            </w:r>
          </w:p>
        </w:tc>
      </w:tr>
      <w:tr w:rsidR="00956CF6" w14:paraId="63125BD8" w14:textId="77777777">
        <w:trPr>
          <w:trHeight w:val="263"/>
        </w:trPr>
        <w:tc>
          <w:tcPr>
            <w:tcW w:w="519" w:type="dxa"/>
          </w:tcPr>
          <w:p w14:paraId="130434A8" w14:textId="77777777" w:rsidR="00956CF6" w:rsidRDefault="00956CF6">
            <w:pPr>
              <w:pStyle w:val="TableParagraph"/>
              <w:rPr>
                <w:rFonts w:ascii="Times New Roman"/>
                <w:sz w:val="18"/>
              </w:rPr>
            </w:pPr>
          </w:p>
        </w:tc>
        <w:tc>
          <w:tcPr>
            <w:tcW w:w="1349" w:type="dxa"/>
          </w:tcPr>
          <w:p w14:paraId="2364BFA4" w14:textId="77777777" w:rsidR="00956CF6" w:rsidRDefault="00956CF6">
            <w:pPr>
              <w:pStyle w:val="TableParagraph"/>
              <w:rPr>
                <w:rFonts w:ascii="Times New Roman"/>
                <w:sz w:val="18"/>
              </w:rPr>
            </w:pPr>
          </w:p>
        </w:tc>
        <w:tc>
          <w:tcPr>
            <w:tcW w:w="5810" w:type="dxa"/>
          </w:tcPr>
          <w:p w14:paraId="6B18A94D" w14:textId="77777777" w:rsidR="00956CF6" w:rsidRDefault="00956CF6">
            <w:pPr>
              <w:pStyle w:val="TableParagraph"/>
              <w:rPr>
                <w:rFonts w:ascii="Times New Roman"/>
                <w:sz w:val="18"/>
              </w:rPr>
            </w:pPr>
          </w:p>
        </w:tc>
        <w:tc>
          <w:tcPr>
            <w:tcW w:w="932" w:type="dxa"/>
          </w:tcPr>
          <w:p w14:paraId="2C23EE0D" w14:textId="77777777" w:rsidR="00956CF6" w:rsidRDefault="00956CF6">
            <w:pPr>
              <w:pStyle w:val="TableParagraph"/>
              <w:rPr>
                <w:rFonts w:ascii="Times New Roman"/>
                <w:sz w:val="18"/>
              </w:rPr>
            </w:pPr>
          </w:p>
        </w:tc>
        <w:tc>
          <w:tcPr>
            <w:tcW w:w="1868" w:type="dxa"/>
          </w:tcPr>
          <w:p w14:paraId="797044F5" w14:textId="77777777" w:rsidR="00956CF6" w:rsidRDefault="00956CF6">
            <w:pPr>
              <w:pStyle w:val="TableParagraph"/>
              <w:rPr>
                <w:rFonts w:ascii="Times New Roman"/>
                <w:sz w:val="18"/>
              </w:rPr>
            </w:pPr>
          </w:p>
        </w:tc>
      </w:tr>
      <w:tr w:rsidR="00956CF6" w14:paraId="2DB8A076" w14:textId="77777777">
        <w:trPr>
          <w:trHeight w:val="263"/>
        </w:trPr>
        <w:tc>
          <w:tcPr>
            <w:tcW w:w="519" w:type="dxa"/>
          </w:tcPr>
          <w:p w14:paraId="525A5C96" w14:textId="77777777" w:rsidR="00956CF6" w:rsidRDefault="00956CF6">
            <w:pPr>
              <w:pStyle w:val="TableParagraph"/>
              <w:rPr>
                <w:rFonts w:ascii="Times New Roman"/>
                <w:sz w:val="18"/>
              </w:rPr>
            </w:pPr>
          </w:p>
        </w:tc>
        <w:tc>
          <w:tcPr>
            <w:tcW w:w="1349" w:type="dxa"/>
          </w:tcPr>
          <w:p w14:paraId="6F9ECEA4" w14:textId="77777777" w:rsidR="00956CF6" w:rsidRDefault="00956CF6">
            <w:pPr>
              <w:pStyle w:val="TableParagraph"/>
              <w:rPr>
                <w:rFonts w:ascii="Times New Roman"/>
                <w:sz w:val="18"/>
              </w:rPr>
            </w:pPr>
          </w:p>
        </w:tc>
        <w:tc>
          <w:tcPr>
            <w:tcW w:w="5810" w:type="dxa"/>
          </w:tcPr>
          <w:p w14:paraId="3A6A55DA" w14:textId="77777777" w:rsidR="00956CF6" w:rsidRDefault="00956CF6">
            <w:pPr>
              <w:pStyle w:val="TableParagraph"/>
              <w:rPr>
                <w:rFonts w:ascii="Times New Roman"/>
                <w:sz w:val="18"/>
              </w:rPr>
            </w:pPr>
          </w:p>
        </w:tc>
        <w:tc>
          <w:tcPr>
            <w:tcW w:w="932" w:type="dxa"/>
          </w:tcPr>
          <w:p w14:paraId="1C6C51CE" w14:textId="77777777" w:rsidR="00956CF6" w:rsidRDefault="00956CF6">
            <w:pPr>
              <w:pStyle w:val="TableParagraph"/>
              <w:rPr>
                <w:rFonts w:ascii="Times New Roman"/>
                <w:sz w:val="18"/>
              </w:rPr>
            </w:pPr>
          </w:p>
        </w:tc>
        <w:tc>
          <w:tcPr>
            <w:tcW w:w="1868" w:type="dxa"/>
          </w:tcPr>
          <w:p w14:paraId="028B1BDD" w14:textId="77777777" w:rsidR="00956CF6" w:rsidRDefault="00956CF6">
            <w:pPr>
              <w:pStyle w:val="TableParagraph"/>
              <w:rPr>
                <w:rFonts w:ascii="Times New Roman"/>
                <w:sz w:val="18"/>
              </w:rPr>
            </w:pPr>
          </w:p>
        </w:tc>
      </w:tr>
    </w:tbl>
    <w:p w14:paraId="1EF0AB09" w14:textId="77777777" w:rsidR="00956CF6" w:rsidRDefault="00956CF6">
      <w:pPr>
        <w:pStyle w:val="BodyText"/>
        <w:spacing w:before="8"/>
        <w:rPr>
          <w:sz w:val="20"/>
        </w:rPr>
      </w:pPr>
    </w:p>
    <w:p w14:paraId="11DE2C6C" w14:textId="77777777" w:rsidR="00956CF6" w:rsidRDefault="0052628D">
      <w:pPr>
        <w:pStyle w:val="ListParagraph"/>
        <w:numPr>
          <w:ilvl w:val="0"/>
          <w:numId w:val="4"/>
        </w:numPr>
        <w:tabs>
          <w:tab w:val="left" w:pos="1546"/>
        </w:tabs>
        <w:spacing w:line="237" w:lineRule="auto"/>
        <w:ind w:right="1655"/>
        <w:jc w:val="left"/>
        <w:rPr>
          <w:color w:val="221F1F"/>
          <w:sz w:val="21"/>
        </w:rPr>
      </w:pPr>
      <w:r>
        <w:rPr>
          <w:rFonts w:ascii="Palatino Linotype"/>
          <w:b/>
          <w:color w:val="221F1F"/>
          <w:sz w:val="21"/>
        </w:rPr>
        <w:t>In</w:t>
      </w:r>
      <w:r>
        <w:rPr>
          <w:rFonts w:ascii="Palatino Linotype"/>
          <w:b/>
          <w:color w:val="221F1F"/>
          <w:spacing w:val="11"/>
          <w:sz w:val="21"/>
        </w:rPr>
        <w:t xml:space="preserve"> </w:t>
      </w:r>
      <w:r>
        <w:rPr>
          <w:rFonts w:ascii="Palatino Linotype"/>
          <w:b/>
          <w:color w:val="221F1F"/>
          <w:sz w:val="21"/>
        </w:rPr>
        <w:t>case</w:t>
      </w:r>
      <w:r>
        <w:rPr>
          <w:rFonts w:ascii="Palatino Linotype"/>
          <w:b/>
          <w:color w:val="221F1F"/>
          <w:spacing w:val="11"/>
          <w:sz w:val="21"/>
        </w:rPr>
        <w:t xml:space="preserve"> </w:t>
      </w:r>
      <w:r>
        <w:rPr>
          <w:rFonts w:ascii="Palatino Linotype"/>
          <w:b/>
          <w:color w:val="221F1F"/>
          <w:sz w:val="21"/>
        </w:rPr>
        <w:t>of</w:t>
      </w:r>
      <w:r>
        <w:rPr>
          <w:rFonts w:ascii="Palatino Linotype"/>
          <w:b/>
          <w:color w:val="221F1F"/>
          <w:spacing w:val="11"/>
          <w:sz w:val="21"/>
        </w:rPr>
        <w:t xml:space="preserve"> </w:t>
      </w:r>
      <w:r>
        <w:rPr>
          <w:rFonts w:ascii="Palatino Linotype"/>
          <w:b/>
          <w:color w:val="221F1F"/>
          <w:sz w:val="21"/>
        </w:rPr>
        <w:t>Trading</w:t>
      </w:r>
      <w:r>
        <w:rPr>
          <w:rFonts w:ascii="Palatino Linotype"/>
          <w:b/>
          <w:color w:val="221F1F"/>
          <w:spacing w:val="2"/>
          <w:sz w:val="21"/>
        </w:rPr>
        <w:t xml:space="preserve"> </w:t>
      </w:r>
      <w:r>
        <w:rPr>
          <w:rFonts w:ascii="Palatino Linotype"/>
          <w:b/>
          <w:color w:val="221F1F"/>
          <w:sz w:val="21"/>
        </w:rPr>
        <w:t>concern</w:t>
      </w:r>
      <w:r>
        <w:rPr>
          <w:color w:val="221F1F"/>
          <w:sz w:val="21"/>
        </w:rPr>
        <w:t>,</w:t>
      </w:r>
      <w:r>
        <w:rPr>
          <w:color w:val="221F1F"/>
          <w:spacing w:val="18"/>
          <w:sz w:val="21"/>
        </w:rPr>
        <w:t xml:space="preserve"> </w:t>
      </w:r>
      <w:r>
        <w:rPr>
          <w:color w:val="221F1F"/>
          <w:sz w:val="21"/>
        </w:rPr>
        <w:t>the</w:t>
      </w:r>
      <w:r>
        <w:rPr>
          <w:color w:val="221F1F"/>
          <w:spacing w:val="11"/>
          <w:sz w:val="21"/>
        </w:rPr>
        <w:t xml:space="preserve"> </w:t>
      </w:r>
      <w:r>
        <w:rPr>
          <w:color w:val="221F1F"/>
          <w:sz w:val="21"/>
        </w:rPr>
        <w:t>quantitative</w:t>
      </w:r>
      <w:r>
        <w:rPr>
          <w:color w:val="221F1F"/>
          <w:spacing w:val="11"/>
          <w:sz w:val="21"/>
        </w:rPr>
        <w:t xml:space="preserve"> </w:t>
      </w:r>
      <w:r>
        <w:rPr>
          <w:color w:val="221F1F"/>
          <w:sz w:val="21"/>
        </w:rPr>
        <w:t>details</w:t>
      </w:r>
      <w:r>
        <w:rPr>
          <w:color w:val="221F1F"/>
          <w:spacing w:val="7"/>
          <w:sz w:val="21"/>
        </w:rPr>
        <w:t xml:space="preserve"> </w:t>
      </w:r>
      <w:r>
        <w:rPr>
          <w:color w:val="221F1F"/>
          <w:sz w:val="21"/>
        </w:rPr>
        <w:t>of</w:t>
      </w:r>
      <w:r>
        <w:rPr>
          <w:color w:val="221F1F"/>
          <w:spacing w:val="18"/>
          <w:sz w:val="21"/>
        </w:rPr>
        <w:t xml:space="preserve"> </w:t>
      </w:r>
      <w:r>
        <w:rPr>
          <w:color w:val="221F1F"/>
          <w:sz w:val="21"/>
        </w:rPr>
        <w:t>principal</w:t>
      </w:r>
      <w:r>
        <w:rPr>
          <w:color w:val="221F1F"/>
          <w:spacing w:val="18"/>
          <w:sz w:val="21"/>
        </w:rPr>
        <w:t xml:space="preserve"> </w:t>
      </w:r>
      <w:r>
        <w:rPr>
          <w:color w:val="221F1F"/>
          <w:sz w:val="21"/>
        </w:rPr>
        <w:t>items</w:t>
      </w:r>
      <w:r>
        <w:rPr>
          <w:color w:val="221F1F"/>
          <w:spacing w:val="20"/>
          <w:sz w:val="21"/>
        </w:rPr>
        <w:t xml:space="preserve"> </w:t>
      </w:r>
      <w:r>
        <w:rPr>
          <w:color w:val="221F1F"/>
          <w:sz w:val="21"/>
        </w:rPr>
        <w:t>of</w:t>
      </w:r>
      <w:r>
        <w:rPr>
          <w:color w:val="221F1F"/>
          <w:spacing w:val="18"/>
          <w:sz w:val="21"/>
        </w:rPr>
        <w:t xml:space="preserve"> </w:t>
      </w:r>
      <w:r>
        <w:rPr>
          <w:color w:val="221F1F"/>
          <w:sz w:val="21"/>
        </w:rPr>
        <w:t>goods</w:t>
      </w:r>
      <w:r>
        <w:rPr>
          <w:color w:val="221F1F"/>
          <w:spacing w:val="20"/>
          <w:sz w:val="21"/>
        </w:rPr>
        <w:t xml:space="preserve"> </w:t>
      </w:r>
      <w:r>
        <w:rPr>
          <w:color w:val="221F1F"/>
          <w:sz w:val="21"/>
        </w:rPr>
        <w:t>traded</w:t>
      </w:r>
      <w:r>
        <w:rPr>
          <w:color w:val="221F1F"/>
          <w:spacing w:val="12"/>
          <w:sz w:val="21"/>
        </w:rPr>
        <w:t xml:space="preserve"> </w:t>
      </w:r>
      <w:r>
        <w:rPr>
          <w:color w:val="221F1F"/>
          <w:sz w:val="21"/>
        </w:rPr>
        <w:t>as</w:t>
      </w:r>
      <w:r>
        <w:rPr>
          <w:color w:val="221F1F"/>
          <w:spacing w:val="-43"/>
          <w:sz w:val="21"/>
        </w:rPr>
        <w:t xml:space="preserve"> </w:t>
      </w:r>
      <w:r>
        <w:rPr>
          <w:color w:val="221F1F"/>
          <w:w w:val="105"/>
          <w:sz w:val="21"/>
        </w:rPr>
        <w:t>follows:</w:t>
      </w:r>
    </w:p>
    <w:p w14:paraId="135AEEE6" w14:textId="77777777" w:rsidR="00956CF6" w:rsidRDefault="00956CF6">
      <w:pPr>
        <w:pStyle w:val="BodyText"/>
        <w:spacing w:before="5"/>
        <w:rPr>
          <w:sz w:val="23"/>
        </w:rPr>
      </w:pPr>
    </w:p>
    <w:tbl>
      <w:tblPr>
        <w:tblW w:w="0" w:type="auto"/>
        <w:tblInd w:w="605"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504"/>
        <w:gridCol w:w="1590"/>
        <w:gridCol w:w="1273"/>
        <w:gridCol w:w="1378"/>
        <w:gridCol w:w="1690"/>
        <w:gridCol w:w="1273"/>
        <w:gridCol w:w="1273"/>
        <w:gridCol w:w="1696"/>
      </w:tblGrid>
      <w:tr w:rsidR="00956CF6" w14:paraId="2F79DDC4" w14:textId="77777777">
        <w:trPr>
          <w:trHeight w:val="416"/>
        </w:trPr>
        <w:tc>
          <w:tcPr>
            <w:tcW w:w="504" w:type="dxa"/>
          </w:tcPr>
          <w:p w14:paraId="228BA1DB" w14:textId="77777777" w:rsidR="00956CF6" w:rsidRDefault="0052628D">
            <w:pPr>
              <w:pStyle w:val="TableParagraph"/>
              <w:spacing w:line="206" w:lineRule="exact"/>
              <w:ind w:left="143"/>
              <w:rPr>
                <w:rFonts w:ascii="Arial"/>
                <w:b/>
                <w:sz w:val="18"/>
              </w:rPr>
            </w:pPr>
            <w:r>
              <w:rPr>
                <w:rFonts w:ascii="Arial"/>
                <w:b/>
                <w:color w:val="221F1F"/>
                <w:sz w:val="18"/>
              </w:rPr>
              <w:t>SN</w:t>
            </w:r>
          </w:p>
        </w:tc>
        <w:tc>
          <w:tcPr>
            <w:tcW w:w="1590" w:type="dxa"/>
          </w:tcPr>
          <w:p w14:paraId="61CD2027" w14:textId="77777777" w:rsidR="00956CF6" w:rsidRDefault="0052628D">
            <w:pPr>
              <w:pStyle w:val="TableParagraph"/>
              <w:spacing w:line="206" w:lineRule="exact"/>
              <w:ind w:left="336"/>
              <w:rPr>
                <w:rFonts w:ascii="Arial"/>
                <w:b/>
                <w:sz w:val="18"/>
              </w:rPr>
            </w:pPr>
            <w:r>
              <w:rPr>
                <w:rFonts w:ascii="Arial"/>
                <w:b/>
                <w:color w:val="221F1F"/>
                <w:sz w:val="18"/>
              </w:rPr>
              <w:t>Item</w:t>
            </w:r>
            <w:r>
              <w:rPr>
                <w:rFonts w:ascii="Arial"/>
                <w:b/>
                <w:color w:val="221F1F"/>
                <w:spacing w:val="-3"/>
                <w:sz w:val="18"/>
              </w:rPr>
              <w:t xml:space="preserve"> </w:t>
            </w:r>
            <w:r>
              <w:rPr>
                <w:rFonts w:ascii="Arial"/>
                <w:b/>
                <w:color w:val="221F1F"/>
                <w:sz w:val="18"/>
              </w:rPr>
              <w:t>name:</w:t>
            </w:r>
          </w:p>
        </w:tc>
        <w:tc>
          <w:tcPr>
            <w:tcW w:w="1273" w:type="dxa"/>
          </w:tcPr>
          <w:p w14:paraId="155770F5" w14:textId="77777777" w:rsidR="00956CF6" w:rsidRDefault="0052628D">
            <w:pPr>
              <w:pStyle w:val="TableParagraph"/>
              <w:spacing w:line="206" w:lineRule="exact"/>
              <w:ind w:left="570"/>
              <w:rPr>
                <w:rFonts w:ascii="Arial"/>
                <w:b/>
                <w:sz w:val="18"/>
              </w:rPr>
            </w:pPr>
            <w:r>
              <w:rPr>
                <w:rFonts w:ascii="Arial"/>
                <w:b/>
                <w:color w:val="221F1F"/>
                <w:sz w:val="18"/>
              </w:rPr>
              <w:t>Unit:</w:t>
            </w:r>
          </w:p>
        </w:tc>
        <w:tc>
          <w:tcPr>
            <w:tcW w:w="1378" w:type="dxa"/>
          </w:tcPr>
          <w:p w14:paraId="569512FC" w14:textId="77777777" w:rsidR="00956CF6" w:rsidRDefault="0052628D">
            <w:pPr>
              <w:pStyle w:val="TableParagraph"/>
              <w:spacing w:line="206" w:lineRule="exact"/>
              <w:ind w:left="330"/>
              <w:rPr>
                <w:rFonts w:ascii="Arial"/>
                <w:b/>
                <w:sz w:val="18"/>
              </w:rPr>
            </w:pPr>
            <w:r>
              <w:rPr>
                <w:rFonts w:ascii="Arial"/>
                <w:b/>
                <w:color w:val="221F1F"/>
                <w:sz w:val="18"/>
              </w:rPr>
              <w:t>Opening</w:t>
            </w:r>
          </w:p>
          <w:p w14:paraId="30063F4A" w14:textId="77777777" w:rsidR="00956CF6" w:rsidRDefault="0052628D">
            <w:pPr>
              <w:pStyle w:val="TableParagraph"/>
              <w:spacing w:before="4" w:line="187" w:lineRule="exact"/>
              <w:ind w:left="430"/>
              <w:rPr>
                <w:rFonts w:ascii="Arial"/>
                <w:b/>
                <w:sz w:val="18"/>
              </w:rPr>
            </w:pPr>
            <w:r>
              <w:rPr>
                <w:rFonts w:ascii="Arial"/>
                <w:b/>
                <w:color w:val="221F1F"/>
                <w:sz w:val="18"/>
              </w:rPr>
              <w:t>stock:</w:t>
            </w:r>
          </w:p>
        </w:tc>
        <w:tc>
          <w:tcPr>
            <w:tcW w:w="1690" w:type="dxa"/>
          </w:tcPr>
          <w:p w14:paraId="7AB6C961" w14:textId="77777777" w:rsidR="00956CF6" w:rsidRDefault="0052628D">
            <w:pPr>
              <w:pStyle w:val="TableParagraph"/>
              <w:spacing w:line="206" w:lineRule="exact"/>
              <w:ind w:left="79" w:right="33"/>
              <w:jc w:val="center"/>
              <w:rPr>
                <w:rFonts w:ascii="Arial"/>
                <w:b/>
                <w:sz w:val="18"/>
              </w:rPr>
            </w:pPr>
            <w:r>
              <w:rPr>
                <w:rFonts w:ascii="Arial"/>
                <w:b/>
                <w:color w:val="221F1F"/>
                <w:sz w:val="18"/>
              </w:rPr>
              <w:t>Purchases</w:t>
            </w:r>
            <w:r>
              <w:rPr>
                <w:rFonts w:ascii="Arial"/>
                <w:b/>
                <w:color w:val="221F1F"/>
                <w:spacing w:val="-3"/>
                <w:sz w:val="18"/>
              </w:rPr>
              <w:t xml:space="preserve"> </w:t>
            </w:r>
            <w:r>
              <w:rPr>
                <w:rFonts w:ascii="Arial"/>
                <w:b/>
                <w:color w:val="221F1F"/>
                <w:sz w:val="18"/>
              </w:rPr>
              <w:t>during</w:t>
            </w:r>
          </w:p>
          <w:p w14:paraId="515883BA" w14:textId="77777777" w:rsidR="00956CF6" w:rsidRDefault="0052628D">
            <w:pPr>
              <w:pStyle w:val="TableParagraph"/>
              <w:spacing w:before="4" w:line="187" w:lineRule="exact"/>
              <w:ind w:left="72" w:right="33"/>
              <w:jc w:val="center"/>
              <w:rPr>
                <w:rFonts w:ascii="Arial"/>
                <w:b/>
                <w:sz w:val="18"/>
              </w:rPr>
            </w:pPr>
            <w:r>
              <w:rPr>
                <w:rFonts w:ascii="Arial"/>
                <w:b/>
                <w:color w:val="221F1F"/>
                <w:sz w:val="18"/>
              </w:rPr>
              <w:t>previous</w:t>
            </w:r>
            <w:r>
              <w:rPr>
                <w:rFonts w:ascii="Arial"/>
                <w:b/>
                <w:color w:val="221F1F"/>
                <w:spacing w:val="-3"/>
                <w:sz w:val="18"/>
              </w:rPr>
              <w:t xml:space="preserve"> </w:t>
            </w:r>
            <w:r>
              <w:rPr>
                <w:rFonts w:ascii="Arial"/>
                <w:b/>
                <w:color w:val="221F1F"/>
                <w:sz w:val="18"/>
              </w:rPr>
              <w:t>year:</w:t>
            </w:r>
          </w:p>
        </w:tc>
        <w:tc>
          <w:tcPr>
            <w:tcW w:w="1273" w:type="dxa"/>
          </w:tcPr>
          <w:p w14:paraId="4BC24937" w14:textId="77777777" w:rsidR="00956CF6" w:rsidRDefault="0052628D">
            <w:pPr>
              <w:pStyle w:val="TableParagraph"/>
              <w:spacing w:line="206" w:lineRule="exact"/>
              <w:ind w:left="109"/>
              <w:rPr>
                <w:rFonts w:ascii="Arial"/>
                <w:b/>
                <w:sz w:val="18"/>
              </w:rPr>
            </w:pPr>
            <w:r>
              <w:rPr>
                <w:rFonts w:ascii="Arial"/>
                <w:b/>
                <w:color w:val="221F1F"/>
                <w:sz w:val="18"/>
              </w:rPr>
              <w:t>Sales</w:t>
            </w:r>
            <w:r>
              <w:rPr>
                <w:rFonts w:ascii="Arial"/>
                <w:b/>
                <w:color w:val="221F1F"/>
                <w:spacing w:val="-3"/>
                <w:sz w:val="18"/>
              </w:rPr>
              <w:t xml:space="preserve"> </w:t>
            </w:r>
            <w:r>
              <w:rPr>
                <w:rFonts w:ascii="Arial"/>
                <w:b/>
                <w:color w:val="221F1F"/>
                <w:sz w:val="18"/>
              </w:rPr>
              <w:t>during</w:t>
            </w:r>
          </w:p>
          <w:p w14:paraId="777FAA3B" w14:textId="77777777" w:rsidR="00956CF6" w:rsidRDefault="0052628D">
            <w:pPr>
              <w:pStyle w:val="TableParagraph"/>
              <w:spacing w:before="4" w:line="187" w:lineRule="exact"/>
              <w:ind w:left="66"/>
              <w:rPr>
                <w:rFonts w:ascii="Arial"/>
                <w:b/>
                <w:sz w:val="18"/>
              </w:rPr>
            </w:pPr>
            <w:r>
              <w:rPr>
                <w:rFonts w:ascii="Arial"/>
                <w:b/>
                <w:color w:val="221F1F"/>
                <w:sz w:val="18"/>
              </w:rPr>
              <w:t>previous</w:t>
            </w:r>
            <w:r>
              <w:rPr>
                <w:rFonts w:ascii="Arial"/>
                <w:b/>
                <w:color w:val="221F1F"/>
                <w:spacing w:val="-3"/>
                <w:sz w:val="18"/>
              </w:rPr>
              <w:t xml:space="preserve"> </w:t>
            </w:r>
            <w:r>
              <w:rPr>
                <w:rFonts w:ascii="Arial"/>
                <w:b/>
                <w:color w:val="221F1F"/>
                <w:sz w:val="18"/>
              </w:rPr>
              <w:t>year</w:t>
            </w:r>
          </w:p>
        </w:tc>
        <w:tc>
          <w:tcPr>
            <w:tcW w:w="1273" w:type="dxa"/>
          </w:tcPr>
          <w:p w14:paraId="77B27ECF" w14:textId="77777777" w:rsidR="00956CF6" w:rsidRDefault="0052628D">
            <w:pPr>
              <w:pStyle w:val="TableParagraph"/>
              <w:spacing w:line="206" w:lineRule="exact"/>
              <w:ind w:left="320"/>
              <w:rPr>
                <w:rFonts w:ascii="Arial"/>
                <w:b/>
                <w:sz w:val="18"/>
              </w:rPr>
            </w:pPr>
            <w:r>
              <w:rPr>
                <w:rFonts w:ascii="Arial"/>
                <w:b/>
                <w:color w:val="221F1F"/>
                <w:sz w:val="18"/>
              </w:rPr>
              <w:t>Closing</w:t>
            </w:r>
          </w:p>
          <w:p w14:paraId="15B7C243" w14:textId="77777777" w:rsidR="00956CF6" w:rsidRDefault="0052628D">
            <w:pPr>
              <w:pStyle w:val="TableParagraph"/>
              <w:spacing w:before="4" w:line="187" w:lineRule="exact"/>
              <w:ind w:left="382"/>
              <w:rPr>
                <w:rFonts w:ascii="Arial"/>
                <w:b/>
                <w:sz w:val="18"/>
              </w:rPr>
            </w:pPr>
            <w:r>
              <w:rPr>
                <w:rFonts w:ascii="Arial"/>
                <w:b/>
                <w:color w:val="221F1F"/>
                <w:sz w:val="18"/>
              </w:rPr>
              <w:t>stock:</w:t>
            </w:r>
          </w:p>
        </w:tc>
        <w:tc>
          <w:tcPr>
            <w:tcW w:w="1696" w:type="dxa"/>
          </w:tcPr>
          <w:p w14:paraId="45A44FF1" w14:textId="77777777" w:rsidR="00956CF6" w:rsidRDefault="0052628D">
            <w:pPr>
              <w:pStyle w:val="TableParagraph"/>
              <w:spacing w:line="206" w:lineRule="exact"/>
              <w:ind w:left="83" w:right="72"/>
              <w:jc w:val="center"/>
              <w:rPr>
                <w:rFonts w:ascii="Arial"/>
                <w:b/>
                <w:sz w:val="18"/>
              </w:rPr>
            </w:pPr>
            <w:r>
              <w:rPr>
                <w:rFonts w:ascii="Arial"/>
                <w:b/>
                <w:color w:val="221F1F"/>
                <w:sz w:val="18"/>
              </w:rPr>
              <w:t>Shortage/excess,</w:t>
            </w:r>
          </w:p>
          <w:p w14:paraId="4B9BB4F4" w14:textId="77777777" w:rsidR="00956CF6" w:rsidRDefault="0052628D">
            <w:pPr>
              <w:pStyle w:val="TableParagraph"/>
              <w:spacing w:before="4" w:line="187" w:lineRule="exact"/>
              <w:ind w:left="83" w:right="60"/>
              <w:jc w:val="center"/>
              <w:rPr>
                <w:rFonts w:ascii="Arial"/>
                <w:b/>
                <w:sz w:val="18"/>
              </w:rPr>
            </w:pPr>
            <w:r>
              <w:rPr>
                <w:rFonts w:ascii="Arial"/>
                <w:b/>
                <w:color w:val="221F1F"/>
                <w:sz w:val="18"/>
              </w:rPr>
              <w:t>if any</w:t>
            </w:r>
          </w:p>
        </w:tc>
      </w:tr>
      <w:tr w:rsidR="00956CF6" w14:paraId="42D838C9" w14:textId="77777777">
        <w:trPr>
          <w:trHeight w:val="205"/>
        </w:trPr>
        <w:tc>
          <w:tcPr>
            <w:tcW w:w="504" w:type="dxa"/>
          </w:tcPr>
          <w:p w14:paraId="713D7BF8" w14:textId="77777777" w:rsidR="00956CF6" w:rsidRDefault="0052628D">
            <w:pPr>
              <w:pStyle w:val="TableParagraph"/>
              <w:spacing w:line="186" w:lineRule="exact"/>
              <w:ind w:left="52"/>
              <w:rPr>
                <w:rFonts w:ascii="Arial MT"/>
                <w:sz w:val="18"/>
              </w:rPr>
            </w:pPr>
            <w:r>
              <w:rPr>
                <w:rFonts w:ascii="Arial MT"/>
                <w:color w:val="221F1F"/>
                <w:w w:val="101"/>
                <w:sz w:val="18"/>
              </w:rPr>
              <w:t>1</w:t>
            </w:r>
          </w:p>
        </w:tc>
        <w:tc>
          <w:tcPr>
            <w:tcW w:w="1590" w:type="dxa"/>
          </w:tcPr>
          <w:p w14:paraId="5EC9DC24" w14:textId="77777777" w:rsidR="00956CF6" w:rsidRDefault="00956CF6">
            <w:pPr>
              <w:pStyle w:val="TableParagraph"/>
              <w:rPr>
                <w:rFonts w:ascii="Times New Roman"/>
                <w:sz w:val="14"/>
              </w:rPr>
            </w:pPr>
          </w:p>
        </w:tc>
        <w:tc>
          <w:tcPr>
            <w:tcW w:w="1273" w:type="dxa"/>
          </w:tcPr>
          <w:p w14:paraId="010F4572" w14:textId="77777777" w:rsidR="00956CF6" w:rsidRDefault="00956CF6">
            <w:pPr>
              <w:pStyle w:val="TableParagraph"/>
              <w:rPr>
                <w:rFonts w:ascii="Times New Roman"/>
                <w:sz w:val="14"/>
              </w:rPr>
            </w:pPr>
          </w:p>
        </w:tc>
        <w:tc>
          <w:tcPr>
            <w:tcW w:w="1378" w:type="dxa"/>
          </w:tcPr>
          <w:p w14:paraId="41E7DD43" w14:textId="77777777" w:rsidR="00956CF6" w:rsidRDefault="00956CF6">
            <w:pPr>
              <w:pStyle w:val="TableParagraph"/>
              <w:rPr>
                <w:rFonts w:ascii="Times New Roman"/>
                <w:sz w:val="14"/>
              </w:rPr>
            </w:pPr>
          </w:p>
        </w:tc>
        <w:tc>
          <w:tcPr>
            <w:tcW w:w="1690" w:type="dxa"/>
          </w:tcPr>
          <w:p w14:paraId="77202BAE" w14:textId="77777777" w:rsidR="00956CF6" w:rsidRDefault="00956CF6">
            <w:pPr>
              <w:pStyle w:val="TableParagraph"/>
              <w:rPr>
                <w:rFonts w:ascii="Times New Roman"/>
                <w:sz w:val="14"/>
              </w:rPr>
            </w:pPr>
          </w:p>
        </w:tc>
        <w:tc>
          <w:tcPr>
            <w:tcW w:w="1273" w:type="dxa"/>
          </w:tcPr>
          <w:p w14:paraId="28389D6F" w14:textId="77777777" w:rsidR="00956CF6" w:rsidRDefault="00956CF6">
            <w:pPr>
              <w:pStyle w:val="TableParagraph"/>
              <w:rPr>
                <w:rFonts w:ascii="Times New Roman"/>
                <w:sz w:val="14"/>
              </w:rPr>
            </w:pPr>
          </w:p>
        </w:tc>
        <w:tc>
          <w:tcPr>
            <w:tcW w:w="1273" w:type="dxa"/>
          </w:tcPr>
          <w:p w14:paraId="1EFC8278" w14:textId="77777777" w:rsidR="00956CF6" w:rsidRDefault="00956CF6">
            <w:pPr>
              <w:pStyle w:val="TableParagraph"/>
              <w:rPr>
                <w:rFonts w:ascii="Times New Roman"/>
                <w:sz w:val="14"/>
              </w:rPr>
            </w:pPr>
          </w:p>
        </w:tc>
        <w:tc>
          <w:tcPr>
            <w:tcW w:w="1696" w:type="dxa"/>
          </w:tcPr>
          <w:p w14:paraId="5825F296" w14:textId="77777777" w:rsidR="00956CF6" w:rsidRDefault="00956CF6">
            <w:pPr>
              <w:pStyle w:val="TableParagraph"/>
              <w:rPr>
                <w:rFonts w:ascii="Times New Roman"/>
                <w:sz w:val="14"/>
              </w:rPr>
            </w:pPr>
          </w:p>
        </w:tc>
      </w:tr>
    </w:tbl>
    <w:p w14:paraId="7C075E1E" w14:textId="77777777" w:rsidR="00956CF6" w:rsidRDefault="00956CF6">
      <w:pPr>
        <w:pStyle w:val="BodyText"/>
        <w:spacing w:before="10"/>
        <w:rPr>
          <w:sz w:val="20"/>
        </w:rPr>
      </w:pPr>
    </w:p>
    <w:p w14:paraId="41B2A2B4" w14:textId="77777777" w:rsidR="00956CF6" w:rsidRDefault="0052628D">
      <w:pPr>
        <w:pStyle w:val="Heading4"/>
        <w:spacing w:line="267" w:lineRule="exact"/>
      </w:pPr>
      <w:bookmarkStart w:id="26" w:name="OR_(19)"/>
      <w:bookmarkEnd w:id="26"/>
      <w:r>
        <w:rPr>
          <w:color w:val="221F1F"/>
        </w:rPr>
        <w:t>OR</w:t>
      </w:r>
    </w:p>
    <w:p w14:paraId="7D18AC54" w14:textId="77777777" w:rsidR="00956CF6" w:rsidRDefault="0052628D">
      <w:pPr>
        <w:spacing w:line="267" w:lineRule="exact"/>
        <w:ind w:left="1545"/>
        <w:rPr>
          <w:sz w:val="21"/>
        </w:rPr>
      </w:pPr>
      <w:r>
        <w:rPr>
          <w:rFonts w:ascii="Palatino Linotype"/>
          <w:b/>
          <w:color w:val="221F1F"/>
          <w:sz w:val="21"/>
        </w:rPr>
        <w:t>In</w:t>
      </w:r>
      <w:r>
        <w:rPr>
          <w:rFonts w:ascii="Palatino Linotype"/>
          <w:b/>
          <w:color w:val="221F1F"/>
          <w:spacing w:val="9"/>
          <w:sz w:val="21"/>
        </w:rPr>
        <w:t xml:space="preserve"> </w:t>
      </w:r>
      <w:r>
        <w:rPr>
          <w:rFonts w:ascii="Palatino Linotype"/>
          <w:b/>
          <w:color w:val="221F1F"/>
          <w:sz w:val="21"/>
        </w:rPr>
        <w:t>case</w:t>
      </w:r>
      <w:r>
        <w:rPr>
          <w:rFonts w:ascii="Palatino Linotype"/>
          <w:b/>
          <w:color w:val="221F1F"/>
          <w:spacing w:val="9"/>
          <w:sz w:val="21"/>
        </w:rPr>
        <w:t xml:space="preserve"> </w:t>
      </w:r>
      <w:r>
        <w:rPr>
          <w:rFonts w:ascii="Palatino Linotype"/>
          <w:b/>
          <w:color w:val="221F1F"/>
          <w:sz w:val="21"/>
        </w:rPr>
        <w:t>of</w:t>
      </w:r>
      <w:r>
        <w:rPr>
          <w:rFonts w:ascii="Palatino Linotype"/>
          <w:b/>
          <w:color w:val="221F1F"/>
          <w:spacing w:val="10"/>
          <w:sz w:val="21"/>
        </w:rPr>
        <w:t xml:space="preserve"> </w:t>
      </w:r>
      <w:r>
        <w:rPr>
          <w:rFonts w:ascii="Palatino Linotype"/>
          <w:b/>
          <w:color w:val="221F1F"/>
          <w:sz w:val="21"/>
        </w:rPr>
        <w:t>Manufacturing</w:t>
      </w:r>
      <w:r>
        <w:rPr>
          <w:rFonts w:ascii="Palatino Linotype"/>
          <w:b/>
          <w:color w:val="221F1F"/>
          <w:spacing w:val="7"/>
          <w:sz w:val="21"/>
        </w:rPr>
        <w:t xml:space="preserve"> </w:t>
      </w:r>
      <w:r>
        <w:rPr>
          <w:rFonts w:ascii="Palatino Linotype"/>
          <w:b/>
          <w:color w:val="221F1F"/>
          <w:sz w:val="21"/>
        </w:rPr>
        <w:t>Concern</w:t>
      </w:r>
      <w:r>
        <w:rPr>
          <w:color w:val="221F1F"/>
          <w:sz w:val="21"/>
        </w:rPr>
        <w:t>,</w:t>
      </w:r>
      <w:r>
        <w:rPr>
          <w:color w:val="221F1F"/>
          <w:spacing w:val="16"/>
          <w:sz w:val="21"/>
        </w:rPr>
        <w:t xml:space="preserve"> </w:t>
      </w:r>
      <w:r>
        <w:rPr>
          <w:color w:val="221F1F"/>
          <w:sz w:val="21"/>
        </w:rPr>
        <w:t>the</w:t>
      </w:r>
      <w:r>
        <w:rPr>
          <w:color w:val="221F1F"/>
          <w:spacing w:val="9"/>
          <w:sz w:val="21"/>
        </w:rPr>
        <w:t xml:space="preserve"> </w:t>
      </w:r>
      <w:r>
        <w:rPr>
          <w:color w:val="221F1F"/>
          <w:sz w:val="21"/>
        </w:rPr>
        <w:t>quantitative</w:t>
      </w:r>
      <w:r>
        <w:rPr>
          <w:color w:val="221F1F"/>
          <w:spacing w:val="10"/>
          <w:sz w:val="21"/>
        </w:rPr>
        <w:t xml:space="preserve"> </w:t>
      </w:r>
      <w:r>
        <w:rPr>
          <w:color w:val="221F1F"/>
          <w:sz w:val="21"/>
        </w:rPr>
        <w:t>details</w:t>
      </w:r>
      <w:r>
        <w:rPr>
          <w:color w:val="221F1F"/>
          <w:spacing w:val="17"/>
          <w:sz w:val="21"/>
        </w:rPr>
        <w:t xml:space="preserve"> </w:t>
      </w:r>
      <w:r>
        <w:rPr>
          <w:color w:val="221F1F"/>
          <w:sz w:val="21"/>
        </w:rPr>
        <w:t>of</w:t>
      </w:r>
      <w:r>
        <w:rPr>
          <w:color w:val="221F1F"/>
          <w:spacing w:val="18"/>
          <w:sz w:val="21"/>
        </w:rPr>
        <w:t xml:space="preserve"> </w:t>
      </w:r>
      <w:r>
        <w:rPr>
          <w:color w:val="221F1F"/>
          <w:sz w:val="21"/>
        </w:rPr>
        <w:t>principal</w:t>
      </w:r>
      <w:r>
        <w:rPr>
          <w:color w:val="221F1F"/>
          <w:spacing w:val="17"/>
          <w:sz w:val="21"/>
        </w:rPr>
        <w:t xml:space="preserve"> </w:t>
      </w:r>
      <w:r>
        <w:rPr>
          <w:color w:val="221F1F"/>
          <w:sz w:val="21"/>
        </w:rPr>
        <w:t>items</w:t>
      </w:r>
      <w:r>
        <w:rPr>
          <w:color w:val="221F1F"/>
          <w:spacing w:val="18"/>
          <w:sz w:val="21"/>
        </w:rPr>
        <w:t xml:space="preserve"> </w:t>
      </w:r>
      <w:r>
        <w:rPr>
          <w:color w:val="221F1F"/>
          <w:sz w:val="21"/>
        </w:rPr>
        <w:t>of</w:t>
      </w:r>
      <w:r>
        <w:rPr>
          <w:color w:val="221F1F"/>
          <w:spacing w:val="17"/>
          <w:sz w:val="21"/>
        </w:rPr>
        <w:t xml:space="preserve"> </w:t>
      </w:r>
      <w:r>
        <w:rPr>
          <w:color w:val="221F1F"/>
          <w:sz w:val="21"/>
        </w:rPr>
        <w:t>raw</w:t>
      </w:r>
      <w:r>
        <w:rPr>
          <w:color w:val="221F1F"/>
          <w:spacing w:val="11"/>
          <w:sz w:val="21"/>
        </w:rPr>
        <w:t xml:space="preserve"> </w:t>
      </w:r>
      <w:r>
        <w:rPr>
          <w:color w:val="221F1F"/>
          <w:sz w:val="21"/>
        </w:rPr>
        <w:t>material,</w:t>
      </w:r>
    </w:p>
    <w:p w14:paraId="369803A9" w14:textId="77777777" w:rsidR="00956CF6" w:rsidRDefault="0052628D">
      <w:pPr>
        <w:pStyle w:val="BodyText"/>
        <w:spacing w:before="2"/>
        <w:ind w:left="1545"/>
      </w:pPr>
      <w:r>
        <w:rPr>
          <w:color w:val="221F1F"/>
          <w:w w:val="105"/>
        </w:rPr>
        <w:t>Finished</w:t>
      </w:r>
      <w:r>
        <w:rPr>
          <w:color w:val="221F1F"/>
          <w:spacing w:val="-8"/>
          <w:w w:val="105"/>
        </w:rPr>
        <w:t xml:space="preserve"> </w:t>
      </w:r>
      <w:r>
        <w:rPr>
          <w:color w:val="221F1F"/>
          <w:w w:val="105"/>
        </w:rPr>
        <w:t>Products</w:t>
      </w:r>
      <w:r>
        <w:rPr>
          <w:color w:val="221F1F"/>
          <w:spacing w:val="-2"/>
          <w:w w:val="105"/>
        </w:rPr>
        <w:t xml:space="preserve"> </w:t>
      </w:r>
      <w:r>
        <w:rPr>
          <w:color w:val="221F1F"/>
          <w:w w:val="105"/>
        </w:rPr>
        <w:t>&amp;</w:t>
      </w:r>
      <w:r>
        <w:rPr>
          <w:color w:val="221F1F"/>
          <w:spacing w:val="-9"/>
          <w:w w:val="105"/>
        </w:rPr>
        <w:t xml:space="preserve"> </w:t>
      </w:r>
      <w:r>
        <w:rPr>
          <w:color w:val="221F1F"/>
          <w:w w:val="105"/>
        </w:rPr>
        <w:t>By-Products</w:t>
      </w:r>
      <w:r>
        <w:rPr>
          <w:color w:val="221F1F"/>
          <w:spacing w:val="-1"/>
          <w:w w:val="105"/>
        </w:rPr>
        <w:t xml:space="preserve"> </w:t>
      </w:r>
      <w:r>
        <w:rPr>
          <w:color w:val="221F1F"/>
          <w:w w:val="105"/>
        </w:rPr>
        <w:t>as</w:t>
      </w:r>
      <w:r>
        <w:rPr>
          <w:color w:val="221F1F"/>
          <w:spacing w:val="-6"/>
          <w:w w:val="105"/>
        </w:rPr>
        <w:t xml:space="preserve"> </w:t>
      </w:r>
      <w:r>
        <w:rPr>
          <w:color w:val="221F1F"/>
          <w:w w:val="105"/>
        </w:rPr>
        <w:t>follows:</w:t>
      </w:r>
    </w:p>
    <w:p w14:paraId="00D128AA" w14:textId="77777777" w:rsidR="00956CF6" w:rsidRDefault="00956CF6">
      <w:pPr>
        <w:pStyle w:val="BodyText"/>
        <w:spacing w:before="5"/>
      </w:pPr>
    </w:p>
    <w:p w14:paraId="7311B30F" w14:textId="77777777" w:rsidR="00956CF6" w:rsidRDefault="0052628D">
      <w:pPr>
        <w:ind w:left="1545"/>
        <w:rPr>
          <w:rFonts w:ascii="Palatino Linotype"/>
          <w:b/>
          <w:sz w:val="21"/>
        </w:rPr>
      </w:pPr>
      <w:r>
        <w:rPr>
          <w:rFonts w:ascii="Palatino Linotype"/>
          <w:b/>
          <w:color w:val="221F1F"/>
          <w:sz w:val="21"/>
          <w:u w:val="single" w:color="221F1F"/>
        </w:rPr>
        <w:t>Raw</w:t>
      </w:r>
      <w:r>
        <w:rPr>
          <w:rFonts w:ascii="Palatino Linotype"/>
          <w:b/>
          <w:color w:val="221F1F"/>
          <w:spacing w:val="1"/>
          <w:sz w:val="21"/>
          <w:u w:val="single" w:color="221F1F"/>
        </w:rPr>
        <w:t xml:space="preserve"> </w:t>
      </w:r>
      <w:r>
        <w:rPr>
          <w:rFonts w:ascii="Palatino Linotype"/>
          <w:b/>
          <w:color w:val="221F1F"/>
          <w:sz w:val="21"/>
          <w:u w:val="single" w:color="221F1F"/>
        </w:rPr>
        <w:t>Material</w:t>
      </w:r>
      <w:r>
        <w:rPr>
          <w:rFonts w:ascii="Palatino Linotype"/>
          <w:b/>
          <w:color w:val="221F1F"/>
          <w:sz w:val="21"/>
        </w:rPr>
        <w:t>:</w:t>
      </w:r>
    </w:p>
    <w:tbl>
      <w:tblPr>
        <w:tblW w:w="0" w:type="auto"/>
        <w:tblInd w:w="79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528"/>
        <w:gridCol w:w="1358"/>
        <w:gridCol w:w="1046"/>
        <w:gridCol w:w="946"/>
        <w:gridCol w:w="941"/>
        <w:gridCol w:w="946"/>
        <w:gridCol w:w="941"/>
        <w:gridCol w:w="942"/>
        <w:gridCol w:w="942"/>
        <w:gridCol w:w="946"/>
        <w:gridCol w:w="942"/>
      </w:tblGrid>
      <w:tr w:rsidR="00956CF6" w14:paraId="643780B4" w14:textId="77777777">
        <w:trPr>
          <w:trHeight w:val="1036"/>
        </w:trPr>
        <w:tc>
          <w:tcPr>
            <w:tcW w:w="528" w:type="dxa"/>
          </w:tcPr>
          <w:p w14:paraId="090F3439" w14:textId="77777777" w:rsidR="00956CF6" w:rsidRDefault="00956CF6">
            <w:pPr>
              <w:pStyle w:val="TableParagraph"/>
              <w:spacing w:before="1"/>
              <w:rPr>
                <w:b/>
                <w:sz w:val="14"/>
              </w:rPr>
            </w:pPr>
          </w:p>
          <w:p w14:paraId="275331C5" w14:textId="77777777" w:rsidR="00956CF6" w:rsidRDefault="0052628D">
            <w:pPr>
              <w:pStyle w:val="TableParagraph"/>
              <w:ind w:left="143"/>
              <w:rPr>
                <w:rFonts w:ascii="Arial"/>
                <w:b/>
                <w:sz w:val="18"/>
              </w:rPr>
            </w:pPr>
            <w:r>
              <w:rPr>
                <w:rFonts w:ascii="Arial"/>
                <w:b/>
                <w:color w:val="221F1F"/>
                <w:sz w:val="18"/>
              </w:rPr>
              <w:t>SN</w:t>
            </w:r>
          </w:p>
        </w:tc>
        <w:tc>
          <w:tcPr>
            <w:tcW w:w="1358" w:type="dxa"/>
          </w:tcPr>
          <w:p w14:paraId="3DA91BD9" w14:textId="77777777" w:rsidR="00956CF6" w:rsidRDefault="0052628D">
            <w:pPr>
              <w:pStyle w:val="TableParagraph"/>
              <w:spacing w:line="191" w:lineRule="exact"/>
              <w:ind w:left="216"/>
              <w:rPr>
                <w:rFonts w:ascii="Arial"/>
                <w:b/>
                <w:sz w:val="18"/>
              </w:rPr>
            </w:pPr>
            <w:r>
              <w:rPr>
                <w:rFonts w:ascii="Arial"/>
                <w:b/>
                <w:color w:val="221F1F"/>
                <w:sz w:val="18"/>
              </w:rPr>
              <w:t>Item</w:t>
            </w:r>
            <w:r>
              <w:rPr>
                <w:rFonts w:ascii="Arial"/>
                <w:b/>
                <w:color w:val="221F1F"/>
                <w:spacing w:val="2"/>
                <w:sz w:val="18"/>
              </w:rPr>
              <w:t xml:space="preserve"> </w:t>
            </w:r>
            <w:r>
              <w:rPr>
                <w:rFonts w:ascii="Arial"/>
                <w:b/>
                <w:color w:val="221F1F"/>
                <w:sz w:val="18"/>
              </w:rPr>
              <w:t>Name</w:t>
            </w:r>
          </w:p>
        </w:tc>
        <w:tc>
          <w:tcPr>
            <w:tcW w:w="1046" w:type="dxa"/>
          </w:tcPr>
          <w:p w14:paraId="1B9E2009" w14:textId="77777777" w:rsidR="00956CF6" w:rsidRDefault="0052628D">
            <w:pPr>
              <w:pStyle w:val="TableParagraph"/>
              <w:spacing w:line="191" w:lineRule="exact"/>
              <w:ind w:left="356"/>
              <w:rPr>
                <w:rFonts w:ascii="Arial"/>
                <w:b/>
                <w:sz w:val="18"/>
              </w:rPr>
            </w:pPr>
            <w:r>
              <w:rPr>
                <w:rFonts w:ascii="Arial"/>
                <w:b/>
                <w:color w:val="221F1F"/>
                <w:sz w:val="18"/>
              </w:rPr>
              <w:t>Unit</w:t>
            </w:r>
          </w:p>
        </w:tc>
        <w:tc>
          <w:tcPr>
            <w:tcW w:w="946" w:type="dxa"/>
          </w:tcPr>
          <w:p w14:paraId="1C3FC8B2" w14:textId="77777777" w:rsidR="00956CF6" w:rsidRDefault="0052628D">
            <w:pPr>
              <w:pStyle w:val="TableParagraph"/>
              <w:spacing w:line="191" w:lineRule="exact"/>
              <w:ind w:left="55" w:right="14"/>
              <w:jc w:val="center"/>
              <w:rPr>
                <w:rFonts w:ascii="Arial"/>
                <w:b/>
                <w:sz w:val="18"/>
              </w:rPr>
            </w:pPr>
            <w:r>
              <w:rPr>
                <w:rFonts w:ascii="Arial"/>
                <w:b/>
                <w:color w:val="221F1F"/>
                <w:sz w:val="18"/>
              </w:rPr>
              <w:t>Opening</w:t>
            </w:r>
          </w:p>
          <w:p w14:paraId="56031CD2" w14:textId="77777777" w:rsidR="00956CF6" w:rsidRDefault="0052628D">
            <w:pPr>
              <w:pStyle w:val="TableParagraph"/>
              <w:spacing w:before="4"/>
              <w:ind w:left="57" w:right="14"/>
              <w:jc w:val="center"/>
              <w:rPr>
                <w:rFonts w:ascii="Arial"/>
                <w:b/>
                <w:sz w:val="18"/>
              </w:rPr>
            </w:pPr>
            <w:r>
              <w:rPr>
                <w:rFonts w:ascii="Arial"/>
                <w:b/>
                <w:color w:val="221F1F"/>
                <w:sz w:val="18"/>
              </w:rPr>
              <w:t>stock</w:t>
            </w:r>
          </w:p>
        </w:tc>
        <w:tc>
          <w:tcPr>
            <w:tcW w:w="941" w:type="dxa"/>
          </w:tcPr>
          <w:p w14:paraId="50757B0E" w14:textId="77777777" w:rsidR="00956CF6" w:rsidRDefault="0052628D">
            <w:pPr>
              <w:pStyle w:val="TableParagraph"/>
              <w:spacing w:line="191" w:lineRule="exact"/>
              <w:ind w:left="51" w:right="18"/>
              <w:jc w:val="center"/>
              <w:rPr>
                <w:rFonts w:ascii="Arial"/>
                <w:b/>
                <w:sz w:val="18"/>
              </w:rPr>
            </w:pPr>
            <w:r>
              <w:rPr>
                <w:rFonts w:ascii="Arial"/>
                <w:b/>
                <w:color w:val="221F1F"/>
                <w:sz w:val="18"/>
              </w:rPr>
              <w:t>Purchase</w:t>
            </w:r>
          </w:p>
          <w:p w14:paraId="45FEAEF6" w14:textId="77777777" w:rsidR="00956CF6" w:rsidRDefault="0052628D">
            <w:pPr>
              <w:pStyle w:val="TableParagraph"/>
              <w:spacing w:before="7" w:line="235" w:lineRule="auto"/>
              <w:ind w:left="102" w:right="62" w:hanging="5"/>
              <w:jc w:val="center"/>
              <w:rPr>
                <w:rFonts w:ascii="Arial"/>
                <w:b/>
                <w:sz w:val="18"/>
              </w:rPr>
            </w:pPr>
            <w:r>
              <w:rPr>
                <w:rFonts w:ascii="Arial"/>
                <w:b/>
                <w:color w:val="221F1F"/>
                <w:sz w:val="18"/>
              </w:rPr>
              <w:t>during</w:t>
            </w:r>
            <w:r>
              <w:rPr>
                <w:rFonts w:ascii="Arial"/>
                <w:b/>
                <w:color w:val="221F1F"/>
                <w:spacing w:val="1"/>
                <w:sz w:val="18"/>
              </w:rPr>
              <w:t xml:space="preserve"> </w:t>
            </w:r>
            <w:r>
              <w:rPr>
                <w:rFonts w:ascii="Arial"/>
                <w:b/>
                <w:color w:val="221F1F"/>
                <w:sz w:val="18"/>
              </w:rPr>
              <w:t>the</w:t>
            </w:r>
            <w:r>
              <w:rPr>
                <w:rFonts w:ascii="Arial"/>
                <w:b/>
                <w:color w:val="221F1F"/>
                <w:spacing w:val="1"/>
                <w:sz w:val="18"/>
              </w:rPr>
              <w:t xml:space="preserve"> </w:t>
            </w:r>
            <w:r>
              <w:rPr>
                <w:rFonts w:ascii="Arial"/>
                <w:b/>
                <w:color w:val="221F1F"/>
                <w:sz w:val="18"/>
              </w:rPr>
              <w:t>previous</w:t>
            </w:r>
            <w:r>
              <w:rPr>
                <w:rFonts w:ascii="Arial"/>
                <w:b/>
                <w:color w:val="221F1F"/>
                <w:spacing w:val="-47"/>
                <w:sz w:val="18"/>
              </w:rPr>
              <w:t xml:space="preserve"> </w:t>
            </w:r>
            <w:r>
              <w:rPr>
                <w:rFonts w:ascii="Arial"/>
                <w:b/>
                <w:color w:val="221F1F"/>
                <w:sz w:val="18"/>
              </w:rPr>
              <w:t>year</w:t>
            </w:r>
          </w:p>
        </w:tc>
        <w:tc>
          <w:tcPr>
            <w:tcW w:w="946" w:type="dxa"/>
          </w:tcPr>
          <w:p w14:paraId="568AFC44" w14:textId="77777777" w:rsidR="00956CF6" w:rsidRDefault="0052628D">
            <w:pPr>
              <w:pStyle w:val="TableParagraph"/>
              <w:spacing w:line="191" w:lineRule="exact"/>
              <w:ind w:left="42" w:right="14"/>
              <w:jc w:val="center"/>
              <w:rPr>
                <w:rFonts w:ascii="Arial"/>
                <w:b/>
                <w:sz w:val="18"/>
              </w:rPr>
            </w:pPr>
            <w:r>
              <w:rPr>
                <w:rFonts w:ascii="Arial"/>
                <w:b/>
                <w:color w:val="221F1F"/>
                <w:sz w:val="18"/>
              </w:rPr>
              <w:t>Consump</w:t>
            </w:r>
          </w:p>
          <w:p w14:paraId="2CFCA1EF" w14:textId="77777777" w:rsidR="00956CF6" w:rsidRDefault="0052628D">
            <w:pPr>
              <w:pStyle w:val="TableParagraph"/>
              <w:spacing w:before="7" w:line="235" w:lineRule="auto"/>
              <w:ind w:left="102" w:right="67" w:hanging="5"/>
              <w:jc w:val="center"/>
              <w:rPr>
                <w:rFonts w:ascii="Arial"/>
                <w:b/>
                <w:sz w:val="18"/>
              </w:rPr>
            </w:pPr>
            <w:r>
              <w:rPr>
                <w:rFonts w:ascii="Arial"/>
                <w:b/>
                <w:color w:val="221F1F"/>
                <w:sz w:val="18"/>
              </w:rPr>
              <w:t>tion</w:t>
            </w:r>
            <w:r>
              <w:rPr>
                <w:rFonts w:ascii="Arial"/>
                <w:b/>
                <w:color w:val="221F1F"/>
                <w:spacing w:val="1"/>
                <w:sz w:val="18"/>
              </w:rPr>
              <w:t xml:space="preserve"> </w:t>
            </w:r>
            <w:r>
              <w:rPr>
                <w:rFonts w:ascii="Arial"/>
                <w:b/>
                <w:color w:val="221F1F"/>
                <w:sz w:val="18"/>
              </w:rPr>
              <w:t>during</w:t>
            </w:r>
            <w:r>
              <w:rPr>
                <w:rFonts w:ascii="Arial"/>
                <w:b/>
                <w:color w:val="221F1F"/>
                <w:spacing w:val="1"/>
                <w:sz w:val="18"/>
              </w:rPr>
              <w:t xml:space="preserve"> </w:t>
            </w:r>
            <w:r>
              <w:rPr>
                <w:rFonts w:ascii="Arial"/>
                <w:b/>
                <w:color w:val="221F1F"/>
                <w:sz w:val="18"/>
              </w:rPr>
              <w:t>previous</w:t>
            </w:r>
            <w:r>
              <w:rPr>
                <w:rFonts w:ascii="Arial"/>
                <w:b/>
                <w:color w:val="221F1F"/>
                <w:spacing w:val="-47"/>
                <w:sz w:val="18"/>
              </w:rPr>
              <w:t xml:space="preserve"> </w:t>
            </w:r>
            <w:r>
              <w:rPr>
                <w:rFonts w:ascii="Arial"/>
                <w:b/>
                <w:color w:val="221F1F"/>
                <w:sz w:val="18"/>
              </w:rPr>
              <w:t>year</w:t>
            </w:r>
          </w:p>
        </w:tc>
        <w:tc>
          <w:tcPr>
            <w:tcW w:w="941" w:type="dxa"/>
          </w:tcPr>
          <w:p w14:paraId="72DD1082" w14:textId="77777777" w:rsidR="00956CF6" w:rsidRDefault="0052628D">
            <w:pPr>
              <w:pStyle w:val="TableParagraph"/>
              <w:spacing w:line="191" w:lineRule="exact"/>
              <w:ind w:left="46" w:right="18"/>
              <w:jc w:val="center"/>
              <w:rPr>
                <w:rFonts w:ascii="Arial"/>
                <w:b/>
                <w:sz w:val="18"/>
              </w:rPr>
            </w:pPr>
            <w:r>
              <w:rPr>
                <w:rFonts w:ascii="Arial"/>
                <w:b/>
                <w:color w:val="221F1F"/>
                <w:sz w:val="18"/>
              </w:rPr>
              <w:t>Sales</w:t>
            </w:r>
          </w:p>
          <w:p w14:paraId="25CF3E65" w14:textId="77777777" w:rsidR="00956CF6" w:rsidRDefault="0052628D">
            <w:pPr>
              <w:pStyle w:val="TableParagraph"/>
              <w:spacing w:before="4"/>
              <w:ind w:left="97" w:right="67" w:firstLine="5"/>
              <w:jc w:val="center"/>
              <w:rPr>
                <w:rFonts w:ascii="Arial"/>
                <w:b/>
                <w:sz w:val="18"/>
              </w:rPr>
            </w:pPr>
            <w:r>
              <w:rPr>
                <w:rFonts w:ascii="Arial"/>
                <w:b/>
                <w:color w:val="221F1F"/>
                <w:sz w:val="18"/>
              </w:rPr>
              <w:t>during</w:t>
            </w:r>
            <w:r>
              <w:rPr>
                <w:rFonts w:ascii="Arial"/>
                <w:b/>
                <w:color w:val="221F1F"/>
                <w:spacing w:val="1"/>
                <w:sz w:val="18"/>
              </w:rPr>
              <w:t xml:space="preserve"> </w:t>
            </w:r>
            <w:r>
              <w:rPr>
                <w:rFonts w:ascii="Arial"/>
                <w:b/>
                <w:color w:val="221F1F"/>
                <w:sz w:val="18"/>
              </w:rPr>
              <w:t>previous</w:t>
            </w:r>
            <w:r>
              <w:rPr>
                <w:rFonts w:ascii="Arial"/>
                <w:b/>
                <w:color w:val="221F1F"/>
                <w:spacing w:val="-47"/>
                <w:sz w:val="18"/>
              </w:rPr>
              <w:t xml:space="preserve"> </w:t>
            </w:r>
            <w:r>
              <w:rPr>
                <w:rFonts w:ascii="Arial"/>
                <w:b/>
                <w:color w:val="221F1F"/>
                <w:sz w:val="18"/>
              </w:rPr>
              <w:t>year</w:t>
            </w:r>
          </w:p>
        </w:tc>
        <w:tc>
          <w:tcPr>
            <w:tcW w:w="942" w:type="dxa"/>
          </w:tcPr>
          <w:p w14:paraId="1A996337" w14:textId="77777777" w:rsidR="00956CF6" w:rsidRDefault="0052628D">
            <w:pPr>
              <w:pStyle w:val="TableParagraph"/>
              <w:spacing w:line="191" w:lineRule="exact"/>
              <w:ind w:left="140"/>
              <w:rPr>
                <w:rFonts w:ascii="Arial"/>
                <w:b/>
                <w:sz w:val="18"/>
              </w:rPr>
            </w:pPr>
            <w:r>
              <w:rPr>
                <w:rFonts w:ascii="Arial"/>
                <w:b/>
                <w:color w:val="221F1F"/>
                <w:sz w:val="18"/>
              </w:rPr>
              <w:t>Closing</w:t>
            </w:r>
          </w:p>
          <w:p w14:paraId="097FE324" w14:textId="77777777" w:rsidR="00956CF6" w:rsidRDefault="0052628D">
            <w:pPr>
              <w:pStyle w:val="TableParagraph"/>
              <w:spacing w:before="4"/>
              <w:ind w:left="227"/>
              <w:rPr>
                <w:rFonts w:ascii="Arial"/>
                <w:b/>
                <w:sz w:val="18"/>
              </w:rPr>
            </w:pPr>
            <w:r>
              <w:rPr>
                <w:rFonts w:ascii="Arial"/>
                <w:b/>
                <w:color w:val="221F1F"/>
                <w:sz w:val="18"/>
              </w:rPr>
              <w:t>Stock</w:t>
            </w:r>
          </w:p>
        </w:tc>
        <w:tc>
          <w:tcPr>
            <w:tcW w:w="942" w:type="dxa"/>
          </w:tcPr>
          <w:p w14:paraId="0A398B5D" w14:textId="77777777" w:rsidR="00956CF6" w:rsidRDefault="0052628D">
            <w:pPr>
              <w:pStyle w:val="TableParagraph"/>
              <w:spacing w:line="191" w:lineRule="exact"/>
              <w:ind w:left="149"/>
              <w:rPr>
                <w:rFonts w:ascii="Arial"/>
                <w:b/>
                <w:sz w:val="18"/>
              </w:rPr>
            </w:pPr>
            <w:r>
              <w:rPr>
                <w:rFonts w:ascii="Arial"/>
                <w:b/>
                <w:color w:val="221F1F"/>
                <w:sz w:val="18"/>
              </w:rPr>
              <w:t>Yield</w:t>
            </w:r>
            <w:r>
              <w:rPr>
                <w:rFonts w:ascii="Arial"/>
                <w:b/>
                <w:color w:val="221F1F"/>
                <w:spacing w:val="25"/>
                <w:sz w:val="18"/>
              </w:rPr>
              <w:t xml:space="preserve"> </w:t>
            </w:r>
            <w:r>
              <w:rPr>
                <w:rFonts w:ascii="Arial"/>
                <w:b/>
                <w:color w:val="221F1F"/>
                <w:sz w:val="18"/>
              </w:rPr>
              <w:t>of</w:t>
            </w:r>
          </w:p>
          <w:p w14:paraId="5CA41380" w14:textId="77777777" w:rsidR="00956CF6" w:rsidRDefault="0052628D">
            <w:pPr>
              <w:pStyle w:val="TableParagraph"/>
              <w:spacing w:before="4"/>
              <w:ind w:left="130" w:right="81"/>
              <w:rPr>
                <w:rFonts w:ascii="Arial"/>
                <w:b/>
                <w:sz w:val="18"/>
              </w:rPr>
            </w:pPr>
            <w:r>
              <w:rPr>
                <w:rFonts w:ascii="Arial"/>
                <w:b/>
                <w:color w:val="221F1F"/>
                <w:sz w:val="18"/>
              </w:rPr>
              <w:t>finished</w:t>
            </w:r>
            <w:r>
              <w:rPr>
                <w:rFonts w:ascii="Arial"/>
                <w:b/>
                <w:color w:val="221F1F"/>
                <w:spacing w:val="-47"/>
                <w:sz w:val="18"/>
              </w:rPr>
              <w:t xml:space="preserve"> </w:t>
            </w:r>
            <w:r>
              <w:rPr>
                <w:rFonts w:ascii="Arial"/>
                <w:b/>
                <w:color w:val="221F1F"/>
                <w:sz w:val="18"/>
              </w:rPr>
              <w:t>product</w:t>
            </w:r>
          </w:p>
        </w:tc>
        <w:tc>
          <w:tcPr>
            <w:tcW w:w="946" w:type="dxa"/>
          </w:tcPr>
          <w:p w14:paraId="1D8CEF7E" w14:textId="77777777" w:rsidR="00956CF6" w:rsidRDefault="0052628D">
            <w:pPr>
              <w:pStyle w:val="TableParagraph"/>
              <w:spacing w:line="191" w:lineRule="exact"/>
              <w:ind w:left="57"/>
              <w:rPr>
                <w:rFonts w:ascii="Arial"/>
                <w:b/>
                <w:sz w:val="18"/>
              </w:rPr>
            </w:pPr>
            <w:r>
              <w:rPr>
                <w:rFonts w:ascii="Arial"/>
                <w:b/>
                <w:color w:val="221F1F"/>
                <w:sz w:val="18"/>
              </w:rPr>
              <w:t>%</w:t>
            </w:r>
            <w:r>
              <w:rPr>
                <w:rFonts w:ascii="Arial"/>
                <w:b/>
                <w:color w:val="221F1F"/>
                <w:spacing w:val="-3"/>
                <w:sz w:val="18"/>
              </w:rPr>
              <w:t xml:space="preserve"> </w:t>
            </w:r>
            <w:r>
              <w:rPr>
                <w:rFonts w:ascii="Arial"/>
                <w:b/>
                <w:color w:val="221F1F"/>
                <w:sz w:val="18"/>
              </w:rPr>
              <w:t>of</w:t>
            </w:r>
            <w:r>
              <w:rPr>
                <w:rFonts w:ascii="Arial"/>
                <w:b/>
                <w:color w:val="221F1F"/>
                <w:spacing w:val="2"/>
                <w:sz w:val="18"/>
              </w:rPr>
              <w:t xml:space="preserve"> </w:t>
            </w:r>
            <w:r>
              <w:rPr>
                <w:rFonts w:ascii="Arial"/>
                <w:b/>
                <w:color w:val="221F1F"/>
                <w:sz w:val="18"/>
              </w:rPr>
              <w:t>yield</w:t>
            </w:r>
          </w:p>
        </w:tc>
        <w:tc>
          <w:tcPr>
            <w:tcW w:w="942" w:type="dxa"/>
          </w:tcPr>
          <w:p w14:paraId="42CC6E05" w14:textId="77777777" w:rsidR="00956CF6" w:rsidRDefault="0052628D">
            <w:pPr>
              <w:pStyle w:val="TableParagraph"/>
              <w:spacing w:line="191" w:lineRule="exact"/>
              <w:ind w:left="57"/>
              <w:rPr>
                <w:rFonts w:ascii="Arial"/>
                <w:b/>
                <w:sz w:val="18"/>
              </w:rPr>
            </w:pPr>
            <w:r>
              <w:rPr>
                <w:rFonts w:ascii="Arial"/>
                <w:b/>
                <w:color w:val="221F1F"/>
                <w:sz w:val="18"/>
              </w:rPr>
              <w:t>Shortage/</w:t>
            </w:r>
          </w:p>
          <w:p w14:paraId="37A586F7" w14:textId="77777777" w:rsidR="00956CF6" w:rsidRDefault="0052628D">
            <w:pPr>
              <w:pStyle w:val="TableParagraph"/>
              <w:spacing w:before="4"/>
              <w:ind w:left="317" w:right="14" w:hanging="260"/>
              <w:rPr>
                <w:rFonts w:ascii="Arial"/>
                <w:b/>
                <w:sz w:val="18"/>
              </w:rPr>
            </w:pPr>
            <w:r>
              <w:rPr>
                <w:rFonts w:ascii="Arial"/>
                <w:b/>
                <w:color w:val="221F1F"/>
                <w:sz w:val="18"/>
              </w:rPr>
              <w:t>Excess, if</w:t>
            </w:r>
            <w:r>
              <w:rPr>
                <w:rFonts w:ascii="Arial"/>
                <w:b/>
                <w:color w:val="221F1F"/>
                <w:spacing w:val="-47"/>
                <w:sz w:val="18"/>
              </w:rPr>
              <w:t xml:space="preserve"> </w:t>
            </w:r>
            <w:r>
              <w:rPr>
                <w:rFonts w:ascii="Arial"/>
                <w:b/>
                <w:color w:val="221F1F"/>
                <w:sz w:val="18"/>
              </w:rPr>
              <w:t>any</w:t>
            </w:r>
          </w:p>
        </w:tc>
      </w:tr>
      <w:tr w:rsidR="00956CF6" w14:paraId="0A63BAE1" w14:textId="77777777">
        <w:trPr>
          <w:trHeight w:val="210"/>
        </w:trPr>
        <w:tc>
          <w:tcPr>
            <w:tcW w:w="528" w:type="dxa"/>
          </w:tcPr>
          <w:p w14:paraId="40516477" w14:textId="77777777" w:rsidR="00956CF6" w:rsidRDefault="00956CF6">
            <w:pPr>
              <w:pStyle w:val="TableParagraph"/>
              <w:rPr>
                <w:rFonts w:ascii="Times New Roman"/>
                <w:sz w:val="14"/>
              </w:rPr>
            </w:pPr>
          </w:p>
        </w:tc>
        <w:tc>
          <w:tcPr>
            <w:tcW w:w="1358" w:type="dxa"/>
          </w:tcPr>
          <w:p w14:paraId="0D87F25D" w14:textId="77777777" w:rsidR="00956CF6" w:rsidRDefault="00956CF6">
            <w:pPr>
              <w:pStyle w:val="TableParagraph"/>
              <w:rPr>
                <w:rFonts w:ascii="Times New Roman"/>
                <w:sz w:val="14"/>
              </w:rPr>
            </w:pPr>
          </w:p>
        </w:tc>
        <w:tc>
          <w:tcPr>
            <w:tcW w:w="1046" w:type="dxa"/>
          </w:tcPr>
          <w:p w14:paraId="3369980D" w14:textId="77777777" w:rsidR="00956CF6" w:rsidRDefault="00956CF6">
            <w:pPr>
              <w:pStyle w:val="TableParagraph"/>
              <w:rPr>
                <w:rFonts w:ascii="Times New Roman"/>
                <w:sz w:val="14"/>
              </w:rPr>
            </w:pPr>
          </w:p>
        </w:tc>
        <w:tc>
          <w:tcPr>
            <w:tcW w:w="946" w:type="dxa"/>
          </w:tcPr>
          <w:p w14:paraId="74FB0263" w14:textId="77777777" w:rsidR="00956CF6" w:rsidRDefault="00956CF6">
            <w:pPr>
              <w:pStyle w:val="TableParagraph"/>
              <w:rPr>
                <w:rFonts w:ascii="Times New Roman"/>
                <w:sz w:val="14"/>
              </w:rPr>
            </w:pPr>
          </w:p>
        </w:tc>
        <w:tc>
          <w:tcPr>
            <w:tcW w:w="941" w:type="dxa"/>
          </w:tcPr>
          <w:p w14:paraId="5C977DBC" w14:textId="77777777" w:rsidR="00956CF6" w:rsidRDefault="00956CF6">
            <w:pPr>
              <w:pStyle w:val="TableParagraph"/>
              <w:rPr>
                <w:rFonts w:ascii="Times New Roman"/>
                <w:sz w:val="14"/>
              </w:rPr>
            </w:pPr>
          </w:p>
        </w:tc>
        <w:tc>
          <w:tcPr>
            <w:tcW w:w="946" w:type="dxa"/>
          </w:tcPr>
          <w:p w14:paraId="3ABF732F" w14:textId="77777777" w:rsidR="00956CF6" w:rsidRDefault="00956CF6">
            <w:pPr>
              <w:pStyle w:val="TableParagraph"/>
              <w:rPr>
                <w:rFonts w:ascii="Times New Roman"/>
                <w:sz w:val="14"/>
              </w:rPr>
            </w:pPr>
          </w:p>
        </w:tc>
        <w:tc>
          <w:tcPr>
            <w:tcW w:w="941" w:type="dxa"/>
          </w:tcPr>
          <w:p w14:paraId="5DB29C67" w14:textId="77777777" w:rsidR="00956CF6" w:rsidRDefault="00956CF6">
            <w:pPr>
              <w:pStyle w:val="TableParagraph"/>
              <w:rPr>
                <w:rFonts w:ascii="Times New Roman"/>
                <w:sz w:val="14"/>
              </w:rPr>
            </w:pPr>
          </w:p>
        </w:tc>
        <w:tc>
          <w:tcPr>
            <w:tcW w:w="942" w:type="dxa"/>
          </w:tcPr>
          <w:p w14:paraId="2826FC74" w14:textId="77777777" w:rsidR="00956CF6" w:rsidRDefault="00956CF6">
            <w:pPr>
              <w:pStyle w:val="TableParagraph"/>
              <w:rPr>
                <w:rFonts w:ascii="Times New Roman"/>
                <w:sz w:val="14"/>
              </w:rPr>
            </w:pPr>
          </w:p>
        </w:tc>
        <w:tc>
          <w:tcPr>
            <w:tcW w:w="942" w:type="dxa"/>
          </w:tcPr>
          <w:p w14:paraId="7AAFAA3B" w14:textId="77777777" w:rsidR="00956CF6" w:rsidRDefault="00956CF6">
            <w:pPr>
              <w:pStyle w:val="TableParagraph"/>
              <w:rPr>
                <w:rFonts w:ascii="Times New Roman"/>
                <w:sz w:val="14"/>
              </w:rPr>
            </w:pPr>
          </w:p>
        </w:tc>
        <w:tc>
          <w:tcPr>
            <w:tcW w:w="946" w:type="dxa"/>
          </w:tcPr>
          <w:p w14:paraId="40228D33" w14:textId="77777777" w:rsidR="00956CF6" w:rsidRDefault="00956CF6">
            <w:pPr>
              <w:pStyle w:val="TableParagraph"/>
              <w:rPr>
                <w:rFonts w:ascii="Times New Roman"/>
                <w:sz w:val="14"/>
              </w:rPr>
            </w:pPr>
          </w:p>
        </w:tc>
        <w:tc>
          <w:tcPr>
            <w:tcW w:w="942" w:type="dxa"/>
          </w:tcPr>
          <w:p w14:paraId="088FA96F" w14:textId="77777777" w:rsidR="00956CF6" w:rsidRDefault="00956CF6">
            <w:pPr>
              <w:pStyle w:val="TableParagraph"/>
              <w:rPr>
                <w:rFonts w:ascii="Times New Roman"/>
                <w:sz w:val="14"/>
              </w:rPr>
            </w:pPr>
          </w:p>
        </w:tc>
      </w:tr>
    </w:tbl>
    <w:p w14:paraId="2F04FC04" w14:textId="77777777" w:rsidR="00956CF6" w:rsidRDefault="0052628D">
      <w:pPr>
        <w:spacing w:before="178"/>
        <w:ind w:left="1632"/>
        <w:rPr>
          <w:rFonts w:ascii="Palatino Linotype"/>
          <w:b/>
          <w:sz w:val="21"/>
        </w:rPr>
      </w:pPr>
      <w:r>
        <w:rPr>
          <w:rFonts w:ascii="Palatino Linotype"/>
          <w:b/>
          <w:color w:val="221F1F"/>
          <w:sz w:val="21"/>
          <w:u w:val="single" w:color="221F1F"/>
        </w:rPr>
        <w:t>Finished</w:t>
      </w:r>
      <w:r>
        <w:rPr>
          <w:rFonts w:ascii="Palatino Linotype"/>
          <w:b/>
          <w:color w:val="221F1F"/>
          <w:spacing w:val="-1"/>
          <w:sz w:val="21"/>
          <w:u w:val="single" w:color="221F1F"/>
        </w:rPr>
        <w:t xml:space="preserve"> </w:t>
      </w:r>
      <w:r>
        <w:rPr>
          <w:rFonts w:ascii="Palatino Linotype"/>
          <w:b/>
          <w:color w:val="221F1F"/>
          <w:sz w:val="21"/>
          <w:u w:val="single" w:color="221F1F"/>
        </w:rPr>
        <w:t>Products</w:t>
      </w:r>
    </w:p>
    <w:tbl>
      <w:tblPr>
        <w:tblW w:w="0" w:type="auto"/>
        <w:tblInd w:w="78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524"/>
        <w:gridCol w:w="1570"/>
        <w:gridCol w:w="1465"/>
        <w:gridCol w:w="1153"/>
        <w:gridCol w:w="1153"/>
        <w:gridCol w:w="1153"/>
        <w:gridCol w:w="1152"/>
        <w:gridCol w:w="1152"/>
        <w:gridCol w:w="1147"/>
      </w:tblGrid>
      <w:tr w:rsidR="00956CF6" w14:paraId="1FAFD9F3" w14:textId="77777777">
        <w:trPr>
          <w:trHeight w:val="1238"/>
        </w:trPr>
        <w:tc>
          <w:tcPr>
            <w:tcW w:w="524" w:type="dxa"/>
          </w:tcPr>
          <w:p w14:paraId="6D44FAB8" w14:textId="77777777" w:rsidR="00956CF6" w:rsidRDefault="0052628D">
            <w:pPr>
              <w:pStyle w:val="TableParagraph"/>
              <w:spacing w:line="191" w:lineRule="exact"/>
              <w:ind w:left="143"/>
              <w:rPr>
                <w:rFonts w:ascii="Arial"/>
                <w:b/>
                <w:sz w:val="18"/>
              </w:rPr>
            </w:pPr>
            <w:r>
              <w:rPr>
                <w:rFonts w:ascii="Arial"/>
                <w:b/>
                <w:color w:val="221F1F"/>
                <w:sz w:val="18"/>
              </w:rPr>
              <w:t>SN</w:t>
            </w:r>
          </w:p>
        </w:tc>
        <w:tc>
          <w:tcPr>
            <w:tcW w:w="1570" w:type="dxa"/>
          </w:tcPr>
          <w:p w14:paraId="0A5359CF" w14:textId="77777777" w:rsidR="00956CF6" w:rsidRDefault="0052628D">
            <w:pPr>
              <w:pStyle w:val="TableParagraph"/>
              <w:spacing w:line="191" w:lineRule="exact"/>
              <w:ind w:left="325"/>
              <w:rPr>
                <w:rFonts w:ascii="Arial"/>
                <w:b/>
                <w:sz w:val="18"/>
              </w:rPr>
            </w:pPr>
            <w:r>
              <w:rPr>
                <w:rFonts w:ascii="Arial"/>
                <w:b/>
                <w:color w:val="221F1F"/>
                <w:sz w:val="18"/>
              </w:rPr>
              <w:t>Item</w:t>
            </w:r>
            <w:r>
              <w:rPr>
                <w:rFonts w:ascii="Arial"/>
                <w:b/>
                <w:color w:val="221F1F"/>
                <w:spacing w:val="2"/>
                <w:sz w:val="18"/>
              </w:rPr>
              <w:t xml:space="preserve"> </w:t>
            </w:r>
            <w:r>
              <w:rPr>
                <w:rFonts w:ascii="Arial"/>
                <w:b/>
                <w:color w:val="221F1F"/>
                <w:sz w:val="18"/>
              </w:rPr>
              <w:t>Name</w:t>
            </w:r>
          </w:p>
        </w:tc>
        <w:tc>
          <w:tcPr>
            <w:tcW w:w="1465" w:type="dxa"/>
          </w:tcPr>
          <w:p w14:paraId="3AA92281" w14:textId="77777777" w:rsidR="00956CF6" w:rsidRDefault="0052628D">
            <w:pPr>
              <w:pStyle w:val="TableParagraph"/>
              <w:spacing w:line="191" w:lineRule="exact"/>
              <w:ind w:left="547" w:right="508"/>
              <w:jc w:val="center"/>
              <w:rPr>
                <w:rFonts w:ascii="Arial"/>
                <w:b/>
                <w:sz w:val="18"/>
              </w:rPr>
            </w:pPr>
            <w:r>
              <w:rPr>
                <w:rFonts w:ascii="Arial"/>
                <w:b/>
                <w:color w:val="221F1F"/>
                <w:sz w:val="18"/>
              </w:rPr>
              <w:t>Unit</w:t>
            </w:r>
          </w:p>
        </w:tc>
        <w:tc>
          <w:tcPr>
            <w:tcW w:w="1153" w:type="dxa"/>
          </w:tcPr>
          <w:p w14:paraId="059D9392" w14:textId="77777777" w:rsidR="00956CF6" w:rsidRDefault="0052628D">
            <w:pPr>
              <w:pStyle w:val="TableParagraph"/>
              <w:spacing w:line="190" w:lineRule="exact"/>
              <w:ind w:left="80" w:right="49"/>
              <w:jc w:val="center"/>
              <w:rPr>
                <w:rFonts w:ascii="Arial"/>
                <w:b/>
                <w:sz w:val="18"/>
              </w:rPr>
            </w:pPr>
            <w:r>
              <w:rPr>
                <w:rFonts w:ascii="Arial"/>
                <w:b/>
                <w:color w:val="221F1F"/>
                <w:sz w:val="18"/>
              </w:rPr>
              <w:t>Opening</w:t>
            </w:r>
          </w:p>
          <w:p w14:paraId="09330050" w14:textId="77777777" w:rsidR="00956CF6" w:rsidRDefault="0052628D">
            <w:pPr>
              <w:pStyle w:val="TableParagraph"/>
              <w:spacing w:line="207" w:lineRule="exact"/>
              <w:ind w:left="90" w:right="49"/>
              <w:jc w:val="center"/>
              <w:rPr>
                <w:rFonts w:ascii="Arial"/>
                <w:b/>
                <w:sz w:val="18"/>
              </w:rPr>
            </w:pPr>
            <w:r>
              <w:rPr>
                <w:rFonts w:ascii="Arial"/>
                <w:b/>
                <w:color w:val="221F1F"/>
                <w:sz w:val="18"/>
              </w:rPr>
              <w:t>stock</w:t>
            </w:r>
          </w:p>
        </w:tc>
        <w:tc>
          <w:tcPr>
            <w:tcW w:w="1153" w:type="dxa"/>
          </w:tcPr>
          <w:p w14:paraId="049FC05A" w14:textId="77777777" w:rsidR="00956CF6" w:rsidRDefault="0052628D">
            <w:pPr>
              <w:pStyle w:val="TableParagraph"/>
              <w:spacing w:line="190" w:lineRule="exact"/>
              <w:ind w:left="94" w:right="49"/>
              <w:jc w:val="center"/>
              <w:rPr>
                <w:rFonts w:ascii="Arial"/>
                <w:b/>
                <w:sz w:val="18"/>
              </w:rPr>
            </w:pPr>
            <w:r>
              <w:rPr>
                <w:rFonts w:ascii="Arial"/>
                <w:b/>
                <w:color w:val="221F1F"/>
                <w:sz w:val="18"/>
              </w:rPr>
              <w:t>Purchase</w:t>
            </w:r>
          </w:p>
          <w:p w14:paraId="7FA2F483" w14:textId="77777777" w:rsidR="00956CF6" w:rsidRDefault="0052628D">
            <w:pPr>
              <w:pStyle w:val="TableParagraph"/>
              <w:ind w:left="86" w:right="49"/>
              <w:jc w:val="center"/>
              <w:rPr>
                <w:rFonts w:ascii="Arial"/>
                <w:b/>
                <w:sz w:val="18"/>
              </w:rPr>
            </w:pPr>
            <w:r>
              <w:rPr>
                <w:rFonts w:ascii="Arial"/>
                <w:b/>
                <w:color w:val="221F1F"/>
                <w:sz w:val="18"/>
              </w:rPr>
              <w:t>during the</w:t>
            </w:r>
            <w:r>
              <w:rPr>
                <w:rFonts w:ascii="Arial"/>
                <w:b/>
                <w:color w:val="221F1F"/>
                <w:spacing w:val="-47"/>
                <w:sz w:val="18"/>
              </w:rPr>
              <w:t xml:space="preserve"> </w:t>
            </w:r>
            <w:r>
              <w:rPr>
                <w:rFonts w:ascii="Arial"/>
                <w:b/>
                <w:color w:val="221F1F"/>
                <w:sz w:val="18"/>
              </w:rPr>
              <w:t>previous</w:t>
            </w:r>
            <w:r>
              <w:rPr>
                <w:rFonts w:ascii="Arial"/>
                <w:b/>
                <w:color w:val="221F1F"/>
                <w:spacing w:val="1"/>
                <w:sz w:val="18"/>
              </w:rPr>
              <w:t xml:space="preserve"> </w:t>
            </w:r>
            <w:r>
              <w:rPr>
                <w:rFonts w:ascii="Arial"/>
                <w:b/>
                <w:color w:val="221F1F"/>
                <w:sz w:val="18"/>
              </w:rPr>
              <w:t>year</w:t>
            </w:r>
          </w:p>
        </w:tc>
        <w:tc>
          <w:tcPr>
            <w:tcW w:w="1153" w:type="dxa"/>
          </w:tcPr>
          <w:p w14:paraId="298B5228" w14:textId="77777777" w:rsidR="00956CF6" w:rsidRDefault="0052628D">
            <w:pPr>
              <w:pStyle w:val="TableParagraph"/>
              <w:spacing w:line="190" w:lineRule="exact"/>
              <w:ind w:left="87" w:right="49"/>
              <w:jc w:val="center"/>
              <w:rPr>
                <w:rFonts w:ascii="Arial"/>
                <w:b/>
                <w:sz w:val="18"/>
              </w:rPr>
            </w:pPr>
            <w:r>
              <w:rPr>
                <w:rFonts w:ascii="Arial"/>
                <w:b/>
                <w:color w:val="221F1F"/>
                <w:sz w:val="18"/>
              </w:rPr>
              <w:t>quantity</w:t>
            </w:r>
          </w:p>
          <w:p w14:paraId="60DB9914" w14:textId="77777777" w:rsidR="00956CF6" w:rsidRDefault="0052628D">
            <w:pPr>
              <w:pStyle w:val="TableParagraph"/>
              <w:spacing w:before="1" w:line="237" w:lineRule="auto"/>
              <w:ind w:left="98" w:right="49"/>
              <w:jc w:val="center"/>
              <w:rPr>
                <w:rFonts w:ascii="Arial"/>
                <w:b/>
                <w:sz w:val="18"/>
              </w:rPr>
            </w:pPr>
            <w:r>
              <w:rPr>
                <w:rFonts w:ascii="Arial"/>
                <w:b/>
                <w:color w:val="221F1F"/>
                <w:sz w:val="18"/>
              </w:rPr>
              <w:t>manufactur</w:t>
            </w:r>
            <w:r>
              <w:rPr>
                <w:rFonts w:ascii="Arial"/>
                <w:b/>
                <w:color w:val="221F1F"/>
                <w:spacing w:val="-47"/>
                <w:sz w:val="18"/>
              </w:rPr>
              <w:t xml:space="preserve"> </w:t>
            </w:r>
            <w:r>
              <w:rPr>
                <w:rFonts w:ascii="Arial"/>
                <w:b/>
                <w:color w:val="221F1F"/>
                <w:sz w:val="18"/>
              </w:rPr>
              <w:t>ed</w:t>
            </w:r>
            <w:r>
              <w:rPr>
                <w:rFonts w:ascii="Arial"/>
                <w:b/>
                <w:color w:val="221F1F"/>
                <w:spacing w:val="1"/>
                <w:sz w:val="18"/>
              </w:rPr>
              <w:t xml:space="preserve"> </w:t>
            </w:r>
            <w:r>
              <w:rPr>
                <w:rFonts w:ascii="Arial"/>
                <w:b/>
                <w:color w:val="221F1F"/>
                <w:sz w:val="18"/>
              </w:rPr>
              <w:t>during</w:t>
            </w:r>
            <w:r>
              <w:rPr>
                <w:rFonts w:ascii="Arial"/>
                <w:b/>
                <w:color w:val="221F1F"/>
                <w:spacing w:val="1"/>
                <w:sz w:val="18"/>
              </w:rPr>
              <w:t xml:space="preserve"> </w:t>
            </w:r>
            <w:r>
              <w:rPr>
                <w:rFonts w:ascii="Arial"/>
                <w:b/>
                <w:color w:val="221F1F"/>
                <w:sz w:val="18"/>
              </w:rPr>
              <w:t>the</w:t>
            </w:r>
            <w:r>
              <w:rPr>
                <w:rFonts w:ascii="Arial"/>
                <w:b/>
                <w:color w:val="221F1F"/>
                <w:spacing w:val="1"/>
                <w:sz w:val="18"/>
              </w:rPr>
              <w:t xml:space="preserve"> </w:t>
            </w:r>
            <w:r>
              <w:rPr>
                <w:rFonts w:ascii="Arial"/>
                <w:b/>
                <w:color w:val="221F1F"/>
                <w:sz w:val="18"/>
              </w:rPr>
              <w:t>previous</w:t>
            </w:r>
            <w:r>
              <w:rPr>
                <w:rFonts w:ascii="Arial"/>
                <w:b/>
                <w:color w:val="221F1F"/>
                <w:spacing w:val="1"/>
                <w:sz w:val="18"/>
              </w:rPr>
              <w:t xml:space="preserve"> </w:t>
            </w:r>
            <w:r>
              <w:rPr>
                <w:rFonts w:ascii="Arial"/>
                <w:b/>
                <w:color w:val="221F1F"/>
                <w:sz w:val="18"/>
              </w:rPr>
              <w:t>year</w:t>
            </w:r>
          </w:p>
        </w:tc>
        <w:tc>
          <w:tcPr>
            <w:tcW w:w="1152" w:type="dxa"/>
          </w:tcPr>
          <w:p w14:paraId="638C7838" w14:textId="77777777" w:rsidR="00956CF6" w:rsidRDefault="0052628D">
            <w:pPr>
              <w:pStyle w:val="TableParagraph"/>
              <w:spacing w:line="190" w:lineRule="exact"/>
              <w:ind w:left="325" w:right="296"/>
              <w:jc w:val="center"/>
              <w:rPr>
                <w:rFonts w:ascii="Arial"/>
                <w:b/>
                <w:sz w:val="18"/>
              </w:rPr>
            </w:pPr>
            <w:r>
              <w:rPr>
                <w:rFonts w:ascii="Arial"/>
                <w:b/>
                <w:color w:val="221F1F"/>
                <w:sz w:val="18"/>
              </w:rPr>
              <w:t>Sales</w:t>
            </w:r>
          </w:p>
          <w:p w14:paraId="1EECE206" w14:textId="77777777" w:rsidR="00956CF6" w:rsidRDefault="0052628D">
            <w:pPr>
              <w:pStyle w:val="TableParagraph"/>
              <w:ind w:left="203" w:right="172" w:firstLine="5"/>
              <w:jc w:val="center"/>
              <w:rPr>
                <w:rFonts w:ascii="Arial"/>
                <w:b/>
                <w:sz w:val="18"/>
              </w:rPr>
            </w:pPr>
            <w:r>
              <w:rPr>
                <w:rFonts w:ascii="Arial"/>
                <w:b/>
                <w:color w:val="221F1F"/>
                <w:sz w:val="18"/>
              </w:rPr>
              <w:t>during</w:t>
            </w:r>
            <w:r>
              <w:rPr>
                <w:rFonts w:ascii="Arial"/>
                <w:b/>
                <w:color w:val="221F1F"/>
                <w:spacing w:val="1"/>
                <w:sz w:val="18"/>
              </w:rPr>
              <w:t xml:space="preserve"> </w:t>
            </w:r>
            <w:r>
              <w:rPr>
                <w:rFonts w:ascii="Arial"/>
                <w:b/>
                <w:color w:val="221F1F"/>
                <w:sz w:val="18"/>
              </w:rPr>
              <w:t>previous</w:t>
            </w:r>
            <w:r>
              <w:rPr>
                <w:rFonts w:ascii="Arial"/>
                <w:b/>
                <w:color w:val="221F1F"/>
                <w:spacing w:val="-47"/>
                <w:sz w:val="18"/>
              </w:rPr>
              <w:t xml:space="preserve"> </w:t>
            </w:r>
            <w:r>
              <w:rPr>
                <w:rFonts w:ascii="Arial"/>
                <w:b/>
                <w:color w:val="221F1F"/>
                <w:sz w:val="18"/>
              </w:rPr>
              <w:t>year</w:t>
            </w:r>
          </w:p>
        </w:tc>
        <w:tc>
          <w:tcPr>
            <w:tcW w:w="1152" w:type="dxa"/>
          </w:tcPr>
          <w:p w14:paraId="00A7C651" w14:textId="77777777" w:rsidR="00956CF6" w:rsidRDefault="0052628D">
            <w:pPr>
              <w:pStyle w:val="TableParagraph"/>
              <w:spacing w:line="190" w:lineRule="exact"/>
              <w:ind w:left="252"/>
              <w:rPr>
                <w:rFonts w:ascii="Arial"/>
                <w:b/>
                <w:sz w:val="18"/>
              </w:rPr>
            </w:pPr>
            <w:r>
              <w:rPr>
                <w:rFonts w:ascii="Arial"/>
                <w:b/>
                <w:color w:val="221F1F"/>
                <w:sz w:val="18"/>
              </w:rPr>
              <w:t>Closing</w:t>
            </w:r>
          </w:p>
          <w:p w14:paraId="3F6FC580" w14:textId="77777777" w:rsidR="00956CF6" w:rsidRDefault="0052628D">
            <w:pPr>
              <w:pStyle w:val="TableParagraph"/>
              <w:spacing w:line="207" w:lineRule="exact"/>
              <w:ind w:left="338"/>
              <w:rPr>
                <w:rFonts w:ascii="Arial"/>
                <w:b/>
                <w:sz w:val="18"/>
              </w:rPr>
            </w:pPr>
            <w:r>
              <w:rPr>
                <w:rFonts w:ascii="Arial"/>
                <w:b/>
                <w:color w:val="221F1F"/>
                <w:sz w:val="18"/>
              </w:rPr>
              <w:t>Stock</w:t>
            </w:r>
          </w:p>
        </w:tc>
        <w:tc>
          <w:tcPr>
            <w:tcW w:w="1147" w:type="dxa"/>
          </w:tcPr>
          <w:p w14:paraId="3DF8A28F" w14:textId="77777777" w:rsidR="00956CF6" w:rsidRDefault="0052628D">
            <w:pPr>
              <w:pStyle w:val="TableParagraph"/>
              <w:spacing w:line="190" w:lineRule="exact"/>
              <w:ind w:left="55"/>
              <w:rPr>
                <w:rFonts w:ascii="Arial"/>
                <w:b/>
                <w:sz w:val="18"/>
              </w:rPr>
            </w:pPr>
            <w:r>
              <w:rPr>
                <w:rFonts w:ascii="Arial"/>
                <w:b/>
                <w:color w:val="221F1F"/>
                <w:sz w:val="18"/>
              </w:rPr>
              <w:t>Shortage/Ex</w:t>
            </w:r>
          </w:p>
          <w:p w14:paraId="06810BD7" w14:textId="77777777" w:rsidR="00956CF6" w:rsidRDefault="0052628D">
            <w:pPr>
              <w:pStyle w:val="TableParagraph"/>
              <w:spacing w:line="207" w:lineRule="exact"/>
              <w:ind w:left="98"/>
              <w:rPr>
                <w:rFonts w:ascii="Arial"/>
                <w:b/>
                <w:sz w:val="18"/>
              </w:rPr>
            </w:pPr>
            <w:r>
              <w:rPr>
                <w:rFonts w:ascii="Arial"/>
                <w:b/>
                <w:color w:val="221F1F"/>
                <w:sz w:val="18"/>
              </w:rPr>
              <w:t>cess,</w:t>
            </w:r>
            <w:r>
              <w:rPr>
                <w:rFonts w:ascii="Arial"/>
                <w:b/>
                <w:color w:val="221F1F"/>
                <w:spacing w:val="-1"/>
                <w:sz w:val="18"/>
              </w:rPr>
              <w:t xml:space="preserve"> </w:t>
            </w:r>
            <w:r>
              <w:rPr>
                <w:rFonts w:ascii="Arial"/>
                <w:b/>
                <w:color w:val="221F1F"/>
                <w:sz w:val="18"/>
              </w:rPr>
              <w:t>if any</w:t>
            </w:r>
          </w:p>
        </w:tc>
      </w:tr>
      <w:tr w:rsidR="00956CF6" w14:paraId="2466C197" w14:textId="77777777">
        <w:trPr>
          <w:trHeight w:val="210"/>
        </w:trPr>
        <w:tc>
          <w:tcPr>
            <w:tcW w:w="524" w:type="dxa"/>
          </w:tcPr>
          <w:p w14:paraId="38490483" w14:textId="77777777" w:rsidR="00956CF6" w:rsidRDefault="00956CF6">
            <w:pPr>
              <w:pStyle w:val="TableParagraph"/>
              <w:rPr>
                <w:rFonts w:ascii="Times New Roman"/>
                <w:sz w:val="14"/>
              </w:rPr>
            </w:pPr>
          </w:p>
        </w:tc>
        <w:tc>
          <w:tcPr>
            <w:tcW w:w="1570" w:type="dxa"/>
          </w:tcPr>
          <w:p w14:paraId="643EE922" w14:textId="77777777" w:rsidR="00956CF6" w:rsidRDefault="00956CF6">
            <w:pPr>
              <w:pStyle w:val="TableParagraph"/>
              <w:rPr>
                <w:rFonts w:ascii="Times New Roman"/>
                <w:sz w:val="14"/>
              </w:rPr>
            </w:pPr>
          </w:p>
        </w:tc>
        <w:tc>
          <w:tcPr>
            <w:tcW w:w="1465" w:type="dxa"/>
          </w:tcPr>
          <w:p w14:paraId="5C82AB7F" w14:textId="77777777" w:rsidR="00956CF6" w:rsidRDefault="00956CF6">
            <w:pPr>
              <w:pStyle w:val="TableParagraph"/>
              <w:rPr>
                <w:rFonts w:ascii="Times New Roman"/>
                <w:sz w:val="14"/>
              </w:rPr>
            </w:pPr>
          </w:p>
        </w:tc>
        <w:tc>
          <w:tcPr>
            <w:tcW w:w="1153" w:type="dxa"/>
          </w:tcPr>
          <w:p w14:paraId="1BFA016E" w14:textId="77777777" w:rsidR="00956CF6" w:rsidRDefault="00956CF6">
            <w:pPr>
              <w:pStyle w:val="TableParagraph"/>
              <w:rPr>
                <w:rFonts w:ascii="Times New Roman"/>
                <w:sz w:val="14"/>
              </w:rPr>
            </w:pPr>
          </w:p>
        </w:tc>
        <w:tc>
          <w:tcPr>
            <w:tcW w:w="1153" w:type="dxa"/>
          </w:tcPr>
          <w:p w14:paraId="611587B7" w14:textId="77777777" w:rsidR="00956CF6" w:rsidRDefault="00956CF6">
            <w:pPr>
              <w:pStyle w:val="TableParagraph"/>
              <w:rPr>
                <w:rFonts w:ascii="Times New Roman"/>
                <w:sz w:val="14"/>
              </w:rPr>
            </w:pPr>
          </w:p>
        </w:tc>
        <w:tc>
          <w:tcPr>
            <w:tcW w:w="1153" w:type="dxa"/>
          </w:tcPr>
          <w:p w14:paraId="12045E83" w14:textId="77777777" w:rsidR="00956CF6" w:rsidRDefault="00956CF6">
            <w:pPr>
              <w:pStyle w:val="TableParagraph"/>
              <w:rPr>
                <w:rFonts w:ascii="Times New Roman"/>
                <w:sz w:val="14"/>
              </w:rPr>
            </w:pPr>
          </w:p>
        </w:tc>
        <w:tc>
          <w:tcPr>
            <w:tcW w:w="1152" w:type="dxa"/>
          </w:tcPr>
          <w:p w14:paraId="4CAA71B3" w14:textId="77777777" w:rsidR="00956CF6" w:rsidRDefault="00956CF6">
            <w:pPr>
              <w:pStyle w:val="TableParagraph"/>
              <w:rPr>
                <w:rFonts w:ascii="Times New Roman"/>
                <w:sz w:val="14"/>
              </w:rPr>
            </w:pPr>
          </w:p>
        </w:tc>
        <w:tc>
          <w:tcPr>
            <w:tcW w:w="1152" w:type="dxa"/>
          </w:tcPr>
          <w:p w14:paraId="41D8BD03" w14:textId="77777777" w:rsidR="00956CF6" w:rsidRDefault="00956CF6">
            <w:pPr>
              <w:pStyle w:val="TableParagraph"/>
              <w:rPr>
                <w:rFonts w:ascii="Times New Roman"/>
                <w:sz w:val="14"/>
              </w:rPr>
            </w:pPr>
          </w:p>
        </w:tc>
        <w:tc>
          <w:tcPr>
            <w:tcW w:w="1147" w:type="dxa"/>
          </w:tcPr>
          <w:p w14:paraId="32D805E4" w14:textId="77777777" w:rsidR="00956CF6" w:rsidRDefault="00956CF6">
            <w:pPr>
              <w:pStyle w:val="TableParagraph"/>
              <w:rPr>
                <w:rFonts w:ascii="Times New Roman"/>
                <w:sz w:val="14"/>
              </w:rPr>
            </w:pPr>
          </w:p>
        </w:tc>
      </w:tr>
    </w:tbl>
    <w:p w14:paraId="151D7575" w14:textId="77777777" w:rsidR="00956CF6" w:rsidRDefault="0052628D">
      <w:pPr>
        <w:spacing w:before="172"/>
        <w:ind w:left="1632"/>
        <w:rPr>
          <w:rFonts w:ascii="Palatino Linotype"/>
          <w:b/>
          <w:sz w:val="21"/>
        </w:rPr>
      </w:pPr>
      <w:r>
        <w:rPr>
          <w:rFonts w:ascii="Palatino Linotype"/>
          <w:b/>
          <w:color w:val="221F1F"/>
          <w:sz w:val="21"/>
          <w:u w:val="single" w:color="221F1F"/>
        </w:rPr>
        <w:t>By-Products</w:t>
      </w:r>
    </w:p>
    <w:p w14:paraId="262FB471" w14:textId="77777777" w:rsidR="00956CF6" w:rsidRDefault="00956CF6">
      <w:pPr>
        <w:pStyle w:val="BodyText"/>
        <w:spacing w:before="12"/>
        <w:rPr>
          <w:rFonts w:ascii="Palatino Linotype"/>
          <w:b/>
          <w:sz w:val="14"/>
        </w:rPr>
      </w:pPr>
    </w:p>
    <w:tbl>
      <w:tblPr>
        <w:tblW w:w="0" w:type="auto"/>
        <w:tblInd w:w="811"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519"/>
        <w:gridCol w:w="1575"/>
        <w:gridCol w:w="1470"/>
        <w:gridCol w:w="1153"/>
        <w:gridCol w:w="1153"/>
        <w:gridCol w:w="1153"/>
        <w:gridCol w:w="1152"/>
        <w:gridCol w:w="1152"/>
        <w:gridCol w:w="1152"/>
      </w:tblGrid>
      <w:tr w:rsidR="00956CF6" w14:paraId="1C8AFE90" w14:textId="77777777">
        <w:trPr>
          <w:trHeight w:val="1243"/>
        </w:trPr>
        <w:tc>
          <w:tcPr>
            <w:tcW w:w="519" w:type="dxa"/>
          </w:tcPr>
          <w:p w14:paraId="0F2A099A" w14:textId="77777777" w:rsidR="00956CF6" w:rsidRDefault="0052628D">
            <w:pPr>
              <w:pStyle w:val="TableParagraph"/>
              <w:spacing w:line="206" w:lineRule="exact"/>
              <w:ind w:left="138"/>
              <w:rPr>
                <w:rFonts w:ascii="Arial"/>
                <w:b/>
                <w:sz w:val="18"/>
              </w:rPr>
            </w:pPr>
            <w:r>
              <w:rPr>
                <w:rFonts w:ascii="Arial"/>
                <w:b/>
                <w:color w:val="221F1F"/>
                <w:sz w:val="18"/>
              </w:rPr>
              <w:t>SN</w:t>
            </w:r>
          </w:p>
        </w:tc>
        <w:tc>
          <w:tcPr>
            <w:tcW w:w="1575" w:type="dxa"/>
          </w:tcPr>
          <w:p w14:paraId="5ABF1569" w14:textId="77777777" w:rsidR="00956CF6" w:rsidRDefault="0052628D">
            <w:pPr>
              <w:pStyle w:val="TableParagraph"/>
              <w:spacing w:line="206" w:lineRule="exact"/>
              <w:ind w:left="325"/>
              <w:rPr>
                <w:rFonts w:ascii="Arial"/>
                <w:b/>
                <w:sz w:val="18"/>
              </w:rPr>
            </w:pPr>
            <w:r>
              <w:rPr>
                <w:rFonts w:ascii="Arial"/>
                <w:b/>
                <w:color w:val="221F1F"/>
                <w:sz w:val="18"/>
              </w:rPr>
              <w:t>Item</w:t>
            </w:r>
            <w:r>
              <w:rPr>
                <w:rFonts w:ascii="Arial"/>
                <w:b/>
                <w:color w:val="221F1F"/>
                <w:spacing w:val="2"/>
                <w:sz w:val="18"/>
              </w:rPr>
              <w:t xml:space="preserve"> </w:t>
            </w:r>
            <w:r>
              <w:rPr>
                <w:rFonts w:ascii="Arial"/>
                <w:b/>
                <w:color w:val="221F1F"/>
                <w:sz w:val="18"/>
              </w:rPr>
              <w:t>Name</w:t>
            </w:r>
          </w:p>
        </w:tc>
        <w:tc>
          <w:tcPr>
            <w:tcW w:w="1470" w:type="dxa"/>
          </w:tcPr>
          <w:p w14:paraId="6FA54D62" w14:textId="77777777" w:rsidR="00956CF6" w:rsidRDefault="0052628D">
            <w:pPr>
              <w:pStyle w:val="TableParagraph"/>
              <w:spacing w:line="206" w:lineRule="exact"/>
              <w:ind w:left="547" w:right="513"/>
              <w:jc w:val="center"/>
              <w:rPr>
                <w:rFonts w:ascii="Arial"/>
                <w:b/>
                <w:sz w:val="18"/>
              </w:rPr>
            </w:pPr>
            <w:r>
              <w:rPr>
                <w:rFonts w:ascii="Arial"/>
                <w:b/>
                <w:color w:val="221F1F"/>
                <w:sz w:val="18"/>
              </w:rPr>
              <w:t>Unit</w:t>
            </w:r>
          </w:p>
        </w:tc>
        <w:tc>
          <w:tcPr>
            <w:tcW w:w="1153" w:type="dxa"/>
          </w:tcPr>
          <w:p w14:paraId="3396AC8D" w14:textId="77777777" w:rsidR="00956CF6" w:rsidRDefault="0052628D">
            <w:pPr>
              <w:pStyle w:val="TableParagraph"/>
              <w:ind w:left="344" w:right="174" w:hanging="135"/>
              <w:rPr>
                <w:rFonts w:ascii="Arial"/>
                <w:b/>
                <w:sz w:val="18"/>
              </w:rPr>
            </w:pPr>
            <w:r>
              <w:rPr>
                <w:rFonts w:ascii="Arial"/>
                <w:b/>
                <w:color w:val="221F1F"/>
                <w:sz w:val="18"/>
              </w:rPr>
              <w:t>Opening</w:t>
            </w:r>
            <w:r>
              <w:rPr>
                <w:rFonts w:ascii="Arial"/>
                <w:b/>
                <w:color w:val="221F1F"/>
                <w:spacing w:val="-47"/>
                <w:sz w:val="18"/>
              </w:rPr>
              <w:t xml:space="preserve"> </w:t>
            </w:r>
            <w:r>
              <w:rPr>
                <w:rFonts w:ascii="Arial"/>
                <w:b/>
                <w:color w:val="221F1F"/>
                <w:sz w:val="18"/>
              </w:rPr>
              <w:t>stock</w:t>
            </w:r>
          </w:p>
        </w:tc>
        <w:tc>
          <w:tcPr>
            <w:tcW w:w="1153" w:type="dxa"/>
          </w:tcPr>
          <w:p w14:paraId="3666721E" w14:textId="77777777" w:rsidR="00956CF6" w:rsidRDefault="0052628D">
            <w:pPr>
              <w:pStyle w:val="TableParagraph"/>
              <w:ind w:left="76" w:right="49"/>
              <w:jc w:val="center"/>
              <w:rPr>
                <w:rFonts w:ascii="Arial"/>
                <w:b/>
                <w:sz w:val="18"/>
              </w:rPr>
            </w:pPr>
            <w:r>
              <w:rPr>
                <w:rFonts w:ascii="Arial"/>
                <w:b/>
                <w:color w:val="221F1F"/>
                <w:sz w:val="18"/>
              </w:rPr>
              <w:t>Purchase</w:t>
            </w:r>
            <w:r>
              <w:rPr>
                <w:rFonts w:ascii="Arial"/>
                <w:b/>
                <w:color w:val="221F1F"/>
                <w:spacing w:val="1"/>
                <w:sz w:val="18"/>
              </w:rPr>
              <w:t xml:space="preserve"> </w:t>
            </w:r>
            <w:r>
              <w:rPr>
                <w:rFonts w:ascii="Arial"/>
                <w:b/>
                <w:color w:val="221F1F"/>
                <w:sz w:val="18"/>
              </w:rPr>
              <w:t>during the</w:t>
            </w:r>
            <w:r>
              <w:rPr>
                <w:rFonts w:ascii="Arial"/>
                <w:b/>
                <w:color w:val="221F1F"/>
                <w:spacing w:val="-47"/>
                <w:sz w:val="18"/>
              </w:rPr>
              <w:t xml:space="preserve"> </w:t>
            </w:r>
            <w:r>
              <w:rPr>
                <w:rFonts w:ascii="Arial"/>
                <w:b/>
                <w:color w:val="221F1F"/>
                <w:sz w:val="18"/>
              </w:rPr>
              <w:t>previous</w:t>
            </w:r>
            <w:r>
              <w:rPr>
                <w:rFonts w:ascii="Arial"/>
                <w:b/>
                <w:color w:val="221F1F"/>
                <w:spacing w:val="1"/>
                <w:sz w:val="18"/>
              </w:rPr>
              <w:t xml:space="preserve"> </w:t>
            </w:r>
            <w:r>
              <w:rPr>
                <w:rFonts w:ascii="Arial"/>
                <w:b/>
                <w:color w:val="221F1F"/>
                <w:sz w:val="18"/>
              </w:rPr>
              <w:t>year</w:t>
            </w:r>
          </w:p>
        </w:tc>
        <w:tc>
          <w:tcPr>
            <w:tcW w:w="1153" w:type="dxa"/>
          </w:tcPr>
          <w:p w14:paraId="1334BB06" w14:textId="77777777" w:rsidR="00956CF6" w:rsidRDefault="0052628D">
            <w:pPr>
              <w:pStyle w:val="TableParagraph"/>
              <w:ind w:left="88" w:right="59" w:firstLine="1"/>
              <w:jc w:val="center"/>
              <w:rPr>
                <w:rFonts w:ascii="Arial"/>
                <w:b/>
                <w:sz w:val="18"/>
              </w:rPr>
            </w:pPr>
            <w:r>
              <w:rPr>
                <w:rFonts w:ascii="Arial"/>
                <w:b/>
                <w:color w:val="221F1F"/>
                <w:sz w:val="18"/>
              </w:rPr>
              <w:t>quantity</w:t>
            </w:r>
            <w:r>
              <w:rPr>
                <w:rFonts w:ascii="Arial"/>
                <w:b/>
                <w:color w:val="221F1F"/>
                <w:spacing w:val="1"/>
                <w:sz w:val="18"/>
              </w:rPr>
              <w:t xml:space="preserve"> </w:t>
            </w:r>
            <w:r>
              <w:rPr>
                <w:rFonts w:ascii="Arial"/>
                <w:b/>
                <w:color w:val="221F1F"/>
                <w:sz w:val="18"/>
              </w:rPr>
              <w:t>manufactur</w:t>
            </w:r>
            <w:r>
              <w:rPr>
                <w:rFonts w:ascii="Arial"/>
                <w:b/>
                <w:color w:val="221F1F"/>
                <w:spacing w:val="-47"/>
                <w:sz w:val="18"/>
              </w:rPr>
              <w:t xml:space="preserve"> </w:t>
            </w:r>
            <w:r>
              <w:rPr>
                <w:rFonts w:ascii="Arial"/>
                <w:b/>
                <w:color w:val="221F1F"/>
                <w:sz w:val="18"/>
              </w:rPr>
              <w:t>ed</w:t>
            </w:r>
            <w:r>
              <w:rPr>
                <w:rFonts w:ascii="Arial"/>
                <w:b/>
                <w:color w:val="221F1F"/>
                <w:spacing w:val="1"/>
                <w:sz w:val="18"/>
              </w:rPr>
              <w:t xml:space="preserve"> </w:t>
            </w:r>
            <w:r>
              <w:rPr>
                <w:rFonts w:ascii="Arial"/>
                <w:b/>
                <w:color w:val="221F1F"/>
                <w:sz w:val="18"/>
              </w:rPr>
              <w:t>during</w:t>
            </w:r>
            <w:r>
              <w:rPr>
                <w:rFonts w:ascii="Arial"/>
                <w:b/>
                <w:color w:val="221F1F"/>
                <w:spacing w:val="1"/>
                <w:sz w:val="18"/>
              </w:rPr>
              <w:t xml:space="preserve"> </w:t>
            </w:r>
            <w:r>
              <w:rPr>
                <w:rFonts w:ascii="Arial"/>
                <w:b/>
                <w:color w:val="221F1F"/>
                <w:sz w:val="18"/>
              </w:rPr>
              <w:t>the</w:t>
            </w:r>
          </w:p>
          <w:p w14:paraId="68F78BA6" w14:textId="77777777" w:rsidR="00956CF6" w:rsidRDefault="0052628D">
            <w:pPr>
              <w:pStyle w:val="TableParagraph"/>
              <w:spacing w:before="3" w:line="196" w:lineRule="exact"/>
              <w:ind w:left="79" w:right="49"/>
              <w:jc w:val="center"/>
              <w:rPr>
                <w:rFonts w:ascii="Arial"/>
                <w:b/>
                <w:sz w:val="18"/>
              </w:rPr>
            </w:pPr>
            <w:r>
              <w:rPr>
                <w:rFonts w:ascii="Arial"/>
                <w:b/>
                <w:color w:val="221F1F"/>
                <w:sz w:val="18"/>
              </w:rPr>
              <w:t>previous</w:t>
            </w:r>
            <w:r>
              <w:rPr>
                <w:rFonts w:ascii="Arial"/>
                <w:b/>
                <w:color w:val="221F1F"/>
                <w:spacing w:val="-47"/>
                <w:sz w:val="18"/>
              </w:rPr>
              <w:t xml:space="preserve"> </w:t>
            </w:r>
            <w:r>
              <w:rPr>
                <w:rFonts w:ascii="Arial"/>
                <w:b/>
                <w:color w:val="221F1F"/>
                <w:sz w:val="18"/>
              </w:rPr>
              <w:t>year</w:t>
            </w:r>
          </w:p>
        </w:tc>
        <w:tc>
          <w:tcPr>
            <w:tcW w:w="1152" w:type="dxa"/>
          </w:tcPr>
          <w:p w14:paraId="7BB56187" w14:textId="77777777" w:rsidR="00956CF6" w:rsidRDefault="0052628D">
            <w:pPr>
              <w:pStyle w:val="TableParagraph"/>
              <w:ind w:left="198" w:right="177" w:firstLine="9"/>
              <w:jc w:val="center"/>
              <w:rPr>
                <w:rFonts w:ascii="Arial"/>
                <w:b/>
                <w:sz w:val="18"/>
              </w:rPr>
            </w:pPr>
            <w:r>
              <w:rPr>
                <w:rFonts w:ascii="Arial"/>
                <w:b/>
                <w:color w:val="221F1F"/>
                <w:sz w:val="18"/>
              </w:rPr>
              <w:t>Sales</w:t>
            </w:r>
            <w:r>
              <w:rPr>
                <w:rFonts w:ascii="Arial"/>
                <w:b/>
                <w:color w:val="221F1F"/>
                <w:spacing w:val="1"/>
                <w:sz w:val="18"/>
              </w:rPr>
              <w:t xml:space="preserve"> </w:t>
            </w:r>
            <w:r>
              <w:rPr>
                <w:rFonts w:ascii="Arial"/>
                <w:b/>
                <w:color w:val="221F1F"/>
                <w:sz w:val="18"/>
              </w:rPr>
              <w:t>during</w:t>
            </w:r>
            <w:r>
              <w:rPr>
                <w:rFonts w:ascii="Arial"/>
                <w:b/>
                <w:color w:val="221F1F"/>
                <w:spacing w:val="1"/>
                <w:sz w:val="18"/>
              </w:rPr>
              <w:t xml:space="preserve"> </w:t>
            </w:r>
            <w:r>
              <w:rPr>
                <w:rFonts w:ascii="Arial"/>
                <w:b/>
                <w:color w:val="221F1F"/>
                <w:sz w:val="18"/>
              </w:rPr>
              <w:t>previous</w:t>
            </w:r>
            <w:r>
              <w:rPr>
                <w:rFonts w:ascii="Arial"/>
                <w:b/>
                <w:color w:val="221F1F"/>
                <w:spacing w:val="-47"/>
                <w:sz w:val="18"/>
              </w:rPr>
              <w:t xml:space="preserve"> </w:t>
            </w:r>
            <w:r>
              <w:rPr>
                <w:rFonts w:ascii="Arial"/>
                <w:b/>
                <w:color w:val="221F1F"/>
                <w:sz w:val="18"/>
              </w:rPr>
              <w:t>year</w:t>
            </w:r>
          </w:p>
        </w:tc>
        <w:tc>
          <w:tcPr>
            <w:tcW w:w="1152" w:type="dxa"/>
          </w:tcPr>
          <w:p w14:paraId="786B6C67" w14:textId="77777777" w:rsidR="00956CF6" w:rsidRDefault="0052628D">
            <w:pPr>
              <w:pStyle w:val="TableParagraph"/>
              <w:ind w:left="333" w:right="206" w:hanging="87"/>
              <w:rPr>
                <w:rFonts w:ascii="Arial"/>
                <w:b/>
                <w:sz w:val="18"/>
              </w:rPr>
            </w:pPr>
            <w:r>
              <w:rPr>
                <w:rFonts w:ascii="Arial"/>
                <w:b/>
                <w:color w:val="221F1F"/>
                <w:sz w:val="18"/>
              </w:rPr>
              <w:t>Closing</w:t>
            </w:r>
            <w:r>
              <w:rPr>
                <w:rFonts w:ascii="Arial"/>
                <w:b/>
                <w:color w:val="221F1F"/>
                <w:spacing w:val="-47"/>
                <w:sz w:val="18"/>
              </w:rPr>
              <w:t xml:space="preserve"> </w:t>
            </w:r>
            <w:r>
              <w:rPr>
                <w:rFonts w:ascii="Arial"/>
                <w:b/>
                <w:color w:val="221F1F"/>
                <w:sz w:val="18"/>
              </w:rPr>
              <w:t>Stock</w:t>
            </w:r>
          </w:p>
        </w:tc>
        <w:tc>
          <w:tcPr>
            <w:tcW w:w="1152" w:type="dxa"/>
          </w:tcPr>
          <w:p w14:paraId="4C2AAF11" w14:textId="77777777" w:rsidR="00956CF6" w:rsidRDefault="0052628D">
            <w:pPr>
              <w:pStyle w:val="TableParagraph"/>
              <w:ind w:left="93" w:right="12" w:hanging="44"/>
              <w:rPr>
                <w:rFonts w:ascii="Arial"/>
                <w:b/>
                <w:sz w:val="18"/>
              </w:rPr>
            </w:pPr>
            <w:r>
              <w:rPr>
                <w:rFonts w:ascii="Arial"/>
                <w:b/>
                <w:color w:val="221F1F"/>
                <w:sz w:val="18"/>
              </w:rPr>
              <w:t>Shortage/Ex</w:t>
            </w:r>
            <w:r>
              <w:rPr>
                <w:rFonts w:ascii="Arial"/>
                <w:b/>
                <w:color w:val="221F1F"/>
                <w:spacing w:val="-47"/>
                <w:sz w:val="18"/>
              </w:rPr>
              <w:t xml:space="preserve"> </w:t>
            </w:r>
            <w:r>
              <w:rPr>
                <w:rFonts w:ascii="Arial"/>
                <w:b/>
                <w:color w:val="221F1F"/>
                <w:sz w:val="18"/>
              </w:rPr>
              <w:t>cess,</w:t>
            </w:r>
            <w:r>
              <w:rPr>
                <w:rFonts w:ascii="Arial"/>
                <w:b/>
                <w:color w:val="221F1F"/>
                <w:spacing w:val="-1"/>
                <w:sz w:val="18"/>
              </w:rPr>
              <w:t xml:space="preserve"> </w:t>
            </w:r>
            <w:r>
              <w:rPr>
                <w:rFonts w:ascii="Arial"/>
                <w:b/>
                <w:color w:val="221F1F"/>
                <w:sz w:val="18"/>
              </w:rPr>
              <w:t>if</w:t>
            </w:r>
            <w:r>
              <w:rPr>
                <w:rFonts w:ascii="Arial"/>
                <w:b/>
                <w:color w:val="221F1F"/>
                <w:spacing w:val="-1"/>
                <w:sz w:val="18"/>
              </w:rPr>
              <w:t xml:space="preserve"> </w:t>
            </w:r>
            <w:r>
              <w:rPr>
                <w:rFonts w:ascii="Arial"/>
                <w:b/>
                <w:color w:val="221F1F"/>
                <w:sz w:val="18"/>
              </w:rPr>
              <w:t>any</w:t>
            </w:r>
          </w:p>
        </w:tc>
      </w:tr>
      <w:tr w:rsidR="00956CF6" w14:paraId="0AAC6C3B" w14:textId="77777777">
        <w:trPr>
          <w:trHeight w:val="210"/>
        </w:trPr>
        <w:tc>
          <w:tcPr>
            <w:tcW w:w="519" w:type="dxa"/>
          </w:tcPr>
          <w:p w14:paraId="1B54968F" w14:textId="77777777" w:rsidR="00956CF6" w:rsidRDefault="00956CF6">
            <w:pPr>
              <w:pStyle w:val="TableParagraph"/>
              <w:rPr>
                <w:rFonts w:ascii="Times New Roman"/>
                <w:sz w:val="14"/>
              </w:rPr>
            </w:pPr>
          </w:p>
        </w:tc>
        <w:tc>
          <w:tcPr>
            <w:tcW w:w="1575" w:type="dxa"/>
          </w:tcPr>
          <w:p w14:paraId="1720A0ED" w14:textId="77777777" w:rsidR="00956CF6" w:rsidRDefault="00956CF6">
            <w:pPr>
              <w:pStyle w:val="TableParagraph"/>
              <w:rPr>
                <w:rFonts w:ascii="Times New Roman"/>
                <w:sz w:val="14"/>
              </w:rPr>
            </w:pPr>
          </w:p>
        </w:tc>
        <w:tc>
          <w:tcPr>
            <w:tcW w:w="1470" w:type="dxa"/>
          </w:tcPr>
          <w:p w14:paraId="59CA67AF" w14:textId="77777777" w:rsidR="00956CF6" w:rsidRDefault="00956CF6">
            <w:pPr>
              <w:pStyle w:val="TableParagraph"/>
              <w:rPr>
                <w:rFonts w:ascii="Times New Roman"/>
                <w:sz w:val="14"/>
              </w:rPr>
            </w:pPr>
          </w:p>
        </w:tc>
        <w:tc>
          <w:tcPr>
            <w:tcW w:w="1153" w:type="dxa"/>
          </w:tcPr>
          <w:p w14:paraId="44F87845" w14:textId="77777777" w:rsidR="00956CF6" w:rsidRDefault="00956CF6">
            <w:pPr>
              <w:pStyle w:val="TableParagraph"/>
              <w:rPr>
                <w:rFonts w:ascii="Times New Roman"/>
                <w:sz w:val="14"/>
              </w:rPr>
            </w:pPr>
          </w:p>
        </w:tc>
        <w:tc>
          <w:tcPr>
            <w:tcW w:w="1153" w:type="dxa"/>
          </w:tcPr>
          <w:p w14:paraId="0B2AC4CA" w14:textId="77777777" w:rsidR="00956CF6" w:rsidRDefault="00956CF6">
            <w:pPr>
              <w:pStyle w:val="TableParagraph"/>
              <w:rPr>
                <w:rFonts w:ascii="Times New Roman"/>
                <w:sz w:val="14"/>
              </w:rPr>
            </w:pPr>
          </w:p>
        </w:tc>
        <w:tc>
          <w:tcPr>
            <w:tcW w:w="1153" w:type="dxa"/>
          </w:tcPr>
          <w:p w14:paraId="02CC2512" w14:textId="77777777" w:rsidR="00956CF6" w:rsidRDefault="00956CF6">
            <w:pPr>
              <w:pStyle w:val="TableParagraph"/>
              <w:rPr>
                <w:rFonts w:ascii="Times New Roman"/>
                <w:sz w:val="14"/>
              </w:rPr>
            </w:pPr>
          </w:p>
        </w:tc>
        <w:tc>
          <w:tcPr>
            <w:tcW w:w="1152" w:type="dxa"/>
          </w:tcPr>
          <w:p w14:paraId="6CB6D30B" w14:textId="77777777" w:rsidR="00956CF6" w:rsidRDefault="00956CF6">
            <w:pPr>
              <w:pStyle w:val="TableParagraph"/>
              <w:rPr>
                <w:rFonts w:ascii="Times New Roman"/>
                <w:sz w:val="14"/>
              </w:rPr>
            </w:pPr>
          </w:p>
        </w:tc>
        <w:tc>
          <w:tcPr>
            <w:tcW w:w="1152" w:type="dxa"/>
          </w:tcPr>
          <w:p w14:paraId="3CCB2CFB" w14:textId="77777777" w:rsidR="00956CF6" w:rsidRDefault="00956CF6">
            <w:pPr>
              <w:pStyle w:val="TableParagraph"/>
              <w:rPr>
                <w:rFonts w:ascii="Times New Roman"/>
                <w:sz w:val="14"/>
              </w:rPr>
            </w:pPr>
          </w:p>
        </w:tc>
        <w:tc>
          <w:tcPr>
            <w:tcW w:w="1152" w:type="dxa"/>
          </w:tcPr>
          <w:p w14:paraId="59897DD0" w14:textId="77777777" w:rsidR="00956CF6" w:rsidRDefault="00956CF6">
            <w:pPr>
              <w:pStyle w:val="TableParagraph"/>
              <w:rPr>
                <w:rFonts w:ascii="Times New Roman"/>
                <w:sz w:val="14"/>
              </w:rPr>
            </w:pPr>
          </w:p>
        </w:tc>
      </w:tr>
    </w:tbl>
    <w:p w14:paraId="13C0DAD8" w14:textId="77777777" w:rsidR="00956CF6" w:rsidRDefault="00956CF6">
      <w:pPr>
        <w:pStyle w:val="BodyText"/>
        <w:spacing w:before="10"/>
        <w:rPr>
          <w:rFonts w:ascii="Palatino Linotype"/>
          <w:b/>
          <w:sz w:val="30"/>
        </w:rPr>
      </w:pPr>
    </w:p>
    <w:p w14:paraId="689847EA" w14:textId="77777777" w:rsidR="00956CF6" w:rsidRDefault="0052628D">
      <w:pPr>
        <w:pStyle w:val="ListParagraph"/>
        <w:numPr>
          <w:ilvl w:val="0"/>
          <w:numId w:val="4"/>
        </w:numPr>
        <w:tabs>
          <w:tab w:val="left" w:pos="1546"/>
        </w:tabs>
        <w:spacing w:line="245" w:lineRule="exact"/>
        <w:ind w:hanging="366"/>
        <w:jc w:val="left"/>
        <w:rPr>
          <w:color w:val="221F1F"/>
          <w:sz w:val="21"/>
        </w:rPr>
      </w:pPr>
      <w:bookmarkStart w:id="27" w:name="OR_(20)"/>
      <w:bookmarkEnd w:id="27"/>
      <w:r>
        <w:rPr>
          <w:color w:val="221F1F"/>
          <w:sz w:val="21"/>
        </w:rPr>
        <w:t>I/we</w:t>
      </w:r>
      <w:r>
        <w:rPr>
          <w:color w:val="221F1F"/>
          <w:spacing w:val="10"/>
          <w:sz w:val="21"/>
        </w:rPr>
        <w:t xml:space="preserve"> </w:t>
      </w:r>
      <w:r>
        <w:rPr>
          <w:color w:val="221F1F"/>
          <w:sz w:val="21"/>
        </w:rPr>
        <w:t>have</w:t>
      </w:r>
      <w:r>
        <w:rPr>
          <w:color w:val="221F1F"/>
          <w:spacing w:val="11"/>
          <w:sz w:val="21"/>
        </w:rPr>
        <w:t xml:space="preserve"> </w:t>
      </w:r>
      <w:r>
        <w:rPr>
          <w:color w:val="221F1F"/>
          <w:sz w:val="21"/>
        </w:rPr>
        <w:t>not</w:t>
      </w:r>
      <w:r>
        <w:rPr>
          <w:color w:val="221F1F"/>
          <w:spacing w:val="14"/>
          <w:sz w:val="21"/>
        </w:rPr>
        <w:t xml:space="preserve"> </w:t>
      </w:r>
      <w:r>
        <w:rPr>
          <w:color w:val="221F1F"/>
          <w:sz w:val="21"/>
        </w:rPr>
        <w:t>received</w:t>
      </w:r>
      <w:r>
        <w:rPr>
          <w:color w:val="221F1F"/>
          <w:spacing w:val="17"/>
          <w:sz w:val="21"/>
        </w:rPr>
        <w:t xml:space="preserve"> </w:t>
      </w:r>
      <w:r>
        <w:rPr>
          <w:color w:val="221F1F"/>
          <w:sz w:val="21"/>
        </w:rPr>
        <w:t>any</w:t>
      </w:r>
      <w:r>
        <w:rPr>
          <w:color w:val="221F1F"/>
          <w:spacing w:val="15"/>
          <w:sz w:val="21"/>
        </w:rPr>
        <w:t xml:space="preserve"> </w:t>
      </w:r>
      <w:r>
        <w:rPr>
          <w:color w:val="221F1F"/>
          <w:sz w:val="21"/>
        </w:rPr>
        <w:t>amount</w:t>
      </w:r>
      <w:r>
        <w:rPr>
          <w:color w:val="221F1F"/>
          <w:spacing w:val="8"/>
          <w:sz w:val="21"/>
        </w:rPr>
        <w:t xml:space="preserve"> </w:t>
      </w:r>
      <w:r>
        <w:rPr>
          <w:color w:val="221F1F"/>
          <w:sz w:val="21"/>
        </w:rPr>
        <w:t>in</w:t>
      </w:r>
      <w:r>
        <w:rPr>
          <w:color w:val="221F1F"/>
          <w:spacing w:val="13"/>
          <w:sz w:val="21"/>
        </w:rPr>
        <w:t xml:space="preserve"> </w:t>
      </w:r>
      <w:r>
        <w:rPr>
          <w:color w:val="221F1F"/>
          <w:sz w:val="21"/>
        </w:rPr>
        <w:t>nature</w:t>
      </w:r>
      <w:r>
        <w:rPr>
          <w:color w:val="221F1F"/>
          <w:spacing w:val="17"/>
          <w:sz w:val="21"/>
        </w:rPr>
        <w:t xml:space="preserve"> </w:t>
      </w:r>
      <w:r>
        <w:rPr>
          <w:color w:val="221F1F"/>
          <w:sz w:val="21"/>
        </w:rPr>
        <w:t>of</w:t>
      </w:r>
      <w:r>
        <w:rPr>
          <w:color w:val="221F1F"/>
          <w:spacing w:val="19"/>
          <w:sz w:val="21"/>
        </w:rPr>
        <w:t xml:space="preserve"> </w:t>
      </w:r>
      <w:r>
        <w:rPr>
          <w:color w:val="221F1F"/>
          <w:sz w:val="21"/>
        </w:rPr>
        <w:t>dividend</w:t>
      </w:r>
      <w:r>
        <w:rPr>
          <w:color w:val="221F1F"/>
          <w:spacing w:val="17"/>
          <w:sz w:val="21"/>
        </w:rPr>
        <w:t xml:space="preserve"> </w:t>
      </w:r>
      <w:r>
        <w:rPr>
          <w:color w:val="221F1F"/>
          <w:sz w:val="21"/>
        </w:rPr>
        <w:t>as</w:t>
      </w:r>
      <w:r>
        <w:rPr>
          <w:color w:val="221F1F"/>
          <w:spacing w:val="19"/>
          <w:sz w:val="21"/>
        </w:rPr>
        <w:t xml:space="preserve"> </w:t>
      </w:r>
      <w:r>
        <w:rPr>
          <w:color w:val="221F1F"/>
          <w:sz w:val="21"/>
        </w:rPr>
        <w:t>referred</w:t>
      </w:r>
      <w:r>
        <w:rPr>
          <w:color w:val="221F1F"/>
          <w:spacing w:val="17"/>
          <w:sz w:val="21"/>
        </w:rPr>
        <w:t xml:space="preserve"> </w:t>
      </w:r>
      <w:r>
        <w:rPr>
          <w:color w:val="221F1F"/>
          <w:sz w:val="21"/>
        </w:rPr>
        <w:t>in</w:t>
      </w:r>
      <w:r>
        <w:rPr>
          <w:color w:val="221F1F"/>
          <w:spacing w:val="19"/>
          <w:sz w:val="21"/>
        </w:rPr>
        <w:t xml:space="preserve"> </w:t>
      </w:r>
      <w:r>
        <w:rPr>
          <w:color w:val="221F1F"/>
          <w:sz w:val="21"/>
        </w:rPr>
        <w:t>Section</w:t>
      </w:r>
      <w:r>
        <w:rPr>
          <w:color w:val="221F1F"/>
          <w:spacing w:val="11"/>
          <w:sz w:val="21"/>
        </w:rPr>
        <w:t xml:space="preserve"> </w:t>
      </w:r>
      <w:r>
        <w:rPr>
          <w:color w:val="221F1F"/>
          <w:sz w:val="21"/>
        </w:rPr>
        <w:t>2(22)(e)</w:t>
      </w:r>
    </w:p>
    <w:p w14:paraId="350BC5BC" w14:textId="77777777" w:rsidR="00956CF6" w:rsidRDefault="0052628D">
      <w:pPr>
        <w:pStyle w:val="Heading4"/>
        <w:spacing w:line="275" w:lineRule="exact"/>
      </w:pPr>
      <w:r>
        <w:rPr>
          <w:color w:val="221F1F"/>
        </w:rPr>
        <w:t>OR</w:t>
      </w:r>
    </w:p>
    <w:p w14:paraId="1FAD7C17" w14:textId="77777777" w:rsidR="00956CF6" w:rsidRDefault="0052628D">
      <w:pPr>
        <w:pStyle w:val="BodyText"/>
        <w:spacing w:line="252" w:lineRule="auto"/>
        <w:ind w:left="1545" w:right="978"/>
      </w:pPr>
      <w:r>
        <w:rPr>
          <w:color w:val="221F1F"/>
          <w:spacing w:val="-1"/>
          <w:w w:val="105"/>
        </w:rPr>
        <w:t>I/we</w:t>
      </w:r>
      <w:r>
        <w:rPr>
          <w:color w:val="221F1F"/>
          <w:spacing w:val="-11"/>
          <w:w w:val="105"/>
        </w:rPr>
        <w:t xml:space="preserve"> </w:t>
      </w:r>
      <w:r>
        <w:rPr>
          <w:color w:val="221F1F"/>
          <w:spacing w:val="-1"/>
          <w:w w:val="105"/>
        </w:rPr>
        <w:t>have</w:t>
      </w:r>
      <w:r>
        <w:rPr>
          <w:color w:val="221F1F"/>
          <w:spacing w:val="-6"/>
          <w:w w:val="105"/>
        </w:rPr>
        <w:t xml:space="preserve"> </w:t>
      </w:r>
      <w:r>
        <w:rPr>
          <w:color w:val="221F1F"/>
          <w:spacing w:val="-1"/>
          <w:w w:val="105"/>
        </w:rPr>
        <w:t>received</w:t>
      </w:r>
      <w:r>
        <w:rPr>
          <w:color w:val="221F1F"/>
          <w:spacing w:val="-7"/>
          <w:w w:val="105"/>
        </w:rPr>
        <w:t xml:space="preserve"> </w:t>
      </w:r>
      <w:r>
        <w:rPr>
          <w:color w:val="221F1F"/>
          <w:spacing w:val="-1"/>
          <w:w w:val="105"/>
        </w:rPr>
        <w:t>any</w:t>
      </w:r>
      <w:r>
        <w:rPr>
          <w:color w:val="221F1F"/>
          <w:spacing w:val="-9"/>
          <w:w w:val="105"/>
        </w:rPr>
        <w:t xml:space="preserve"> </w:t>
      </w:r>
      <w:r>
        <w:rPr>
          <w:color w:val="221F1F"/>
          <w:spacing w:val="-1"/>
          <w:w w:val="105"/>
        </w:rPr>
        <w:t>amount</w:t>
      </w:r>
      <w:r>
        <w:rPr>
          <w:color w:val="221F1F"/>
          <w:spacing w:val="-8"/>
          <w:w w:val="105"/>
        </w:rPr>
        <w:t xml:space="preserve"> </w:t>
      </w:r>
      <w:r>
        <w:rPr>
          <w:color w:val="221F1F"/>
          <w:spacing w:val="-1"/>
          <w:w w:val="105"/>
        </w:rPr>
        <w:t>in</w:t>
      </w:r>
      <w:r>
        <w:rPr>
          <w:color w:val="221F1F"/>
          <w:spacing w:val="-5"/>
          <w:w w:val="105"/>
        </w:rPr>
        <w:t xml:space="preserve"> </w:t>
      </w:r>
      <w:r>
        <w:rPr>
          <w:color w:val="221F1F"/>
          <w:spacing w:val="-1"/>
          <w:w w:val="105"/>
        </w:rPr>
        <w:t>nature</w:t>
      </w:r>
      <w:r>
        <w:rPr>
          <w:color w:val="221F1F"/>
          <w:spacing w:val="-7"/>
          <w:w w:val="105"/>
        </w:rPr>
        <w:t xml:space="preserve"> </w:t>
      </w:r>
      <w:r>
        <w:rPr>
          <w:color w:val="221F1F"/>
          <w:spacing w:val="-1"/>
          <w:w w:val="105"/>
        </w:rPr>
        <w:t>of</w:t>
      </w:r>
      <w:r>
        <w:rPr>
          <w:color w:val="221F1F"/>
          <w:spacing w:val="-6"/>
          <w:w w:val="105"/>
        </w:rPr>
        <w:t xml:space="preserve"> </w:t>
      </w:r>
      <w:r>
        <w:rPr>
          <w:color w:val="221F1F"/>
          <w:spacing w:val="-1"/>
          <w:w w:val="105"/>
        </w:rPr>
        <w:t>dividend</w:t>
      </w:r>
      <w:r>
        <w:rPr>
          <w:color w:val="221F1F"/>
          <w:spacing w:val="-7"/>
          <w:w w:val="105"/>
        </w:rPr>
        <w:t xml:space="preserve"> </w:t>
      </w:r>
      <w:r>
        <w:rPr>
          <w:color w:val="221F1F"/>
          <w:spacing w:val="-1"/>
          <w:w w:val="105"/>
        </w:rPr>
        <w:t>as</w:t>
      </w:r>
      <w:r>
        <w:rPr>
          <w:color w:val="221F1F"/>
          <w:spacing w:val="-5"/>
          <w:w w:val="105"/>
        </w:rPr>
        <w:t xml:space="preserve"> </w:t>
      </w:r>
      <w:r>
        <w:rPr>
          <w:color w:val="221F1F"/>
          <w:spacing w:val="-1"/>
          <w:w w:val="105"/>
        </w:rPr>
        <w:t>referred</w:t>
      </w:r>
      <w:r>
        <w:rPr>
          <w:color w:val="221F1F"/>
          <w:spacing w:val="-7"/>
          <w:w w:val="105"/>
        </w:rPr>
        <w:t xml:space="preserve"> </w:t>
      </w:r>
      <w:r>
        <w:rPr>
          <w:color w:val="221F1F"/>
          <w:spacing w:val="-1"/>
          <w:w w:val="105"/>
        </w:rPr>
        <w:t>in</w:t>
      </w:r>
      <w:r>
        <w:rPr>
          <w:color w:val="221F1F"/>
          <w:spacing w:val="-5"/>
          <w:w w:val="105"/>
        </w:rPr>
        <w:t xml:space="preserve"> </w:t>
      </w:r>
      <w:r>
        <w:rPr>
          <w:color w:val="221F1F"/>
          <w:spacing w:val="-1"/>
          <w:w w:val="105"/>
        </w:rPr>
        <w:t>Section</w:t>
      </w:r>
      <w:r>
        <w:rPr>
          <w:color w:val="221F1F"/>
          <w:spacing w:val="-6"/>
          <w:w w:val="105"/>
        </w:rPr>
        <w:t xml:space="preserve"> </w:t>
      </w:r>
      <w:r>
        <w:rPr>
          <w:color w:val="221F1F"/>
          <w:spacing w:val="-1"/>
          <w:w w:val="105"/>
        </w:rPr>
        <w:t>2(22)(e),</w:t>
      </w:r>
      <w:r>
        <w:rPr>
          <w:color w:val="221F1F"/>
          <w:spacing w:val="-7"/>
          <w:w w:val="105"/>
        </w:rPr>
        <w:t xml:space="preserve"> </w:t>
      </w:r>
      <w:r>
        <w:rPr>
          <w:color w:val="221F1F"/>
          <w:spacing w:val="-1"/>
          <w:w w:val="105"/>
        </w:rPr>
        <w:t>details</w:t>
      </w:r>
      <w:r>
        <w:rPr>
          <w:color w:val="221F1F"/>
          <w:spacing w:val="-5"/>
          <w:w w:val="105"/>
        </w:rPr>
        <w:t xml:space="preserve"> </w:t>
      </w:r>
      <w:r>
        <w:rPr>
          <w:color w:val="221F1F"/>
          <w:w w:val="105"/>
        </w:rPr>
        <w:t>are</w:t>
      </w:r>
      <w:r>
        <w:rPr>
          <w:color w:val="221F1F"/>
          <w:spacing w:val="-45"/>
          <w:w w:val="105"/>
        </w:rPr>
        <w:t xml:space="preserve"> </w:t>
      </w:r>
      <w:r>
        <w:rPr>
          <w:color w:val="221F1F"/>
          <w:w w:val="105"/>
        </w:rPr>
        <w:t>as</w:t>
      </w:r>
      <w:r>
        <w:rPr>
          <w:color w:val="221F1F"/>
          <w:spacing w:val="5"/>
          <w:w w:val="105"/>
        </w:rPr>
        <w:t xml:space="preserve"> </w:t>
      </w:r>
      <w:r>
        <w:rPr>
          <w:color w:val="221F1F"/>
          <w:w w:val="105"/>
        </w:rPr>
        <w:t>follows:</w:t>
      </w:r>
    </w:p>
    <w:tbl>
      <w:tblPr>
        <w:tblW w:w="0" w:type="auto"/>
        <w:tblInd w:w="144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4571"/>
        <w:gridCol w:w="4562"/>
      </w:tblGrid>
      <w:tr w:rsidR="00956CF6" w14:paraId="21E06E16" w14:textId="77777777">
        <w:trPr>
          <w:trHeight w:val="249"/>
        </w:trPr>
        <w:tc>
          <w:tcPr>
            <w:tcW w:w="4571" w:type="dxa"/>
          </w:tcPr>
          <w:p w14:paraId="5D7E3A12" w14:textId="77777777" w:rsidR="00956CF6" w:rsidRDefault="0052628D">
            <w:pPr>
              <w:pStyle w:val="TableParagraph"/>
              <w:spacing w:line="229" w:lineRule="exact"/>
              <w:ind w:left="110"/>
              <w:rPr>
                <w:b/>
                <w:sz w:val="21"/>
              </w:rPr>
            </w:pPr>
            <w:r>
              <w:rPr>
                <w:b/>
                <w:color w:val="221F1F"/>
                <w:sz w:val="21"/>
              </w:rPr>
              <w:t>Amount</w:t>
            </w:r>
            <w:r>
              <w:rPr>
                <w:b/>
                <w:color w:val="221F1F"/>
                <w:spacing w:val="-1"/>
                <w:sz w:val="21"/>
              </w:rPr>
              <w:t xml:space="preserve"> </w:t>
            </w:r>
            <w:r>
              <w:rPr>
                <w:b/>
                <w:color w:val="221F1F"/>
                <w:sz w:val="21"/>
              </w:rPr>
              <w:t>Received</w:t>
            </w:r>
          </w:p>
        </w:tc>
        <w:tc>
          <w:tcPr>
            <w:tcW w:w="4562" w:type="dxa"/>
          </w:tcPr>
          <w:p w14:paraId="4E86BBD3" w14:textId="77777777" w:rsidR="00956CF6" w:rsidRDefault="0052628D">
            <w:pPr>
              <w:pStyle w:val="TableParagraph"/>
              <w:spacing w:line="229" w:lineRule="exact"/>
              <w:ind w:left="105"/>
              <w:rPr>
                <w:b/>
                <w:sz w:val="21"/>
              </w:rPr>
            </w:pPr>
            <w:r>
              <w:rPr>
                <w:b/>
                <w:color w:val="221F1F"/>
                <w:sz w:val="21"/>
              </w:rPr>
              <w:t>Date</w:t>
            </w:r>
            <w:r>
              <w:rPr>
                <w:b/>
                <w:color w:val="221F1F"/>
                <w:spacing w:val="-1"/>
                <w:sz w:val="21"/>
              </w:rPr>
              <w:t xml:space="preserve"> </w:t>
            </w:r>
            <w:r>
              <w:rPr>
                <w:b/>
                <w:color w:val="221F1F"/>
                <w:sz w:val="21"/>
              </w:rPr>
              <w:t>of Receipts</w:t>
            </w:r>
          </w:p>
        </w:tc>
      </w:tr>
      <w:tr w:rsidR="00956CF6" w14:paraId="277F42E8" w14:textId="77777777">
        <w:trPr>
          <w:trHeight w:val="264"/>
        </w:trPr>
        <w:tc>
          <w:tcPr>
            <w:tcW w:w="4571" w:type="dxa"/>
          </w:tcPr>
          <w:p w14:paraId="39EC1311" w14:textId="77777777" w:rsidR="00956CF6" w:rsidRDefault="00956CF6">
            <w:pPr>
              <w:pStyle w:val="TableParagraph"/>
              <w:rPr>
                <w:rFonts w:ascii="Times New Roman"/>
                <w:sz w:val="18"/>
              </w:rPr>
            </w:pPr>
          </w:p>
        </w:tc>
        <w:tc>
          <w:tcPr>
            <w:tcW w:w="4562" w:type="dxa"/>
          </w:tcPr>
          <w:p w14:paraId="30A43B2F" w14:textId="77777777" w:rsidR="00956CF6" w:rsidRDefault="00956CF6">
            <w:pPr>
              <w:pStyle w:val="TableParagraph"/>
              <w:rPr>
                <w:rFonts w:ascii="Times New Roman"/>
                <w:sz w:val="18"/>
              </w:rPr>
            </w:pPr>
          </w:p>
        </w:tc>
      </w:tr>
    </w:tbl>
    <w:p w14:paraId="58368709" w14:textId="77777777" w:rsidR="00956CF6" w:rsidRDefault="00956CF6">
      <w:pPr>
        <w:rPr>
          <w:rFonts w:ascii="Times New Roman"/>
          <w:sz w:val="18"/>
        </w:rPr>
        <w:sectPr w:rsidR="00956CF6">
          <w:pgSz w:w="12240" w:h="15840"/>
          <w:pgMar w:top="1360" w:right="200" w:bottom="280" w:left="620" w:header="720" w:footer="720" w:gutter="0"/>
          <w:cols w:space="720"/>
        </w:sectPr>
      </w:pPr>
    </w:p>
    <w:p w14:paraId="3EE74C6C" w14:textId="77777777" w:rsidR="00956CF6" w:rsidRDefault="00956CF6">
      <w:pPr>
        <w:pStyle w:val="BodyText"/>
        <w:rPr>
          <w:sz w:val="20"/>
        </w:rPr>
      </w:pPr>
    </w:p>
    <w:p w14:paraId="4A6B9124" w14:textId="77777777" w:rsidR="00956CF6" w:rsidRDefault="00956CF6">
      <w:pPr>
        <w:pStyle w:val="BodyText"/>
        <w:rPr>
          <w:sz w:val="20"/>
        </w:rPr>
      </w:pPr>
    </w:p>
    <w:p w14:paraId="1BABFDFA" w14:textId="77777777" w:rsidR="00956CF6" w:rsidRDefault="00956CF6">
      <w:pPr>
        <w:pStyle w:val="BodyText"/>
        <w:spacing w:before="9"/>
        <w:rPr>
          <w:sz w:val="17"/>
        </w:rPr>
      </w:pPr>
    </w:p>
    <w:p w14:paraId="303B28E0" w14:textId="77777777" w:rsidR="00956CF6" w:rsidRDefault="0052628D">
      <w:pPr>
        <w:pStyle w:val="ListParagraph"/>
        <w:numPr>
          <w:ilvl w:val="0"/>
          <w:numId w:val="4"/>
        </w:numPr>
        <w:tabs>
          <w:tab w:val="left" w:pos="1546"/>
        </w:tabs>
        <w:spacing w:before="96" w:line="245" w:lineRule="exact"/>
        <w:ind w:hanging="366"/>
        <w:jc w:val="left"/>
        <w:rPr>
          <w:color w:val="221F1F"/>
          <w:sz w:val="21"/>
        </w:rPr>
      </w:pPr>
      <w:r>
        <w:rPr>
          <w:color w:val="221F1F"/>
          <w:spacing w:val="-1"/>
          <w:w w:val="105"/>
          <w:sz w:val="21"/>
        </w:rPr>
        <w:t>I/we</w:t>
      </w:r>
      <w:r>
        <w:rPr>
          <w:color w:val="221F1F"/>
          <w:spacing w:val="-6"/>
          <w:w w:val="105"/>
          <w:sz w:val="21"/>
        </w:rPr>
        <w:t xml:space="preserve"> </w:t>
      </w:r>
      <w:r>
        <w:rPr>
          <w:color w:val="221F1F"/>
          <w:spacing w:val="-1"/>
          <w:w w:val="105"/>
          <w:sz w:val="21"/>
        </w:rPr>
        <w:t>are</w:t>
      </w:r>
      <w:r>
        <w:rPr>
          <w:color w:val="221F1F"/>
          <w:w w:val="105"/>
          <w:sz w:val="21"/>
        </w:rPr>
        <w:t xml:space="preserve"> </w:t>
      </w:r>
      <w:r>
        <w:rPr>
          <w:color w:val="221F1F"/>
          <w:spacing w:val="-1"/>
          <w:w w:val="105"/>
          <w:sz w:val="21"/>
        </w:rPr>
        <w:t>not</w:t>
      </w:r>
      <w:r>
        <w:rPr>
          <w:color w:val="221F1F"/>
          <w:spacing w:val="-3"/>
          <w:w w:val="105"/>
          <w:sz w:val="21"/>
        </w:rPr>
        <w:t xml:space="preserve"> </w:t>
      </w:r>
      <w:r>
        <w:rPr>
          <w:color w:val="221F1F"/>
          <w:spacing w:val="-1"/>
          <w:w w:val="105"/>
          <w:sz w:val="21"/>
        </w:rPr>
        <w:t>required</w:t>
      </w:r>
      <w:r>
        <w:rPr>
          <w:color w:val="221F1F"/>
          <w:w w:val="105"/>
          <w:sz w:val="21"/>
        </w:rPr>
        <w:t xml:space="preserve"> to</w:t>
      </w:r>
      <w:r>
        <w:rPr>
          <w:color w:val="221F1F"/>
          <w:spacing w:val="-6"/>
          <w:w w:val="105"/>
          <w:sz w:val="21"/>
        </w:rPr>
        <w:t xml:space="preserve"> </w:t>
      </w:r>
      <w:r>
        <w:rPr>
          <w:color w:val="221F1F"/>
          <w:w w:val="105"/>
          <w:sz w:val="21"/>
        </w:rPr>
        <w:t>carry</w:t>
      </w:r>
      <w:r>
        <w:rPr>
          <w:color w:val="221F1F"/>
          <w:spacing w:val="-2"/>
          <w:w w:val="105"/>
          <w:sz w:val="21"/>
        </w:rPr>
        <w:t xml:space="preserve"> </w:t>
      </w:r>
      <w:r>
        <w:rPr>
          <w:color w:val="221F1F"/>
          <w:w w:val="105"/>
          <w:sz w:val="21"/>
        </w:rPr>
        <w:t>out</w:t>
      </w:r>
      <w:r>
        <w:rPr>
          <w:color w:val="221F1F"/>
          <w:spacing w:val="-3"/>
          <w:w w:val="105"/>
          <w:sz w:val="21"/>
        </w:rPr>
        <w:t xml:space="preserve"> </w:t>
      </w:r>
      <w:r>
        <w:rPr>
          <w:color w:val="221F1F"/>
          <w:w w:val="105"/>
          <w:sz w:val="21"/>
        </w:rPr>
        <w:t>any</w:t>
      </w:r>
      <w:r>
        <w:rPr>
          <w:color w:val="221F1F"/>
          <w:spacing w:val="-2"/>
          <w:w w:val="105"/>
          <w:sz w:val="21"/>
        </w:rPr>
        <w:t xml:space="preserve"> </w:t>
      </w:r>
      <w:r>
        <w:rPr>
          <w:color w:val="221F1F"/>
          <w:w w:val="105"/>
          <w:sz w:val="21"/>
        </w:rPr>
        <w:t>cost</w:t>
      </w:r>
      <w:r>
        <w:rPr>
          <w:color w:val="221F1F"/>
          <w:spacing w:val="-12"/>
          <w:w w:val="105"/>
          <w:sz w:val="21"/>
        </w:rPr>
        <w:t xml:space="preserve"> </w:t>
      </w:r>
      <w:r>
        <w:rPr>
          <w:color w:val="221F1F"/>
          <w:w w:val="105"/>
          <w:sz w:val="21"/>
        </w:rPr>
        <w:t>audit.</w:t>
      </w:r>
    </w:p>
    <w:p w14:paraId="689BF709" w14:textId="77777777" w:rsidR="00956CF6" w:rsidRDefault="0052628D">
      <w:pPr>
        <w:pStyle w:val="Heading4"/>
        <w:spacing w:line="275" w:lineRule="exact"/>
      </w:pPr>
      <w:bookmarkStart w:id="28" w:name="OR_(21)"/>
      <w:bookmarkEnd w:id="28"/>
      <w:r>
        <w:rPr>
          <w:color w:val="221F1F"/>
        </w:rPr>
        <w:t>OR</w:t>
      </w:r>
    </w:p>
    <w:p w14:paraId="4260F00F" w14:textId="77777777" w:rsidR="00956CF6" w:rsidRDefault="0052628D">
      <w:pPr>
        <w:pStyle w:val="BodyText"/>
        <w:spacing w:line="252" w:lineRule="auto"/>
        <w:ind w:left="1545" w:right="2021"/>
      </w:pPr>
      <w:r>
        <w:rPr>
          <w:color w:val="221F1F"/>
          <w:w w:val="105"/>
        </w:rPr>
        <w:t>Cost Audit was carried out any during the year, the details of any disqualification or</w:t>
      </w:r>
      <w:r>
        <w:rPr>
          <w:color w:val="221F1F"/>
          <w:spacing w:val="-46"/>
          <w:w w:val="105"/>
        </w:rPr>
        <w:t xml:space="preserve"> </w:t>
      </w:r>
      <w:r>
        <w:rPr>
          <w:color w:val="221F1F"/>
          <w:w w:val="105"/>
        </w:rPr>
        <w:t>disagreement</w:t>
      </w:r>
      <w:r>
        <w:rPr>
          <w:color w:val="221F1F"/>
          <w:spacing w:val="-3"/>
          <w:w w:val="105"/>
        </w:rPr>
        <w:t xml:space="preserve"> </w:t>
      </w:r>
      <w:r>
        <w:rPr>
          <w:color w:val="221F1F"/>
          <w:w w:val="105"/>
        </w:rPr>
        <w:t>on</w:t>
      </w:r>
      <w:r>
        <w:rPr>
          <w:color w:val="221F1F"/>
          <w:spacing w:val="2"/>
          <w:w w:val="105"/>
        </w:rPr>
        <w:t xml:space="preserve"> </w:t>
      </w:r>
      <w:r>
        <w:rPr>
          <w:color w:val="221F1F"/>
          <w:w w:val="105"/>
        </w:rPr>
        <w:t>any</w:t>
      </w:r>
      <w:r>
        <w:rPr>
          <w:color w:val="221F1F"/>
          <w:spacing w:val="-3"/>
          <w:w w:val="105"/>
        </w:rPr>
        <w:t xml:space="preserve"> </w:t>
      </w:r>
      <w:r>
        <w:rPr>
          <w:color w:val="221F1F"/>
          <w:w w:val="105"/>
        </w:rPr>
        <w:t>matter</w:t>
      </w:r>
      <w:r>
        <w:rPr>
          <w:color w:val="221F1F"/>
          <w:spacing w:val="-2"/>
          <w:w w:val="105"/>
        </w:rPr>
        <w:t xml:space="preserve"> </w:t>
      </w:r>
      <w:r>
        <w:rPr>
          <w:color w:val="221F1F"/>
          <w:w w:val="105"/>
        </w:rPr>
        <w:t>etc. identified</w:t>
      </w:r>
      <w:r>
        <w:rPr>
          <w:color w:val="221F1F"/>
          <w:spacing w:val="-1"/>
          <w:w w:val="105"/>
        </w:rPr>
        <w:t xml:space="preserve"> </w:t>
      </w:r>
      <w:r>
        <w:rPr>
          <w:color w:val="221F1F"/>
          <w:w w:val="105"/>
        </w:rPr>
        <w:t>by</w:t>
      </w:r>
      <w:r>
        <w:rPr>
          <w:color w:val="221F1F"/>
          <w:spacing w:val="-2"/>
          <w:w w:val="105"/>
        </w:rPr>
        <w:t xml:space="preserve"> </w:t>
      </w:r>
      <w:r>
        <w:rPr>
          <w:color w:val="221F1F"/>
          <w:w w:val="105"/>
        </w:rPr>
        <w:t>the</w:t>
      </w:r>
      <w:r>
        <w:rPr>
          <w:color w:val="221F1F"/>
          <w:spacing w:val="-5"/>
          <w:w w:val="105"/>
        </w:rPr>
        <w:t xml:space="preserve"> </w:t>
      </w:r>
      <w:r>
        <w:rPr>
          <w:color w:val="221F1F"/>
          <w:w w:val="105"/>
        </w:rPr>
        <w:t>cost</w:t>
      </w:r>
      <w:r>
        <w:rPr>
          <w:color w:val="221F1F"/>
          <w:spacing w:val="-2"/>
          <w:w w:val="105"/>
        </w:rPr>
        <w:t xml:space="preserve"> </w:t>
      </w:r>
      <w:r>
        <w:rPr>
          <w:color w:val="221F1F"/>
          <w:w w:val="105"/>
        </w:rPr>
        <w:t>auditor</w:t>
      </w:r>
      <w:r>
        <w:rPr>
          <w:color w:val="221F1F"/>
          <w:spacing w:val="-2"/>
          <w:w w:val="105"/>
        </w:rPr>
        <w:t xml:space="preserve"> </w:t>
      </w:r>
      <w:r>
        <w:rPr>
          <w:color w:val="221F1F"/>
          <w:w w:val="105"/>
        </w:rPr>
        <w:t>is</w:t>
      </w:r>
      <w:r>
        <w:rPr>
          <w:color w:val="221F1F"/>
          <w:spacing w:val="-4"/>
          <w:w w:val="105"/>
        </w:rPr>
        <w:t xml:space="preserve"> </w:t>
      </w:r>
      <w:r>
        <w:rPr>
          <w:color w:val="221F1F"/>
          <w:w w:val="105"/>
        </w:rPr>
        <w:t>as</w:t>
      </w:r>
      <w:r>
        <w:rPr>
          <w:color w:val="221F1F"/>
          <w:spacing w:val="-3"/>
          <w:w w:val="105"/>
        </w:rPr>
        <w:t xml:space="preserve"> </w:t>
      </w:r>
      <w:r>
        <w:rPr>
          <w:color w:val="221F1F"/>
          <w:w w:val="105"/>
        </w:rPr>
        <w:t>follow:</w:t>
      </w:r>
    </w:p>
    <w:p w14:paraId="1BE6367C" w14:textId="77777777" w:rsidR="00956CF6" w:rsidRDefault="00000000">
      <w:pPr>
        <w:pStyle w:val="BodyText"/>
        <w:spacing w:before="11"/>
        <w:rPr>
          <w:sz w:val="17"/>
        </w:rPr>
      </w:pPr>
      <w:r>
        <w:pict w14:anchorId="738DEA57">
          <v:shape id="_x0000_s2052" style="position:absolute;margin-left:102.6pt;margin-top:12.75pt;width:456.45pt;height:36.6pt;z-index:-15727616;mso-wrap-distance-left:0;mso-wrap-distance-right:0;mso-position-horizontal-relative:page" coordorigin="2052,255" coordsize="9129,732" o:spt="100" adj="0,,0" path="m2057,259r9119,m2052,255r,732m2057,982r9119,m11181,255r,732e" filled="f" strokecolor="#221f1f" strokeweight=".48pt">
            <v:stroke joinstyle="round"/>
            <v:formulas/>
            <v:path arrowok="t" o:connecttype="segments"/>
            <w10:wrap type="topAndBottom" anchorx="page"/>
          </v:shape>
        </w:pict>
      </w:r>
    </w:p>
    <w:p w14:paraId="69C4EE03" w14:textId="77777777" w:rsidR="00956CF6" w:rsidRDefault="0052628D">
      <w:pPr>
        <w:pStyle w:val="ListParagraph"/>
        <w:numPr>
          <w:ilvl w:val="0"/>
          <w:numId w:val="4"/>
        </w:numPr>
        <w:tabs>
          <w:tab w:val="left" w:pos="1546"/>
        </w:tabs>
        <w:spacing w:before="199" w:line="242" w:lineRule="exact"/>
        <w:ind w:hanging="366"/>
        <w:jc w:val="left"/>
        <w:rPr>
          <w:color w:val="221F1F"/>
          <w:sz w:val="21"/>
        </w:rPr>
      </w:pPr>
      <w:r>
        <w:rPr>
          <w:color w:val="221F1F"/>
          <w:sz w:val="21"/>
        </w:rPr>
        <w:t>I/we</w:t>
      </w:r>
      <w:r>
        <w:rPr>
          <w:color w:val="221F1F"/>
          <w:spacing w:val="12"/>
          <w:sz w:val="21"/>
        </w:rPr>
        <w:t xml:space="preserve"> </w:t>
      </w:r>
      <w:r>
        <w:rPr>
          <w:color w:val="221F1F"/>
          <w:sz w:val="21"/>
        </w:rPr>
        <w:t>are</w:t>
      </w:r>
      <w:r>
        <w:rPr>
          <w:color w:val="221F1F"/>
          <w:spacing w:val="20"/>
          <w:sz w:val="21"/>
        </w:rPr>
        <w:t xml:space="preserve"> </w:t>
      </w:r>
      <w:r>
        <w:rPr>
          <w:color w:val="221F1F"/>
          <w:sz w:val="21"/>
        </w:rPr>
        <w:t>not</w:t>
      </w:r>
      <w:r>
        <w:rPr>
          <w:color w:val="221F1F"/>
          <w:spacing w:val="16"/>
          <w:sz w:val="21"/>
        </w:rPr>
        <w:t xml:space="preserve"> </w:t>
      </w:r>
      <w:r>
        <w:rPr>
          <w:color w:val="221F1F"/>
          <w:sz w:val="21"/>
        </w:rPr>
        <w:t>required</w:t>
      </w:r>
      <w:r>
        <w:rPr>
          <w:color w:val="221F1F"/>
          <w:spacing w:val="20"/>
          <w:sz w:val="21"/>
        </w:rPr>
        <w:t xml:space="preserve"> </w:t>
      </w:r>
      <w:r>
        <w:rPr>
          <w:color w:val="221F1F"/>
          <w:sz w:val="21"/>
        </w:rPr>
        <w:t>to</w:t>
      </w:r>
      <w:r>
        <w:rPr>
          <w:color w:val="221F1F"/>
          <w:spacing w:val="13"/>
          <w:sz w:val="21"/>
        </w:rPr>
        <w:t xml:space="preserve"> </w:t>
      </w:r>
      <w:r>
        <w:rPr>
          <w:color w:val="221F1F"/>
          <w:sz w:val="21"/>
        </w:rPr>
        <w:t>carry</w:t>
      </w:r>
      <w:r>
        <w:rPr>
          <w:color w:val="221F1F"/>
          <w:spacing w:val="16"/>
          <w:sz w:val="21"/>
        </w:rPr>
        <w:t xml:space="preserve"> </w:t>
      </w:r>
      <w:r>
        <w:rPr>
          <w:color w:val="221F1F"/>
          <w:sz w:val="21"/>
        </w:rPr>
        <w:t>out</w:t>
      </w:r>
      <w:r>
        <w:rPr>
          <w:color w:val="221F1F"/>
          <w:spacing w:val="17"/>
          <w:sz w:val="21"/>
        </w:rPr>
        <w:t xml:space="preserve"> </w:t>
      </w:r>
      <w:r>
        <w:rPr>
          <w:color w:val="221F1F"/>
          <w:sz w:val="21"/>
        </w:rPr>
        <w:t>any</w:t>
      </w:r>
      <w:r>
        <w:rPr>
          <w:color w:val="221F1F"/>
          <w:spacing w:val="17"/>
          <w:sz w:val="21"/>
        </w:rPr>
        <w:t xml:space="preserve"> </w:t>
      </w:r>
      <w:r>
        <w:rPr>
          <w:color w:val="221F1F"/>
          <w:sz w:val="21"/>
        </w:rPr>
        <w:t>audit</w:t>
      </w:r>
      <w:r>
        <w:rPr>
          <w:color w:val="221F1F"/>
          <w:spacing w:val="10"/>
          <w:sz w:val="21"/>
        </w:rPr>
        <w:t xml:space="preserve"> </w:t>
      </w:r>
      <w:r>
        <w:rPr>
          <w:color w:val="221F1F"/>
          <w:sz w:val="21"/>
        </w:rPr>
        <w:t>under</w:t>
      </w:r>
      <w:r>
        <w:rPr>
          <w:color w:val="221F1F"/>
          <w:spacing w:val="17"/>
          <w:sz w:val="21"/>
        </w:rPr>
        <w:t xml:space="preserve"> </w:t>
      </w:r>
      <w:r>
        <w:rPr>
          <w:color w:val="221F1F"/>
          <w:sz w:val="21"/>
        </w:rPr>
        <w:t>the</w:t>
      </w:r>
      <w:r>
        <w:rPr>
          <w:color w:val="221F1F"/>
          <w:spacing w:val="19"/>
          <w:sz w:val="21"/>
        </w:rPr>
        <w:t xml:space="preserve"> </w:t>
      </w:r>
      <w:r>
        <w:rPr>
          <w:color w:val="221F1F"/>
          <w:sz w:val="21"/>
        </w:rPr>
        <w:t>Central</w:t>
      </w:r>
      <w:r>
        <w:rPr>
          <w:color w:val="221F1F"/>
          <w:spacing w:val="21"/>
          <w:sz w:val="21"/>
        </w:rPr>
        <w:t xml:space="preserve"> </w:t>
      </w:r>
      <w:r>
        <w:rPr>
          <w:color w:val="221F1F"/>
          <w:sz w:val="21"/>
        </w:rPr>
        <w:t>Excise</w:t>
      </w:r>
      <w:r>
        <w:rPr>
          <w:color w:val="221F1F"/>
          <w:spacing w:val="19"/>
          <w:sz w:val="21"/>
        </w:rPr>
        <w:t xml:space="preserve"> </w:t>
      </w:r>
      <w:r>
        <w:rPr>
          <w:color w:val="221F1F"/>
          <w:sz w:val="21"/>
        </w:rPr>
        <w:t>Act,</w:t>
      </w:r>
      <w:r>
        <w:rPr>
          <w:color w:val="221F1F"/>
          <w:spacing w:val="4"/>
          <w:sz w:val="21"/>
        </w:rPr>
        <w:t xml:space="preserve"> </w:t>
      </w:r>
      <w:r>
        <w:rPr>
          <w:color w:val="221F1F"/>
          <w:sz w:val="21"/>
        </w:rPr>
        <w:t>1944</w:t>
      </w:r>
    </w:p>
    <w:p w14:paraId="42EBE76B" w14:textId="77777777" w:rsidR="00956CF6" w:rsidRDefault="0052628D">
      <w:pPr>
        <w:pStyle w:val="Heading4"/>
        <w:spacing w:line="273" w:lineRule="exact"/>
      </w:pPr>
      <w:bookmarkStart w:id="29" w:name="OR_(22)"/>
      <w:bookmarkEnd w:id="29"/>
      <w:r>
        <w:rPr>
          <w:color w:val="221F1F"/>
        </w:rPr>
        <w:t>OR</w:t>
      </w:r>
    </w:p>
    <w:p w14:paraId="6F19D726" w14:textId="77777777" w:rsidR="00956CF6" w:rsidRDefault="0052628D">
      <w:pPr>
        <w:pStyle w:val="BodyText"/>
        <w:spacing w:line="256" w:lineRule="auto"/>
        <w:ind w:left="1545"/>
      </w:pPr>
      <w:r>
        <w:rPr>
          <w:color w:val="221F1F"/>
          <w:w w:val="105"/>
        </w:rPr>
        <w:t>Audit</w:t>
      </w:r>
      <w:r>
        <w:rPr>
          <w:color w:val="221F1F"/>
          <w:spacing w:val="-9"/>
          <w:w w:val="105"/>
        </w:rPr>
        <w:t xml:space="preserve"> </w:t>
      </w:r>
      <w:r>
        <w:rPr>
          <w:color w:val="221F1F"/>
          <w:w w:val="105"/>
        </w:rPr>
        <w:t>under</w:t>
      </w:r>
      <w:r>
        <w:rPr>
          <w:color w:val="221F1F"/>
          <w:spacing w:val="-3"/>
          <w:w w:val="105"/>
        </w:rPr>
        <w:t xml:space="preserve"> </w:t>
      </w:r>
      <w:r>
        <w:rPr>
          <w:color w:val="221F1F"/>
          <w:w w:val="105"/>
        </w:rPr>
        <w:t>the</w:t>
      </w:r>
      <w:r>
        <w:rPr>
          <w:color w:val="221F1F"/>
          <w:spacing w:val="-2"/>
          <w:w w:val="105"/>
        </w:rPr>
        <w:t xml:space="preserve"> </w:t>
      </w:r>
      <w:r>
        <w:rPr>
          <w:color w:val="221F1F"/>
          <w:w w:val="105"/>
        </w:rPr>
        <w:t>Central</w:t>
      </w:r>
      <w:r>
        <w:rPr>
          <w:color w:val="221F1F"/>
          <w:spacing w:val="-1"/>
          <w:w w:val="105"/>
        </w:rPr>
        <w:t xml:space="preserve"> </w:t>
      </w:r>
      <w:r>
        <w:rPr>
          <w:color w:val="221F1F"/>
          <w:w w:val="105"/>
        </w:rPr>
        <w:t>Excise</w:t>
      </w:r>
      <w:r>
        <w:rPr>
          <w:color w:val="221F1F"/>
          <w:spacing w:val="-2"/>
          <w:w w:val="105"/>
        </w:rPr>
        <w:t xml:space="preserve"> </w:t>
      </w:r>
      <w:r>
        <w:rPr>
          <w:color w:val="221F1F"/>
          <w:w w:val="105"/>
        </w:rPr>
        <w:t>Act,</w:t>
      </w:r>
      <w:r>
        <w:rPr>
          <w:color w:val="221F1F"/>
          <w:spacing w:val="-2"/>
          <w:w w:val="105"/>
        </w:rPr>
        <w:t xml:space="preserve"> </w:t>
      </w:r>
      <w:r>
        <w:rPr>
          <w:color w:val="221F1F"/>
          <w:w w:val="105"/>
        </w:rPr>
        <w:t>1944</w:t>
      </w:r>
      <w:r>
        <w:rPr>
          <w:color w:val="221F1F"/>
          <w:spacing w:val="-7"/>
          <w:w w:val="105"/>
        </w:rPr>
        <w:t xml:space="preserve"> </w:t>
      </w:r>
      <w:r>
        <w:rPr>
          <w:color w:val="221F1F"/>
          <w:w w:val="105"/>
        </w:rPr>
        <w:t>was</w:t>
      </w:r>
      <w:r>
        <w:rPr>
          <w:color w:val="221F1F"/>
          <w:spacing w:val="-4"/>
          <w:w w:val="105"/>
        </w:rPr>
        <w:t xml:space="preserve"> </w:t>
      </w:r>
      <w:r>
        <w:rPr>
          <w:color w:val="221F1F"/>
          <w:w w:val="105"/>
        </w:rPr>
        <w:t>carried</w:t>
      </w:r>
      <w:r>
        <w:rPr>
          <w:color w:val="221F1F"/>
          <w:spacing w:val="-1"/>
          <w:w w:val="105"/>
        </w:rPr>
        <w:t xml:space="preserve"> </w:t>
      </w:r>
      <w:r>
        <w:rPr>
          <w:color w:val="221F1F"/>
          <w:w w:val="105"/>
        </w:rPr>
        <w:t>out</w:t>
      </w:r>
      <w:r>
        <w:rPr>
          <w:color w:val="221F1F"/>
          <w:spacing w:val="-4"/>
          <w:w w:val="105"/>
        </w:rPr>
        <w:t xml:space="preserve"> </w:t>
      </w:r>
      <w:r>
        <w:rPr>
          <w:color w:val="221F1F"/>
          <w:w w:val="105"/>
        </w:rPr>
        <w:t>any</w:t>
      </w:r>
      <w:r>
        <w:rPr>
          <w:color w:val="221F1F"/>
          <w:spacing w:val="-4"/>
          <w:w w:val="105"/>
        </w:rPr>
        <w:t xml:space="preserve"> </w:t>
      </w:r>
      <w:r>
        <w:rPr>
          <w:color w:val="221F1F"/>
          <w:w w:val="105"/>
        </w:rPr>
        <w:t>during</w:t>
      </w:r>
      <w:r>
        <w:rPr>
          <w:color w:val="221F1F"/>
          <w:spacing w:val="-4"/>
          <w:w w:val="105"/>
        </w:rPr>
        <w:t xml:space="preserve"> </w:t>
      </w:r>
      <w:r>
        <w:rPr>
          <w:color w:val="221F1F"/>
          <w:w w:val="105"/>
        </w:rPr>
        <w:t>the</w:t>
      </w:r>
      <w:r>
        <w:rPr>
          <w:color w:val="221F1F"/>
          <w:spacing w:val="-6"/>
          <w:w w:val="105"/>
        </w:rPr>
        <w:t xml:space="preserve"> </w:t>
      </w:r>
      <w:r>
        <w:rPr>
          <w:color w:val="221F1F"/>
          <w:w w:val="105"/>
        </w:rPr>
        <w:t>year,</w:t>
      </w:r>
      <w:r>
        <w:rPr>
          <w:color w:val="221F1F"/>
          <w:spacing w:val="-2"/>
          <w:w w:val="105"/>
        </w:rPr>
        <w:t xml:space="preserve"> </w:t>
      </w:r>
      <w:r>
        <w:rPr>
          <w:color w:val="221F1F"/>
          <w:w w:val="105"/>
        </w:rPr>
        <w:t>the</w:t>
      </w:r>
      <w:r>
        <w:rPr>
          <w:color w:val="221F1F"/>
          <w:spacing w:val="-2"/>
          <w:w w:val="105"/>
        </w:rPr>
        <w:t xml:space="preserve"> </w:t>
      </w:r>
      <w:r>
        <w:rPr>
          <w:color w:val="221F1F"/>
          <w:w w:val="105"/>
        </w:rPr>
        <w:t>details of</w:t>
      </w:r>
      <w:r>
        <w:rPr>
          <w:color w:val="221F1F"/>
          <w:spacing w:val="-5"/>
          <w:w w:val="105"/>
        </w:rPr>
        <w:t xml:space="preserve"> </w:t>
      </w:r>
      <w:r>
        <w:rPr>
          <w:color w:val="221F1F"/>
          <w:w w:val="105"/>
        </w:rPr>
        <w:t>any</w:t>
      </w:r>
      <w:r>
        <w:rPr>
          <w:color w:val="221F1F"/>
          <w:spacing w:val="-45"/>
          <w:w w:val="105"/>
        </w:rPr>
        <w:t xml:space="preserve"> </w:t>
      </w:r>
      <w:r>
        <w:rPr>
          <w:color w:val="221F1F"/>
          <w:w w:val="105"/>
        </w:rPr>
        <w:t>disqualification</w:t>
      </w:r>
      <w:r>
        <w:rPr>
          <w:color w:val="221F1F"/>
          <w:spacing w:val="-1"/>
          <w:w w:val="105"/>
        </w:rPr>
        <w:t xml:space="preserve"> </w:t>
      </w:r>
      <w:r>
        <w:rPr>
          <w:color w:val="221F1F"/>
          <w:w w:val="105"/>
        </w:rPr>
        <w:t>or</w:t>
      </w:r>
      <w:r>
        <w:rPr>
          <w:color w:val="221F1F"/>
          <w:spacing w:val="-4"/>
          <w:w w:val="105"/>
        </w:rPr>
        <w:t xml:space="preserve"> </w:t>
      </w:r>
      <w:r>
        <w:rPr>
          <w:color w:val="221F1F"/>
          <w:w w:val="105"/>
        </w:rPr>
        <w:t>disagreement</w:t>
      </w:r>
      <w:r>
        <w:rPr>
          <w:color w:val="221F1F"/>
          <w:spacing w:val="-3"/>
          <w:w w:val="105"/>
        </w:rPr>
        <w:t xml:space="preserve"> </w:t>
      </w:r>
      <w:r>
        <w:rPr>
          <w:color w:val="221F1F"/>
          <w:w w:val="105"/>
        </w:rPr>
        <w:t>on</w:t>
      </w:r>
      <w:r>
        <w:rPr>
          <w:color w:val="221F1F"/>
          <w:spacing w:val="-1"/>
          <w:w w:val="105"/>
        </w:rPr>
        <w:t xml:space="preserve"> </w:t>
      </w:r>
      <w:r>
        <w:rPr>
          <w:color w:val="221F1F"/>
          <w:w w:val="105"/>
        </w:rPr>
        <w:t>any</w:t>
      </w:r>
      <w:r>
        <w:rPr>
          <w:color w:val="221F1F"/>
          <w:spacing w:val="-3"/>
          <w:w w:val="105"/>
        </w:rPr>
        <w:t xml:space="preserve"> </w:t>
      </w:r>
      <w:r>
        <w:rPr>
          <w:color w:val="221F1F"/>
          <w:w w:val="105"/>
        </w:rPr>
        <w:t>matter</w:t>
      </w:r>
      <w:r>
        <w:rPr>
          <w:color w:val="221F1F"/>
          <w:spacing w:val="-4"/>
          <w:w w:val="105"/>
        </w:rPr>
        <w:t xml:space="preserve"> </w:t>
      </w:r>
      <w:r>
        <w:rPr>
          <w:color w:val="221F1F"/>
          <w:w w:val="105"/>
        </w:rPr>
        <w:t>etc.</w:t>
      </w:r>
      <w:r>
        <w:rPr>
          <w:color w:val="221F1F"/>
          <w:spacing w:val="-2"/>
          <w:w w:val="105"/>
        </w:rPr>
        <w:t xml:space="preserve"> </w:t>
      </w:r>
      <w:r>
        <w:rPr>
          <w:color w:val="221F1F"/>
          <w:w w:val="105"/>
        </w:rPr>
        <w:t>identified</w:t>
      </w:r>
      <w:r>
        <w:rPr>
          <w:color w:val="221F1F"/>
          <w:spacing w:val="-2"/>
          <w:w w:val="105"/>
        </w:rPr>
        <w:t xml:space="preserve"> </w:t>
      </w:r>
      <w:r>
        <w:rPr>
          <w:color w:val="221F1F"/>
          <w:w w:val="105"/>
        </w:rPr>
        <w:t>by</w:t>
      </w:r>
      <w:r>
        <w:rPr>
          <w:color w:val="221F1F"/>
          <w:spacing w:val="-4"/>
          <w:w w:val="105"/>
        </w:rPr>
        <w:t xml:space="preserve"> </w:t>
      </w:r>
      <w:r>
        <w:rPr>
          <w:color w:val="221F1F"/>
          <w:w w:val="105"/>
        </w:rPr>
        <w:t>the</w:t>
      </w:r>
      <w:r>
        <w:rPr>
          <w:color w:val="221F1F"/>
          <w:spacing w:val="-2"/>
          <w:w w:val="105"/>
        </w:rPr>
        <w:t xml:space="preserve"> </w:t>
      </w:r>
      <w:r>
        <w:rPr>
          <w:color w:val="221F1F"/>
          <w:w w:val="105"/>
        </w:rPr>
        <w:t>auditor</w:t>
      </w:r>
      <w:r>
        <w:rPr>
          <w:color w:val="221F1F"/>
          <w:spacing w:val="-4"/>
          <w:w w:val="105"/>
        </w:rPr>
        <w:t xml:space="preserve"> </w:t>
      </w:r>
      <w:r>
        <w:rPr>
          <w:color w:val="221F1F"/>
          <w:w w:val="105"/>
        </w:rPr>
        <w:t>is as</w:t>
      </w:r>
      <w:r>
        <w:rPr>
          <w:color w:val="221F1F"/>
          <w:spacing w:val="-5"/>
          <w:w w:val="105"/>
        </w:rPr>
        <w:t xml:space="preserve"> </w:t>
      </w:r>
      <w:r>
        <w:rPr>
          <w:color w:val="221F1F"/>
          <w:w w:val="105"/>
        </w:rPr>
        <w:t>follow:</w:t>
      </w:r>
    </w:p>
    <w:p w14:paraId="4D5FC07E" w14:textId="77777777" w:rsidR="00956CF6" w:rsidRDefault="00000000">
      <w:pPr>
        <w:pStyle w:val="BodyText"/>
        <w:spacing w:before="5"/>
        <w:rPr>
          <w:sz w:val="17"/>
        </w:rPr>
      </w:pPr>
      <w:r>
        <w:pict w14:anchorId="266407EA">
          <v:shape id="_x0000_s2051" style="position:absolute;margin-left:102.6pt;margin-top:12.45pt;width:456.45pt;height:36.5pt;z-index:-15727104;mso-wrap-distance-left:0;mso-wrap-distance-right:0;mso-position-horizontal-relative:page" coordorigin="2052,249" coordsize="9129,730" o:spt="100" adj="0,,0" path="m2057,254r9119,m2052,249r,730m2057,974r9119,m11181,249r,730e" filled="f" strokecolor="#221f1f" strokeweight=".48pt">
            <v:stroke joinstyle="round"/>
            <v:formulas/>
            <v:path arrowok="t" o:connecttype="segments"/>
            <w10:wrap type="topAndBottom" anchorx="page"/>
          </v:shape>
        </w:pict>
      </w:r>
    </w:p>
    <w:p w14:paraId="6D688CFE" w14:textId="77777777" w:rsidR="00956CF6" w:rsidRDefault="0052628D">
      <w:pPr>
        <w:pStyle w:val="ListParagraph"/>
        <w:numPr>
          <w:ilvl w:val="0"/>
          <w:numId w:val="4"/>
        </w:numPr>
        <w:tabs>
          <w:tab w:val="left" w:pos="1546"/>
        </w:tabs>
        <w:spacing w:before="196" w:line="242" w:lineRule="exact"/>
        <w:ind w:hanging="366"/>
        <w:jc w:val="left"/>
        <w:rPr>
          <w:color w:val="221F1F"/>
          <w:sz w:val="21"/>
        </w:rPr>
      </w:pPr>
      <w:bookmarkStart w:id="30" w:name="OR_(23)"/>
      <w:bookmarkEnd w:id="30"/>
      <w:r>
        <w:rPr>
          <w:color w:val="221F1F"/>
          <w:sz w:val="21"/>
        </w:rPr>
        <w:t>I/we</w:t>
      </w:r>
      <w:r>
        <w:rPr>
          <w:color w:val="221F1F"/>
          <w:spacing w:val="12"/>
          <w:sz w:val="21"/>
        </w:rPr>
        <w:t xml:space="preserve"> </w:t>
      </w:r>
      <w:r>
        <w:rPr>
          <w:color w:val="221F1F"/>
          <w:sz w:val="21"/>
        </w:rPr>
        <w:t>are</w:t>
      </w:r>
      <w:r>
        <w:rPr>
          <w:color w:val="221F1F"/>
          <w:spacing w:val="18"/>
          <w:sz w:val="21"/>
        </w:rPr>
        <w:t xml:space="preserve"> </w:t>
      </w:r>
      <w:r>
        <w:rPr>
          <w:color w:val="221F1F"/>
          <w:sz w:val="21"/>
        </w:rPr>
        <w:t>not</w:t>
      </w:r>
      <w:r>
        <w:rPr>
          <w:color w:val="221F1F"/>
          <w:spacing w:val="17"/>
          <w:sz w:val="21"/>
        </w:rPr>
        <w:t xml:space="preserve"> </w:t>
      </w:r>
      <w:r>
        <w:rPr>
          <w:color w:val="221F1F"/>
          <w:sz w:val="21"/>
        </w:rPr>
        <w:t>required</w:t>
      </w:r>
      <w:r>
        <w:rPr>
          <w:color w:val="221F1F"/>
          <w:spacing w:val="18"/>
          <w:sz w:val="21"/>
        </w:rPr>
        <w:t xml:space="preserve"> </w:t>
      </w:r>
      <w:r>
        <w:rPr>
          <w:color w:val="221F1F"/>
          <w:sz w:val="21"/>
        </w:rPr>
        <w:t>to</w:t>
      </w:r>
      <w:r>
        <w:rPr>
          <w:color w:val="221F1F"/>
          <w:spacing w:val="12"/>
          <w:sz w:val="21"/>
        </w:rPr>
        <w:t xml:space="preserve"> </w:t>
      </w:r>
      <w:r>
        <w:rPr>
          <w:color w:val="221F1F"/>
          <w:sz w:val="21"/>
        </w:rPr>
        <w:t>carry</w:t>
      </w:r>
      <w:r>
        <w:rPr>
          <w:color w:val="221F1F"/>
          <w:spacing w:val="17"/>
          <w:sz w:val="21"/>
        </w:rPr>
        <w:t xml:space="preserve"> </w:t>
      </w:r>
      <w:r>
        <w:rPr>
          <w:color w:val="221F1F"/>
          <w:sz w:val="21"/>
        </w:rPr>
        <w:t>out</w:t>
      </w:r>
      <w:r>
        <w:rPr>
          <w:color w:val="221F1F"/>
          <w:spacing w:val="16"/>
          <w:sz w:val="21"/>
        </w:rPr>
        <w:t xml:space="preserve"> </w:t>
      </w:r>
      <w:r>
        <w:rPr>
          <w:color w:val="221F1F"/>
          <w:sz w:val="21"/>
        </w:rPr>
        <w:t>any</w:t>
      </w:r>
      <w:r>
        <w:rPr>
          <w:color w:val="221F1F"/>
          <w:spacing w:val="16"/>
          <w:sz w:val="21"/>
        </w:rPr>
        <w:t xml:space="preserve"> </w:t>
      </w:r>
      <w:r>
        <w:rPr>
          <w:color w:val="221F1F"/>
          <w:sz w:val="21"/>
        </w:rPr>
        <w:t>audit</w:t>
      </w:r>
      <w:r>
        <w:rPr>
          <w:color w:val="221F1F"/>
          <w:spacing w:val="10"/>
          <w:sz w:val="21"/>
        </w:rPr>
        <w:t xml:space="preserve"> </w:t>
      </w:r>
      <w:r>
        <w:rPr>
          <w:color w:val="221F1F"/>
          <w:sz w:val="21"/>
        </w:rPr>
        <w:t>under</w:t>
      </w:r>
      <w:r>
        <w:rPr>
          <w:color w:val="221F1F"/>
          <w:spacing w:val="16"/>
          <w:sz w:val="21"/>
        </w:rPr>
        <w:t xml:space="preserve"> </w:t>
      </w:r>
      <w:r>
        <w:rPr>
          <w:color w:val="221F1F"/>
          <w:sz w:val="21"/>
        </w:rPr>
        <w:t>the</w:t>
      </w:r>
      <w:r>
        <w:rPr>
          <w:color w:val="221F1F"/>
          <w:spacing w:val="18"/>
          <w:sz w:val="21"/>
        </w:rPr>
        <w:t xml:space="preserve"> </w:t>
      </w:r>
      <w:r>
        <w:rPr>
          <w:color w:val="221F1F"/>
          <w:sz w:val="21"/>
        </w:rPr>
        <w:t>Section</w:t>
      </w:r>
      <w:r>
        <w:rPr>
          <w:color w:val="221F1F"/>
          <w:spacing w:val="21"/>
          <w:sz w:val="21"/>
        </w:rPr>
        <w:t xml:space="preserve"> </w:t>
      </w:r>
      <w:r>
        <w:rPr>
          <w:color w:val="221F1F"/>
          <w:sz w:val="21"/>
        </w:rPr>
        <w:t>72A</w:t>
      </w:r>
      <w:r>
        <w:rPr>
          <w:color w:val="221F1F"/>
          <w:spacing w:val="18"/>
          <w:sz w:val="21"/>
        </w:rPr>
        <w:t xml:space="preserve"> </w:t>
      </w:r>
      <w:r>
        <w:rPr>
          <w:color w:val="221F1F"/>
          <w:sz w:val="21"/>
        </w:rPr>
        <w:t>of</w:t>
      </w:r>
      <w:r>
        <w:rPr>
          <w:color w:val="221F1F"/>
          <w:spacing w:val="21"/>
          <w:sz w:val="21"/>
        </w:rPr>
        <w:t xml:space="preserve"> </w:t>
      </w:r>
      <w:r>
        <w:rPr>
          <w:color w:val="221F1F"/>
          <w:sz w:val="21"/>
        </w:rPr>
        <w:t>Finance</w:t>
      </w:r>
      <w:r>
        <w:rPr>
          <w:color w:val="221F1F"/>
          <w:spacing w:val="18"/>
          <w:sz w:val="21"/>
        </w:rPr>
        <w:t xml:space="preserve"> </w:t>
      </w:r>
      <w:r>
        <w:rPr>
          <w:color w:val="221F1F"/>
          <w:sz w:val="21"/>
        </w:rPr>
        <w:t>Act,</w:t>
      </w:r>
      <w:r>
        <w:rPr>
          <w:color w:val="221F1F"/>
          <w:spacing w:val="-2"/>
          <w:sz w:val="21"/>
        </w:rPr>
        <w:t xml:space="preserve"> </w:t>
      </w:r>
      <w:r>
        <w:rPr>
          <w:color w:val="221F1F"/>
          <w:sz w:val="21"/>
        </w:rPr>
        <w:t>1994</w:t>
      </w:r>
    </w:p>
    <w:p w14:paraId="5EF5E9B4" w14:textId="77777777" w:rsidR="00956CF6" w:rsidRDefault="0052628D">
      <w:pPr>
        <w:pStyle w:val="Heading4"/>
        <w:spacing w:line="276" w:lineRule="exact"/>
      </w:pPr>
      <w:r>
        <w:rPr>
          <w:color w:val="221F1F"/>
        </w:rPr>
        <w:t>OR</w:t>
      </w:r>
    </w:p>
    <w:p w14:paraId="1B137AEE" w14:textId="77777777" w:rsidR="00956CF6" w:rsidRDefault="0052628D">
      <w:pPr>
        <w:pStyle w:val="BodyText"/>
        <w:spacing w:line="254" w:lineRule="auto"/>
        <w:ind w:left="1545" w:right="978"/>
      </w:pPr>
      <w:r>
        <w:rPr>
          <w:color w:val="221F1F"/>
          <w:w w:val="105"/>
        </w:rPr>
        <w:t>Audit under the Section 72A of Finance Act, 1994 was carried out any during the year, the</w:t>
      </w:r>
      <w:r>
        <w:rPr>
          <w:color w:val="221F1F"/>
          <w:spacing w:val="1"/>
          <w:w w:val="105"/>
        </w:rPr>
        <w:t xml:space="preserve"> </w:t>
      </w:r>
      <w:r>
        <w:rPr>
          <w:color w:val="221F1F"/>
          <w:w w:val="105"/>
        </w:rPr>
        <w:t>details</w:t>
      </w:r>
      <w:r>
        <w:rPr>
          <w:color w:val="221F1F"/>
          <w:spacing w:val="-6"/>
          <w:w w:val="105"/>
        </w:rPr>
        <w:t xml:space="preserve"> </w:t>
      </w:r>
      <w:r>
        <w:rPr>
          <w:color w:val="221F1F"/>
          <w:w w:val="105"/>
        </w:rPr>
        <w:t>of</w:t>
      </w:r>
      <w:r>
        <w:rPr>
          <w:color w:val="221F1F"/>
          <w:spacing w:val="-6"/>
          <w:w w:val="105"/>
        </w:rPr>
        <w:t xml:space="preserve"> </w:t>
      </w:r>
      <w:r>
        <w:rPr>
          <w:color w:val="221F1F"/>
          <w:w w:val="105"/>
        </w:rPr>
        <w:t>any</w:t>
      </w:r>
      <w:r>
        <w:rPr>
          <w:color w:val="221F1F"/>
          <w:spacing w:val="-9"/>
          <w:w w:val="105"/>
        </w:rPr>
        <w:t xml:space="preserve"> </w:t>
      </w:r>
      <w:r>
        <w:rPr>
          <w:color w:val="221F1F"/>
          <w:w w:val="105"/>
        </w:rPr>
        <w:t>disqualification</w:t>
      </w:r>
      <w:r>
        <w:rPr>
          <w:color w:val="221F1F"/>
          <w:spacing w:val="-5"/>
          <w:w w:val="105"/>
        </w:rPr>
        <w:t xml:space="preserve"> </w:t>
      </w:r>
      <w:r>
        <w:rPr>
          <w:color w:val="221F1F"/>
          <w:w w:val="105"/>
        </w:rPr>
        <w:t>or</w:t>
      </w:r>
      <w:r>
        <w:rPr>
          <w:color w:val="221F1F"/>
          <w:spacing w:val="-9"/>
          <w:w w:val="105"/>
        </w:rPr>
        <w:t xml:space="preserve"> </w:t>
      </w:r>
      <w:r>
        <w:rPr>
          <w:color w:val="221F1F"/>
          <w:w w:val="105"/>
        </w:rPr>
        <w:t>disagreement</w:t>
      </w:r>
      <w:r>
        <w:rPr>
          <w:color w:val="221F1F"/>
          <w:spacing w:val="-9"/>
          <w:w w:val="105"/>
        </w:rPr>
        <w:t xml:space="preserve"> </w:t>
      </w:r>
      <w:r>
        <w:rPr>
          <w:color w:val="221F1F"/>
          <w:w w:val="105"/>
        </w:rPr>
        <w:t>on</w:t>
      </w:r>
      <w:r>
        <w:rPr>
          <w:color w:val="221F1F"/>
          <w:spacing w:val="-6"/>
          <w:w w:val="105"/>
        </w:rPr>
        <w:t xml:space="preserve"> </w:t>
      </w:r>
      <w:r>
        <w:rPr>
          <w:color w:val="221F1F"/>
          <w:w w:val="105"/>
        </w:rPr>
        <w:t>any</w:t>
      </w:r>
      <w:r>
        <w:rPr>
          <w:color w:val="221F1F"/>
          <w:spacing w:val="-9"/>
          <w:w w:val="105"/>
        </w:rPr>
        <w:t xml:space="preserve"> </w:t>
      </w:r>
      <w:r>
        <w:rPr>
          <w:color w:val="221F1F"/>
          <w:w w:val="105"/>
        </w:rPr>
        <w:t>matter</w:t>
      </w:r>
      <w:r>
        <w:rPr>
          <w:color w:val="221F1F"/>
          <w:spacing w:val="-8"/>
          <w:w w:val="105"/>
        </w:rPr>
        <w:t xml:space="preserve"> </w:t>
      </w:r>
      <w:r>
        <w:rPr>
          <w:color w:val="221F1F"/>
          <w:w w:val="105"/>
        </w:rPr>
        <w:t>etc.</w:t>
      </w:r>
      <w:r>
        <w:rPr>
          <w:color w:val="221F1F"/>
          <w:spacing w:val="-8"/>
          <w:w w:val="105"/>
        </w:rPr>
        <w:t xml:space="preserve"> </w:t>
      </w:r>
      <w:r>
        <w:rPr>
          <w:color w:val="221F1F"/>
          <w:w w:val="105"/>
        </w:rPr>
        <w:t>identified</w:t>
      </w:r>
      <w:r>
        <w:rPr>
          <w:color w:val="221F1F"/>
          <w:spacing w:val="-7"/>
          <w:w w:val="105"/>
        </w:rPr>
        <w:t xml:space="preserve"> </w:t>
      </w:r>
      <w:r>
        <w:rPr>
          <w:color w:val="221F1F"/>
          <w:w w:val="105"/>
        </w:rPr>
        <w:t>by</w:t>
      </w:r>
      <w:r>
        <w:rPr>
          <w:color w:val="221F1F"/>
          <w:spacing w:val="-9"/>
          <w:w w:val="105"/>
        </w:rPr>
        <w:t xml:space="preserve"> </w:t>
      </w:r>
      <w:r>
        <w:rPr>
          <w:color w:val="221F1F"/>
          <w:w w:val="105"/>
        </w:rPr>
        <w:t>the</w:t>
      </w:r>
      <w:r>
        <w:rPr>
          <w:color w:val="221F1F"/>
          <w:spacing w:val="-7"/>
          <w:w w:val="105"/>
        </w:rPr>
        <w:t xml:space="preserve"> </w:t>
      </w:r>
      <w:r>
        <w:rPr>
          <w:color w:val="221F1F"/>
          <w:w w:val="105"/>
        </w:rPr>
        <w:t>auditor</w:t>
      </w:r>
      <w:r>
        <w:rPr>
          <w:color w:val="221F1F"/>
          <w:spacing w:val="-9"/>
          <w:w w:val="105"/>
        </w:rPr>
        <w:t xml:space="preserve"> </w:t>
      </w:r>
      <w:r>
        <w:rPr>
          <w:color w:val="221F1F"/>
          <w:w w:val="105"/>
        </w:rPr>
        <w:t>is</w:t>
      </w:r>
      <w:r>
        <w:rPr>
          <w:color w:val="221F1F"/>
          <w:spacing w:val="-5"/>
          <w:w w:val="105"/>
        </w:rPr>
        <w:t xml:space="preserve"> </w:t>
      </w:r>
      <w:r>
        <w:rPr>
          <w:color w:val="221F1F"/>
          <w:w w:val="105"/>
        </w:rPr>
        <w:t>as</w:t>
      </w:r>
      <w:r>
        <w:rPr>
          <w:color w:val="221F1F"/>
          <w:spacing w:val="-46"/>
          <w:w w:val="105"/>
        </w:rPr>
        <w:t xml:space="preserve"> </w:t>
      </w:r>
      <w:r>
        <w:rPr>
          <w:color w:val="221F1F"/>
          <w:w w:val="105"/>
        </w:rPr>
        <w:t>follow:</w:t>
      </w:r>
    </w:p>
    <w:p w14:paraId="555FBC73" w14:textId="77777777" w:rsidR="00956CF6" w:rsidRDefault="00000000">
      <w:pPr>
        <w:pStyle w:val="BodyText"/>
        <w:spacing w:before="11"/>
        <w:rPr>
          <w:sz w:val="17"/>
        </w:rPr>
      </w:pPr>
      <w:r>
        <w:pict w14:anchorId="66905CAB">
          <v:shape id="_x0000_s2050" style="position:absolute;margin-left:102.6pt;margin-top:12.7pt;width:456.45pt;height:36.5pt;z-index:-15726592;mso-wrap-distance-left:0;mso-wrap-distance-right:0;mso-position-horizontal-relative:page" coordorigin="2052,254" coordsize="9129,730" o:spt="100" adj="0,,0" path="m2057,259r9119,m2052,254r,730m2057,979r9119,m11181,254r,730e" filled="f" strokecolor="#221f1f" strokeweight=".48pt">
            <v:stroke joinstyle="round"/>
            <v:formulas/>
            <v:path arrowok="t" o:connecttype="segments"/>
            <w10:wrap type="topAndBottom" anchorx="page"/>
          </v:shape>
        </w:pict>
      </w:r>
    </w:p>
    <w:p w14:paraId="54CD6643" w14:textId="77777777" w:rsidR="00956CF6" w:rsidRDefault="0052628D">
      <w:pPr>
        <w:pStyle w:val="ListParagraph"/>
        <w:numPr>
          <w:ilvl w:val="0"/>
          <w:numId w:val="4"/>
        </w:numPr>
        <w:tabs>
          <w:tab w:val="left" w:pos="1546"/>
        </w:tabs>
        <w:spacing w:before="145"/>
        <w:ind w:hanging="366"/>
        <w:jc w:val="left"/>
        <w:rPr>
          <w:rFonts w:ascii="Arial MT"/>
          <w:color w:val="221F1F"/>
          <w:sz w:val="18"/>
        </w:rPr>
      </w:pPr>
      <w:r>
        <w:rPr>
          <w:color w:val="221F1F"/>
          <w:sz w:val="21"/>
        </w:rPr>
        <w:t>Details</w:t>
      </w:r>
      <w:r>
        <w:rPr>
          <w:color w:val="221F1F"/>
          <w:spacing w:val="27"/>
          <w:sz w:val="21"/>
        </w:rPr>
        <w:t xml:space="preserve"> </w:t>
      </w:r>
      <w:r>
        <w:rPr>
          <w:color w:val="221F1F"/>
          <w:sz w:val="21"/>
        </w:rPr>
        <w:t>regarding</w:t>
      </w:r>
      <w:r>
        <w:rPr>
          <w:color w:val="221F1F"/>
          <w:spacing w:val="23"/>
          <w:sz w:val="21"/>
        </w:rPr>
        <w:t xml:space="preserve"> </w:t>
      </w:r>
      <w:r>
        <w:rPr>
          <w:color w:val="221F1F"/>
          <w:sz w:val="21"/>
        </w:rPr>
        <w:t>turnover,</w:t>
      </w:r>
      <w:r>
        <w:rPr>
          <w:color w:val="221F1F"/>
          <w:spacing w:val="25"/>
          <w:sz w:val="21"/>
        </w:rPr>
        <w:t xml:space="preserve"> </w:t>
      </w:r>
      <w:r>
        <w:rPr>
          <w:color w:val="221F1F"/>
          <w:sz w:val="21"/>
        </w:rPr>
        <w:t>gross</w:t>
      </w:r>
      <w:r>
        <w:rPr>
          <w:color w:val="221F1F"/>
          <w:spacing w:val="28"/>
          <w:sz w:val="21"/>
        </w:rPr>
        <w:t xml:space="preserve"> </w:t>
      </w:r>
      <w:r>
        <w:rPr>
          <w:color w:val="221F1F"/>
          <w:sz w:val="21"/>
        </w:rPr>
        <w:t>profit,</w:t>
      </w:r>
      <w:r>
        <w:rPr>
          <w:color w:val="221F1F"/>
          <w:spacing w:val="25"/>
          <w:sz w:val="21"/>
        </w:rPr>
        <w:t xml:space="preserve"> </w:t>
      </w:r>
      <w:r>
        <w:rPr>
          <w:color w:val="221F1F"/>
          <w:sz w:val="21"/>
        </w:rPr>
        <w:t>etc.,</w:t>
      </w:r>
      <w:r>
        <w:rPr>
          <w:color w:val="221F1F"/>
          <w:spacing w:val="19"/>
          <w:sz w:val="21"/>
        </w:rPr>
        <w:t xml:space="preserve"> </w:t>
      </w:r>
      <w:r>
        <w:rPr>
          <w:color w:val="221F1F"/>
          <w:sz w:val="21"/>
        </w:rPr>
        <w:t>for</w:t>
      </w:r>
      <w:r>
        <w:rPr>
          <w:color w:val="221F1F"/>
          <w:spacing w:val="22"/>
          <w:sz w:val="21"/>
        </w:rPr>
        <w:t xml:space="preserve"> </w:t>
      </w:r>
      <w:r>
        <w:rPr>
          <w:color w:val="221F1F"/>
          <w:sz w:val="21"/>
        </w:rPr>
        <w:t>the</w:t>
      </w:r>
      <w:r>
        <w:rPr>
          <w:color w:val="221F1F"/>
          <w:spacing w:val="19"/>
          <w:sz w:val="21"/>
        </w:rPr>
        <w:t xml:space="preserve"> </w:t>
      </w:r>
      <w:r>
        <w:rPr>
          <w:color w:val="221F1F"/>
          <w:sz w:val="21"/>
        </w:rPr>
        <w:t>previous</w:t>
      </w:r>
      <w:r>
        <w:rPr>
          <w:color w:val="221F1F"/>
          <w:spacing w:val="28"/>
          <w:sz w:val="21"/>
        </w:rPr>
        <w:t xml:space="preserve"> </w:t>
      </w:r>
      <w:r>
        <w:rPr>
          <w:color w:val="221F1F"/>
          <w:sz w:val="21"/>
        </w:rPr>
        <w:t>year</w:t>
      </w:r>
      <w:r>
        <w:rPr>
          <w:color w:val="221F1F"/>
          <w:spacing w:val="22"/>
          <w:sz w:val="21"/>
        </w:rPr>
        <w:t xml:space="preserve"> </w:t>
      </w:r>
      <w:r>
        <w:rPr>
          <w:color w:val="221F1F"/>
          <w:sz w:val="21"/>
        </w:rPr>
        <w:t>and</w:t>
      </w:r>
      <w:r>
        <w:rPr>
          <w:color w:val="221F1F"/>
          <w:spacing w:val="35"/>
          <w:sz w:val="21"/>
        </w:rPr>
        <w:t xml:space="preserve"> </w:t>
      </w:r>
      <w:r>
        <w:rPr>
          <w:color w:val="221F1F"/>
          <w:sz w:val="21"/>
        </w:rPr>
        <w:t>preceding</w:t>
      </w:r>
      <w:r>
        <w:rPr>
          <w:color w:val="221F1F"/>
          <w:spacing w:val="23"/>
          <w:sz w:val="21"/>
        </w:rPr>
        <w:t xml:space="preserve"> </w:t>
      </w:r>
      <w:r>
        <w:rPr>
          <w:color w:val="221F1F"/>
          <w:sz w:val="21"/>
        </w:rPr>
        <w:t>previous</w:t>
      </w:r>
      <w:r>
        <w:rPr>
          <w:color w:val="221F1F"/>
          <w:spacing w:val="-4"/>
          <w:sz w:val="21"/>
        </w:rPr>
        <w:t xml:space="preserve"> </w:t>
      </w:r>
      <w:r>
        <w:rPr>
          <w:color w:val="221F1F"/>
          <w:sz w:val="21"/>
        </w:rPr>
        <w:t>year:</w:t>
      </w:r>
    </w:p>
    <w:p w14:paraId="66D8F40D" w14:textId="77777777" w:rsidR="00956CF6" w:rsidRDefault="00956CF6">
      <w:pPr>
        <w:pStyle w:val="BodyText"/>
        <w:spacing w:before="6"/>
        <w:rPr>
          <w:sz w:val="18"/>
        </w:rPr>
      </w:pPr>
    </w:p>
    <w:tbl>
      <w:tblPr>
        <w:tblW w:w="0" w:type="auto"/>
        <w:tblInd w:w="80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3779"/>
        <w:gridCol w:w="1047"/>
        <w:gridCol w:w="1047"/>
        <w:gridCol w:w="1051"/>
        <w:gridCol w:w="1052"/>
        <w:gridCol w:w="1047"/>
        <w:gridCol w:w="1052"/>
      </w:tblGrid>
      <w:tr w:rsidR="00956CF6" w14:paraId="3357907A" w14:textId="77777777">
        <w:trPr>
          <w:trHeight w:val="220"/>
        </w:trPr>
        <w:tc>
          <w:tcPr>
            <w:tcW w:w="3779" w:type="dxa"/>
          </w:tcPr>
          <w:p w14:paraId="2C177D27" w14:textId="77777777" w:rsidR="00956CF6" w:rsidRDefault="0052628D">
            <w:pPr>
              <w:pStyle w:val="TableParagraph"/>
              <w:spacing w:line="200" w:lineRule="exact"/>
              <w:ind w:left="1444" w:right="1394"/>
              <w:jc w:val="center"/>
              <w:rPr>
                <w:b/>
                <w:sz w:val="18"/>
              </w:rPr>
            </w:pPr>
            <w:r>
              <w:rPr>
                <w:b/>
                <w:color w:val="221F1F"/>
                <w:sz w:val="18"/>
              </w:rPr>
              <w:t>Particulars</w:t>
            </w:r>
          </w:p>
        </w:tc>
        <w:tc>
          <w:tcPr>
            <w:tcW w:w="3145" w:type="dxa"/>
            <w:gridSpan w:val="3"/>
          </w:tcPr>
          <w:p w14:paraId="1C290043" w14:textId="77777777" w:rsidR="00956CF6" w:rsidRDefault="0052628D">
            <w:pPr>
              <w:pStyle w:val="TableParagraph"/>
              <w:spacing w:line="200" w:lineRule="exact"/>
              <w:ind w:left="1027"/>
              <w:rPr>
                <w:b/>
                <w:sz w:val="18"/>
              </w:rPr>
            </w:pPr>
            <w:r>
              <w:rPr>
                <w:b/>
                <w:color w:val="221F1F"/>
                <w:sz w:val="18"/>
              </w:rPr>
              <w:t>Previous</w:t>
            </w:r>
            <w:r>
              <w:rPr>
                <w:b/>
                <w:color w:val="221F1F"/>
                <w:spacing w:val="-3"/>
                <w:sz w:val="18"/>
              </w:rPr>
              <w:t xml:space="preserve"> </w:t>
            </w:r>
            <w:r>
              <w:rPr>
                <w:b/>
                <w:color w:val="221F1F"/>
                <w:sz w:val="18"/>
              </w:rPr>
              <w:t>year</w:t>
            </w:r>
          </w:p>
        </w:tc>
        <w:tc>
          <w:tcPr>
            <w:tcW w:w="3151" w:type="dxa"/>
            <w:gridSpan w:val="3"/>
          </w:tcPr>
          <w:p w14:paraId="6BFBBB91" w14:textId="77777777" w:rsidR="00956CF6" w:rsidRDefault="0052628D">
            <w:pPr>
              <w:pStyle w:val="TableParagraph"/>
              <w:spacing w:line="200" w:lineRule="exact"/>
              <w:ind w:left="590"/>
              <w:rPr>
                <w:b/>
                <w:sz w:val="18"/>
              </w:rPr>
            </w:pPr>
            <w:r>
              <w:rPr>
                <w:b/>
                <w:color w:val="221F1F"/>
                <w:sz w:val="18"/>
              </w:rPr>
              <w:t>Preceding</w:t>
            </w:r>
            <w:r>
              <w:rPr>
                <w:b/>
                <w:color w:val="221F1F"/>
                <w:spacing w:val="-5"/>
                <w:sz w:val="18"/>
              </w:rPr>
              <w:t xml:space="preserve"> </w:t>
            </w:r>
            <w:r>
              <w:rPr>
                <w:b/>
                <w:color w:val="221F1F"/>
                <w:sz w:val="18"/>
              </w:rPr>
              <w:t>previous</w:t>
            </w:r>
            <w:r>
              <w:rPr>
                <w:b/>
                <w:color w:val="221F1F"/>
                <w:spacing w:val="-3"/>
                <w:sz w:val="18"/>
              </w:rPr>
              <w:t xml:space="preserve"> </w:t>
            </w:r>
            <w:r>
              <w:rPr>
                <w:b/>
                <w:color w:val="221F1F"/>
                <w:sz w:val="18"/>
              </w:rPr>
              <w:t>year</w:t>
            </w:r>
          </w:p>
        </w:tc>
      </w:tr>
      <w:tr w:rsidR="00956CF6" w14:paraId="4DE25460" w14:textId="77777777">
        <w:trPr>
          <w:trHeight w:val="220"/>
        </w:trPr>
        <w:tc>
          <w:tcPr>
            <w:tcW w:w="3779" w:type="dxa"/>
          </w:tcPr>
          <w:p w14:paraId="414E7A40" w14:textId="77777777" w:rsidR="00956CF6" w:rsidRDefault="0052628D">
            <w:pPr>
              <w:pStyle w:val="TableParagraph"/>
              <w:spacing w:line="200" w:lineRule="exact"/>
              <w:ind w:left="57"/>
              <w:rPr>
                <w:rFonts w:ascii="Cambria"/>
                <w:sz w:val="18"/>
              </w:rPr>
            </w:pPr>
            <w:r>
              <w:rPr>
                <w:rFonts w:ascii="Cambria"/>
                <w:color w:val="221F1F"/>
                <w:sz w:val="18"/>
              </w:rPr>
              <w:t>Total</w:t>
            </w:r>
            <w:r>
              <w:rPr>
                <w:rFonts w:ascii="Cambria"/>
                <w:color w:val="221F1F"/>
                <w:spacing w:val="14"/>
                <w:sz w:val="18"/>
              </w:rPr>
              <w:t xml:space="preserve"> </w:t>
            </w:r>
            <w:r>
              <w:rPr>
                <w:rFonts w:ascii="Cambria"/>
                <w:color w:val="221F1F"/>
                <w:sz w:val="18"/>
              </w:rPr>
              <w:t>turnover</w:t>
            </w:r>
            <w:r>
              <w:rPr>
                <w:rFonts w:ascii="Cambria"/>
                <w:color w:val="221F1F"/>
                <w:spacing w:val="4"/>
                <w:sz w:val="18"/>
              </w:rPr>
              <w:t xml:space="preserve"> </w:t>
            </w:r>
            <w:r>
              <w:rPr>
                <w:rFonts w:ascii="Cambria"/>
                <w:color w:val="221F1F"/>
                <w:sz w:val="18"/>
              </w:rPr>
              <w:t>of</w:t>
            </w:r>
            <w:r>
              <w:rPr>
                <w:rFonts w:ascii="Cambria"/>
                <w:color w:val="221F1F"/>
                <w:spacing w:val="12"/>
                <w:sz w:val="18"/>
              </w:rPr>
              <w:t xml:space="preserve"> </w:t>
            </w:r>
            <w:r>
              <w:rPr>
                <w:rFonts w:ascii="Cambria"/>
                <w:color w:val="221F1F"/>
                <w:sz w:val="18"/>
              </w:rPr>
              <w:t>the</w:t>
            </w:r>
            <w:r>
              <w:rPr>
                <w:rFonts w:ascii="Cambria"/>
                <w:color w:val="221F1F"/>
                <w:spacing w:val="8"/>
                <w:sz w:val="18"/>
              </w:rPr>
              <w:t xml:space="preserve"> </w:t>
            </w:r>
            <w:r>
              <w:rPr>
                <w:rFonts w:ascii="Cambria"/>
                <w:color w:val="221F1F"/>
                <w:sz w:val="18"/>
              </w:rPr>
              <w:t>assessee</w:t>
            </w:r>
          </w:p>
        </w:tc>
        <w:tc>
          <w:tcPr>
            <w:tcW w:w="3145" w:type="dxa"/>
            <w:gridSpan w:val="3"/>
          </w:tcPr>
          <w:p w14:paraId="7AB4D299" w14:textId="77777777" w:rsidR="00956CF6" w:rsidRDefault="00956CF6">
            <w:pPr>
              <w:pStyle w:val="TableParagraph"/>
              <w:rPr>
                <w:rFonts w:ascii="Times New Roman"/>
                <w:sz w:val="14"/>
              </w:rPr>
            </w:pPr>
          </w:p>
        </w:tc>
        <w:tc>
          <w:tcPr>
            <w:tcW w:w="3151" w:type="dxa"/>
            <w:gridSpan w:val="3"/>
          </w:tcPr>
          <w:p w14:paraId="06002043" w14:textId="77777777" w:rsidR="00956CF6" w:rsidRDefault="00956CF6">
            <w:pPr>
              <w:pStyle w:val="TableParagraph"/>
              <w:rPr>
                <w:rFonts w:ascii="Times New Roman"/>
                <w:sz w:val="14"/>
              </w:rPr>
            </w:pPr>
          </w:p>
        </w:tc>
      </w:tr>
      <w:tr w:rsidR="00956CF6" w14:paraId="1FE64553" w14:textId="77777777">
        <w:trPr>
          <w:trHeight w:val="224"/>
        </w:trPr>
        <w:tc>
          <w:tcPr>
            <w:tcW w:w="3779" w:type="dxa"/>
          </w:tcPr>
          <w:p w14:paraId="7ECBBCE4" w14:textId="77777777" w:rsidR="00956CF6" w:rsidRDefault="0052628D">
            <w:pPr>
              <w:pStyle w:val="TableParagraph"/>
              <w:spacing w:line="205" w:lineRule="exact"/>
              <w:ind w:left="57"/>
              <w:rPr>
                <w:rFonts w:ascii="Cambria"/>
                <w:sz w:val="18"/>
              </w:rPr>
            </w:pPr>
            <w:r>
              <w:rPr>
                <w:rFonts w:ascii="Cambria"/>
                <w:color w:val="221F1F"/>
                <w:w w:val="105"/>
                <w:sz w:val="18"/>
              </w:rPr>
              <w:t>Gross</w:t>
            </w:r>
            <w:r>
              <w:rPr>
                <w:rFonts w:ascii="Cambria"/>
                <w:color w:val="221F1F"/>
                <w:spacing w:val="-3"/>
                <w:w w:val="105"/>
                <w:sz w:val="18"/>
              </w:rPr>
              <w:t xml:space="preserve"> </w:t>
            </w:r>
            <w:r>
              <w:rPr>
                <w:rFonts w:ascii="Cambria"/>
                <w:color w:val="221F1F"/>
                <w:w w:val="105"/>
                <w:sz w:val="18"/>
              </w:rPr>
              <w:t>profit/turnover</w:t>
            </w:r>
          </w:p>
        </w:tc>
        <w:tc>
          <w:tcPr>
            <w:tcW w:w="1047" w:type="dxa"/>
          </w:tcPr>
          <w:p w14:paraId="691A64BF" w14:textId="77777777" w:rsidR="00956CF6" w:rsidRDefault="00956CF6">
            <w:pPr>
              <w:pStyle w:val="TableParagraph"/>
              <w:rPr>
                <w:rFonts w:ascii="Times New Roman"/>
                <w:sz w:val="16"/>
              </w:rPr>
            </w:pPr>
          </w:p>
        </w:tc>
        <w:tc>
          <w:tcPr>
            <w:tcW w:w="1047" w:type="dxa"/>
          </w:tcPr>
          <w:p w14:paraId="3497DF36" w14:textId="77777777" w:rsidR="00956CF6" w:rsidRDefault="00956CF6">
            <w:pPr>
              <w:pStyle w:val="TableParagraph"/>
              <w:rPr>
                <w:rFonts w:ascii="Times New Roman"/>
                <w:sz w:val="16"/>
              </w:rPr>
            </w:pPr>
          </w:p>
        </w:tc>
        <w:tc>
          <w:tcPr>
            <w:tcW w:w="1051" w:type="dxa"/>
          </w:tcPr>
          <w:p w14:paraId="415ADCB4" w14:textId="77777777" w:rsidR="00956CF6" w:rsidRDefault="00956CF6">
            <w:pPr>
              <w:pStyle w:val="TableParagraph"/>
              <w:rPr>
                <w:rFonts w:ascii="Times New Roman"/>
                <w:sz w:val="16"/>
              </w:rPr>
            </w:pPr>
          </w:p>
        </w:tc>
        <w:tc>
          <w:tcPr>
            <w:tcW w:w="1052" w:type="dxa"/>
          </w:tcPr>
          <w:p w14:paraId="55D1C72C" w14:textId="77777777" w:rsidR="00956CF6" w:rsidRDefault="00956CF6">
            <w:pPr>
              <w:pStyle w:val="TableParagraph"/>
              <w:rPr>
                <w:rFonts w:ascii="Times New Roman"/>
                <w:sz w:val="16"/>
              </w:rPr>
            </w:pPr>
          </w:p>
        </w:tc>
        <w:tc>
          <w:tcPr>
            <w:tcW w:w="1047" w:type="dxa"/>
          </w:tcPr>
          <w:p w14:paraId="6BD2BE65" w14:textId="77777777" w:rsidR="00956CF6" w:rsidRDefault="00956CF6">
            <w:pPr>
              <w:pStyle w:val="TableParagraph"/>
              <w:rPr>
                <w:rFonts w:ascii="Times New Roman"/>
                <w:sz w:val="16"/>
              </w:rPr>
            </w:pPr>
          </w:p>
        </w:tc>
        <w:tc>
          <w:tcPr>
            <w:tcW w:w="1052" w:type="dxa"/>
          </w:tcPr>
          <w:p w14:paraId="0EDF199D" w14:textId="77777777" w:rsidR="00956CF6" w:rsidRDefault="00956CF6">
            <w:pPr>
              <w:pStyle w:val="TableParagraph"/>
              <w:rPr>
                <w:rFonts w:ascii="Times New Roman"/>
                <w:sz w:val="16"/>
              </w:rPr>
            </w:pPr>
          </w:p>
        </w:tc>
      </w:tr>
      <w:tr w:rsidR="00956CF6" w14:paraId="612A394E" w14:textId="77777777">
        <w:trPr>
          <w:trHeight w:val="224"/>
        </w:trPr>
        <w:tc>
          <w:tcPr>
            <w:tcW w:w="3779" w:type="dxa"/>
          </w:tcPr>
          <w:p w14:paraId="5FFE37D9" w14:textId="77777777" w:rsidR="00956CF6" w:rsidRDefault="0052628D">
            <w:pPr>
              <w:pStyle w:val="TableParagraph"/>
              <w:spacing w:line="205" w:lineRule="exact"/>
              <w:ind w:left="57"/>
              <w:rPr>
                <w:rFonts w:ascii="Cambria"/>
                <w:sz w:val="18"/>
              </w:rPr>
            </w:pPr>
            <w:r>
              <w:rPr>
                <w:rFonts w:ascii="Cambria"/>
                <w:color w:val="221F1F"/>
                <w:w w:val="105"/>
                <w:sz w:val="18"/>
              </w:rPr>
              <w:t>Net profit/turnover</w:t>
            </w:r>
          </w:p>
        </w:tc>
        <w:tc>
          <w:tcPr>
            <w:tcW w:w="1047" w:type="dxa"/>
          </w:tcPr>
          <w:p w14:paraId="36B1709A" w14:textId="77777777" w:rsidR="00956CF6" w:rsidRDefault="00956CF6">
            <w:pPr>
              <w:pStyle w:val="TableParagraph"/>
              <w:rPr>
                <w:rFonts w:ascii="Times New Roman"/>
                <w:sz w:val="16"/>
              </w:rPr>
            </w:pPr>
          </w:p>
        </w:tc>
        <w:tc>
          <w:tcPr>
            <w:tcW w:w="1047" w:type="dxa"/>
          </w:tcPr>
          <w:p w14:paraId="50398595" w14:textId="77777777" w:rsidR="00956CF6" w:rsidRDefault="00956CF6">
            <w:pPr>
              <w:pStyle w:val="TableParagraph"/>
              <w:rPr>
                <w:rFonts w:ascii="Times New Roman"/>
                <w:sz w:val="16"/>
              </w:rPr>
            </w:pPr>
          </w:p>
        </w:tc>
        <w:tc>
          <w:tcPr>
            <w:tcW w:w="1051" w:type="dxa"/>
          </w:tcPr>
          <w:p w14:paraId="49C68377" w14:textId="77777777" w:rsidR="00956CF6" w:rsidRDefault="00956CF6">
            <w:pPr>
              <w:pStyle w:val="TableParagraph"/>
              <w:rPr>
                <w:rFonts w:ascii="Times New Roman"/>
                <w:sz w:val="16"/>
              </w:rPr>
            </w:pPr>
          </w:p>
        </w:tc>
        <w:tc>
          <w:tcPr>
            <w:tcW w:w="1052" w:type="dxa"/>
          </w:tcPr>
          <w:p w14:paraId="5FAE3A01" w14:textId="77777777" w:rsidR="00956CF6" w:rsidRDefault="00956CF6">
            <w:pPr>
              <w:pStyle w:val="TableParagraph"/>
              <w:rPr>
                <w:rFonts w:ascii="Times New Roman"/>
                <w:sz w:val="16"/>
              </w:rPr>
            </w:pPr>
          </w:p>
        </w:tc>
        <w:tc>
          <w:tcPr>
            <w:tcW w:w="1047" w:type="dxa"/>
          </w:tcPr>
          <w:p w14:paraId="39F42708" w14:textId="77777777" w:rsidR="00956CF6" w:rsidRDefault="00956CF6">
            <w:pPr>
              <w:pStyle w:val="TableParagraph"/>
              <w:rPr>
                <w:rFonts w:ascii="Times New Roman"/>
                <w:sz w:val="16"/>
              </w:rPr>
            </w:pPr>
          </w:p>
        </w:tc>
        <w:tc>
          <w:tcPr>
            <w:tcW w:w="1052" w:type="dxa"/>
          </w:tcPr>
          <w:p w14:paraId="668A429C" w14:textId="77777777" w:rsidR="00956CF6" w:rsidRDefault="00956CF6">
            <w:pPr>
              <w:pStyle w:val="TableParagraph"/>
              <w:rPr>
                <w:rFonts w:ascii="Times New Roman"/>
                <w:sz w:val="16"/>
              </w:rPr>
            </w:pPr>
          </w:p>
        </w:tc>
      </w:tr>
      <w:tr w:rsidR="00956CF6" w14:paraId="5EF51613" w14:textId="77777777">
        <w:trPr>
          <w:trHeight w:val="220"/>
        </w:trPr>
        <w:tc>
          <w:tcPr>
            <w:tcW w:w="3779" w:type="dxa"/>
          </w:tcPr>
          <w:p w14:paraId="2BE54EFD" w14:textId="77777777" w:rsidR="00956CF6" w:rsidRDefault="0052628D">
            <w:pPr>
              <w:pStyle w:val="TableParagraph"/>
              <w:spacing w:line="201" w:lineRule="exact"/>
              <w:ind w:left="57"/>
              <w:rPr>
                <w:rFonts w:ascii="Cambria"/>
                <w:sz w:val="18"/>
              </w:rPr>
            </w:pPr>
            <w:r>
              <w:rPr>
                <w:rFonts w:ascii="Cambria"/>
                <w:color w:val="221F1F"/>
                <w:w w:val="105"/>
                <w:sz w:val="18"/>
              </w:rPr>
              <w:t>Stock-in-trade/turnover</w:t>
            </w:r>
          </w:p>
        </w:tc>
        <w:tc>
          <w:tcPr>
            <w:tcW w:w="1047" w:type="dxa"/>
          </w:tcPr>
          <w:p w14:paraId="1713F7BC" w14:textId="77777777" w:rsidR="00956CF6" w:rsidRDefault="00956CF6">
            <w:pPr>
              <w:pStyle w:val="TableParagraph"/>
              <w:rPr>
                <w:rFonts w:ascii="Times New Roman"/>
                <w:sz w:val="14"/>
              </w:rPr>
            </w:pPr>
          </w:p>
        </w:tc>
        <w:tc>
          <w:tcPr>
            <w:tcW w:w="1047" w:type="dxa"/>
          </w:tcPr>
          <w:p w14:paraId="7413A722" w14:textId="77777777" w:rsidR="00956CF6" w:rsidRDefault="00956CF6">
            <w:pPr>
              <w:pStyle w:val="TableParagraph"/>
              <w:rPr>
                <w:rFonts w:ascii="Times New Roman"/>
                <w:sz w:val="14"/>
              </w:rPr>
            </w:pPr>
          </w:p>
        </w:tc>
        <w:tc>
          <w:tcPr>
            <w:tcW w:w="1051" w:type="dxa"/>
          </w:tcPr>
          <w:p w14:paraId="30FFBA44" w14:textId="77777777" w:rsidR="00956CF6" w:rsidRDefault="00956CF6">
            <w:pPr>
              <w:pStyle w:val="TableParagraph"/>
              <w:rPr>
                <w:rFonts w:ascii="Times New Roman"/>
                <w:sz w:val="14"/>
              </w:rPr>
            </w:pPr>
          </w:p>
        </w:tc>
        <w:tc>
          <w:tcPr>
            <w:tcW w:w="1052" w:type="dxa"/>
          </w:tcPr>
          <w:p w14:paraId="5D99805E" w14:textId="77777777" w:rsidR="00956CF6" w:rsidRDefault="00956CF6">
            <w:pPr>
              <w:pStyle w:val="TableParagraph"/>
              <w:rPr>
                <w:rFonts w:ascii="Times New Roman"/>
                <w:sz w:val="14"/>
              </w:rPr>
            </w:pPr>
          </w:p>
        </w:tc>
        <w:tc>
          <w:tcPr>
            <w:tcW w:w="1047" w:type="dxa"/>
          </w:tcPr>
          <w:p w14:paraId="64DE82CB" w14:textId="77777777" w:rsidR="00956CF6" w:rsidRDefault="00956CF6">
            <w:pPr>
              <w:pStyle w:val="TableParagraph"/>
              <w:rPr>
                <w:rFonts w:ascii="Times New Roman"/>
                <w:sz w:val="14"/>
              </w:rPr>
            </w:pPr>
          </w:p>
        </w:tc>
        <w:tc>
          <w:tcPr>
            <w:tcW w:w="1052" w:type="dxa"/>
          </w:tcPr>
          <w:p w14:paraId="474C8E1F" w14:textId="77777777" w:rsidR="00956CF6" w:rsidRDefault="00956CF6">
            <w:pPr>
              <w:pStyle w:val="TableParagraph"/>
              <w:rPr>
                <w:rFonts w:ascii="Times New Roman"/>
                <w:sz w:val="14"/>
              </w:rPr>
            </w:pPr>
          </w:p>
        </w:tc>
      </w:tr>
      <w:tr w:rsidR="00956CF6" w14:paraId="4021CB5E" w14:textId="77777777">
        <w:trPr>
          <w:trHeight w:val="224"/>
        </w:trPr>
        <w:tc>
          <w:tcPr>
            <w:tcW w:w="3779" w:type="dxa"/>
          </w:tcPr>
          <w:p w14:paraId="7B5CB66F" w14:textId="77777777" w:rsidR="00956CF6" w:rsidRDefault="0052628D">
            <w:pPr>
              <w:pStyle w:val="TableParagraph"/>
              <w:spacing w:line="205" w:lineRule="exact"/>
              <w:ind w:left="57"/>
              <w:rPr>
                <w:rFonts w:ascii="Cambria"/>
                <w:sz w:val="18"/>
              </w:rPr>
            </w:pPr>
            <w:r>
              <w:rPr>
                <w:rFonts w:ascii="Cambria"/>
                <w:color w:val="221F1F"/>
                <w:w w:val="105"/>
                <w:sz w:val="18"/>
              </w:rPr>
              <w:t>material</w:t>
            </w:r>
            <w:r>
              <w:rPr>
                <w:rFonts w:ascii="Cambria"/>
                <w:color w:val="221F1F"/>
                <w:spacing w:val="-4"/>
                <w:w w:val="105"/>
                <w:sz w:val="18"/>
              </w:rPr>
              <w:t xml:space="preserve"> </w:t>
            </w:r>
            <w:r>
              <w:rPr>
                <w:rFonts w:ascii="Cambria"/>
                <w:color w:val="221F1F"/>
                <w:w w:val="105"/>
                <w:sz w:val="18"/>
              </w:rPr>
              <w:t>consumed/Finished</w:t>
            </w:r>
            <w:r>
              <w:rPr>
                <w:rFonts w:ascii="Cambria"/>
                <w:color w:val="221F1F"/>
                <w:spacing w:val="-4"/>
                <w:w w:val="105"/>
                <w:sz w:val="18"/>
              </w:rPr>
              <w:t xml:space="preserve"> </w:t>
            </w:r>
            <w:r>
              <w:rPr>
                <w:rFonts w:ascii="Cambria"/>
                <w:color w:val="221F1F"/>
                <w:w w:val="105"/>
                <w:sz w:val="18"/>
              </w:rPr>
              <w:t>goods</w:t>
            </w:r>
            <w:r>
              <w:rPr>
                <w:rFonts w:ascii="Cambria"/>
                <w:color w:val="221F1F"/>
                <w:spacing w:val="-4"/>
                <w:w w:val="105"/>
                <w:sz w:val="18"/>
              </w:rPr>
              <w:t xml:space="preserve"> </w:t>
            </w:r>
            <w:r>
              <w:rPr>
                <w:rFonts w:ascii="Cambria"/>
                <w:color w:val="221F1F"/>
                <w:w w:val="105"/>
                <w:sz w:val="18"/>
              </w:rPr>
              <w:t>produced</w:t>
            </w:r>
          </w:p>
        </w:tc>
        <w:tc>
          <w:tcPr>
            <w:tcW w:w="1047" w:type="dxa"/>
          </w:tcPr>
          <w:p w14:paraId="2ECFB0DE" w14:textId="77777777" w:rsidR="00956CF6" w:rsidRDefault="00956CF6">
            <w:pPr>
              <w:pStyle w:val="TableParagraph"/>
              <w:rPr>
                <w:rFonts w:ascii="Times New Roman"/>
                <w:sz w:val="16"/>
              </w:rPr>
            </w:pPr>
          </w:p>
        </w:tc>
        <w:tc>
          <w:tcPr>
            <w:tcW w:w="1047" w:type="dxa"/>
          </w:tcPr>
          <w:p w14:paraId="70C107E4" w14:textId="77777777" w:rsidR="00956CF6" w:rsidRDefault="00956CF6">
            <w:pPr>
              <w:pStyle w:val="TableParagraph"/>
              <w:rPr>
                <w:rFonts w:ascii="Times New Roman"/>
                <w:sz w:val="16"/>
              </w:rPr>
            </w:pPr>
          </w:p>
        </w:tc>
        <w:tc>
          <w:tcPr>
            <w:tcW w:w="1051" w:type="dxa"/>
          </w:tcPr>
          <w:p w14:paraId="3858AE77" w14:textId="77777777" w:rsidR="00956CF6" w:rsidRDefault="00956CF6">
            <w:pPr>
              <w:pStyle w:val="TableParagraph"/>
              <w:rPr>
                <w:rFonts w:ascii="Times New Roman"/>
                <w:sz w:val="16"/>
              </w:rPr>
            </w:pPr>
          </w:p>
        </w:tc>
        <w:tc>
          <w:tcPr>
            <w:tcW w:w="1052" w:type="dxa"/>
          </w:tcPr>
          <w:p w14:paraId="3D29CFCA" w14:textId="77777777" w:rsidR="00956CF6" w:rsidRDefault="00956CF6">
            <w:pPr>
              <w:pStyle w:val="TableParagraph"/>
              <w:rPr>
                <w:rFonts w:ascii="Times New Roman"/>
                <w:sz w:val="16"/>
              </w:rPr>
            </w:pPr>
          </w:p>
        </w:tc>
        <w:tc>
          <w:tcPr>
            <w:tcW w:w="1047" w:type="dxa"/>
          </w:tcPr>
          <w:p w14:paraId="081559F1" w14:textId="77777777" w:rsidR="00956CF6" w:rsidRDefault="00956CF6">
            <w:pPr>
              <w:pStyle w:val="TableParagraph"/>
              <w:rPr>
                <w:rFonts w:ascii="Times New Roman"/>
                <w:sz w:val="16"/>
              </w:rPr>
            </w:pPr>
          </w:p>
        </w:tc>
        <w:tc>
          <w:tcPr>
            <w:tcW w:w="1052" w:type="dxa"/>
          </w:tcPr>
          <w:p w14:paraId="3628390F" w14:textId="77777777" w:rsidR="00956CF6" w:rsidRDefault="00956CF6">
            <w:pPr>
              <w:pStyle w:val="TableParagraph"/>
              <w:rPr>
                <w:rFonts w:ascii="Times New Roman"/>
                <w:sz w:val="16"/>
              </w:rPr>
            </w:pPr>
          </w:p>
        </w:tc>
      </w:tr>
    </w:tbl>
    <w:p w14:paraId="6B83A399" w14:textId="77777777" w:rsidR="00956CF6" w:rsidRDefault="0052628D">
      <w:pPr>
        <w:pStyle w:val="ListParagraph"/>
        <w:numPr>
          <w:ilvl w:val="0"/>
          <w:numId w:val="4"/>
        </w:numPr>
        <w:tabs>
          <w:tab w:val="left" w:pos="1546"/>
        </w:tabs>
        <w:spacing w:before="208" w:line="245" w:lineRule="exact"/>
        <w:ind w:hanging="366"/>
        <w:jc w:val="left"/>
        <w:rPr>
          <w:color w:val="221F1F"/>
          <w:sz w:val="21"/>
        </w:rPr>
      </w:pPr>
      <w:r>
        <w:rPr>
          <w:color w:val="221F1F"/>
          <w:w w:val="105"/>
          <w:sz w:val="21"/>
        </w:rPr>
        <w:t>No</w:t>
      </w:r>
      <w:r>
        <w:rPr>
          <w:color w:val="221F1F"/>
          <w:spacing w:val="-2"/>
          <w:w w:val="105"/>
          <w:sz w:val="21"/>
        </w:rPr>
        <w:t xml:space="preserve"> </w:t>
      </w:r>
      <w:r>
        <w:rPr>
          <w:color w:val="221F1F"/>
          <w:w w:val="105"/>
          <w:sz w:val="21"/>
        </w:rPr>
        <w:t>demand</w:t>
      </w:r>
      <w:r>
        <w:rPr>
          <w:color w:val="221F1F"/>
          <w:spacing w:val="-5"/>
          <w:w w:val="105"/>
          <w:sz w:val="21"/>
        </w:rPr>
        <w:t xml:space="preserve"> </w:t>
      </w:r>
      <w:r>
        <w:rPr>
          <w:color w:val="221F1F"/>
          <w:w w:val="105"/>
          <w:sz w:val="21"/>
        </w:rPr>
        <w:t>or</w:t>
      </w:r>
      <w:r>
        <w:rPr>
          <w:color w:val="221F1F"/>
          <w:spacing w:val="-4"/>
          <w:w w:val="105"/>
          <w:sz w:val="21"/>
        </w:rPr>
        <w:t xml:space="preserve"> </w:t>
      </w:r>
      <w:r>
        <w:rPr>
          <w:color w:val="221F1F"/>
          <w:w w:val="105"/>
          <w:sz w:val="21"/>
        </w:rPr>
        <w:t>refund</w:t>
      </w:r>
      <w:r>
        <w:rPr>
          <w:color w:val="221F1F"/>
          <w:spacing w:val="-5"/>
          <w:w w:val="105"/>
          <w:sz w:val="21"/>
        </w:rPr>
        <w:t xml:space="preserve"> </w:t>
      </w:r>
      <w:r>
        <w:rPr>
          <w:color w:val="221F1F"/>
          <w:w w:val="105"/>
          <w:sz w:val="21"/>
        </w:rPr>
        <w:t>has been</w:t>
      </w:r>
      <w:r>
        <w:rPr>
          <w:color w:val="221F1F"/>
          <w:spacing w:val="-1"/>
          <w:w w:val="105"/>
          <w:sz w:val="21"/>
        </w:rPr>
        <w:t xml:space="preserve"> </w:t>
      </w:r>
      <w:r>
        <w:rPr>
          <w:color w:val="221F1F"/>
          <w:w w:val="105"/>
          <w:sz w:val="21"/>
        </w:rPr>
        <w:t>raised</w:t>
      </w:r>
      <w:r>
        <w:rPr>
          <w:color w:val="221F1F"/>
          <w:spacing w:val="-2"/>
          <w:w w:val="105"/>
          <w:sz w:val="21"/>
        </w:rPr>
        <w:t xml:space="preserve"> </w:t>
      </w:r>
      <w:r>
        <w:rPr>
          <w:color w:val="221F1F"/>
          <w:w w:val="105"/>
          <w:sz w:val="21"/>
        </w:rPr>
        <w:t>against</w:t>
      </w:r>
      <w:r>
        <w:rPr>
          <w:color w:val="221F1F"/>
          <w:spacing w:val="-3"/>
          <w:w w:val="105"/>
          <w:sz w:val="21"/>
        </w:rPr>
        <w:t xml:space="preserve"> </w:t>
      </w:r>
      <w:r>
        <w:rPr>
          <w:color w:val="221F1F"/>
          <w:w w:val="105"/>
          <w:sz w:val="21"/>
        </w:rPr>
        <w:t>us during</w:t>
      </w:r>
      <w:r>
        <w:rPr>
          <w:color w:val="221F1F"/>
          <w:spacing w:val="-4"/>
          <w:w w:val="105"/>
          <w:sz w:val="21"/>
        </w:rPr>
        <w:t xml:space="preserve"> </w:t>
      </w:r>
      <w:r>
        <w:rPr>
          <w:color w:val="221F1F"/>
          <w:w w:val="105"/>
          <w:sz w:val="21"/>
        </w:rPr>
        <w:t>the</w:t>
      </w:r>
      <w:r>
        <w:rPr>
          <w:color w:val="221F1F"/>
          <w:spacing w:val="-11"/>
          <w:w w:val="105"/>
          <w:sz w:val="21"/>
        </w:rPr>
        <w:t xml:space="preserve"> </w:t>
      </w:r>
      <w:r>
        <w:rPr>
          <w:color w:val="221F1F"/>
          <w:w w:val="105"/>
          <w:sz w:val="21"/>
        </w:rPr>
        <w:t>year</w:t>
      </w:r>
    </w:p>
    <w:p w14:paraId="3428053E" w14:textId="77777777" w:rsidR="00956CF6" w:rsidRDefault="0052628D">
      <w:pPr>
        <w:pStyle w:val="Heading4"/>
        <w:spacing w:line="275" w:lineRule="exact"/>
        <w:ind w:right="578"/>
      </w:pPr>
      <w:bookmarkStart w:id="31" w:name="OR_(24)"/>
      <w:bookmarkEnd w:id="31"/>
      <w:r>
        <w:rPr>
          <w:color w:val="221F1F"/>
        </w:rPr>
        <w:t>OR</w:t>
      </w:r>
    </w:p>
    <w:p w14:paraId="7E5DDB49" w14:textId="77777777" w:rsidR="00956CF6" w:rsidRDefault="0052628D">
      <w:pPr>
        <w:pStyle w:val="BodyText"/>
        <w:spacing w:line="254" w:lineRule="auto"/>
        <w:ind w:left="1545" w:right="589"/>
        <w:jc w:val="both"/>
      </w:pPr>
      <w:r>
        <w:rPr>
          <w:color w:val="221F1F"/>
          <w:w w:val="105"/>
        </w:rPr>
        <w:t>The details of demand raised or refund issued during the previous year under any tax laws other</w:t>
      </w:r>
      <w:r>
        <w:rPr>
          <w:color w:val="221F1F"/>
          <w:spacing w:val="1"/>
          <w:w w:val="105"/>
        </w:rPr>
        <w:t xml:space="preserve"> </w:t>
      </w:r>
      <w:r>
        <w:rPr>
          <w:color w:val="221F1F"/>
          <w:w w:val="105"/>
        </w:rPr>
        <w:t>than</w:t>
      </w:r>
      <w:r>
        <w:rPr>
          <w:color w:val="221F1F"/>
          <w:spacing w:val="-3"/>
          <w:w w:val="105"/>
        </w:rPr>
        <w:t xml:space="preserve"> </w:t>
      </w:r>
      <w:r>
        <w:rPr>
          <w:color w:val="221F1F"/>
          <w:w w:val="105"/>
        </w:rPr>
        <w:t>Income</w:t>
      </w:r>
      <w:r>
        <w:rPr>
          <w:color w:val="221F1F"/>
          <w:spacing w:val="-4"/>
          <w:w w:val="105"/>
        </w:rPr>
        <w:t xml:space="preserve"> </w:t>
      </w:r>
      <w:r>
        <w:rPr>
          <w:color w:val="221F1F"/>
          <w:w w:val="105"/>
        </w:rPr>
        <w:t>tax</w:t>
      </w:r>
      <w:r>
        <w:rPr>
          <w:color w:val="221F1F"/>
          <w:spacing w:val="-2"/>
          <w:w w:val="105"/>
        </w:rPr>
        <w:t xml:space="preserve"> </w:t>
      </w:r>
      <w:r>
        <w:rPr>
          <w:color w:val="221F1F"/>
          <w:w w:val="105"/>
        </w:rPr>
        <w:t>Act,</w:t>
      </w:r>
      <w:r>
        <w:rPr>
          <w:color w:val="221F1F"/>
          <w:spacing w:val="-1"/>
          <w:w w:val="105"/>
        </w:rPr>
        <w:t xml:space="preserve"> </w:t>
      </w:r>
      <w:r>
        <w:rPr>
          <w:color w:val="221F1F"/>
          <w:w w:val="105"/>
        </w:rPr>
        <w:t>1961 and</w:t>
      </w:r>
      <w:r>
        <w:rPr>
          <w:color w:val="221F1F"/>
          <w:spacing w:val="-3"/>
          <w:w w:val="105"/>
        </w:rPr>
        <w:t xml:space="preserve"> </w:t>
      </w:r>
      <w:r>
        <w:rPr>
          <w:color w:val="221F1F"/>
          <w:w w:val="105"/>
        </w:rPr>
        <w:t>Wealth</w:t>
      </w:r>
      <w:r>
        <w:rPr>
          <w:color w:val="221F1F"/>
          <w:spacing w:val="1"/>
          <w:w w:val="105"/>
        </w:rPr>
        <w:t xml:space="preserve"> </w:t>
      </w:r>
      <w:r>
        <w:rPr>
          <w:color w:val="221F1F"/>
          <w:w w:val="105"/>
        </w:rPr>
        <w:t>tax</w:t>
      </w:r>
      <w:r>
        <w:rPr>
          <w:color w:val="221F1F"/>
          <w:spacing w:val="-3"/>
          <w:w w:val="105"/>
        </w:rPr>
        <w:t xml:space="preserve"> </w:t>
      </w:r>
      <w:r>
        <w:rPr>
          <w:color w:val="221F1F"/>
          <w:w w:val="105"/>
        </w:rPr>
        <w:t>Act,</w:t>
      </w:r>
      <w:r>
        <w:rPr>
          <w:color w:val="221F1F"/>
          <w:spacing w:val="-3"/>
          <w:w w:val="105"/>
        </w:rPr>
        <w:t xml:space="preserve"> </w:t>
      </w:r>
      <w:r>
        <w:rPr>
          <w:color w:val="221F1F"/>
          <w:w w:val="105"/>
        </w:rPr>
        <w:t>1957</w:t>
      </w:r>
      <w:r>
        <w:rPr>
          <w:color w:val="221F1F"/>
          <w:spacing w:val="-7"/>
          <w:w w:val="105"/>
        </w:rPr>
        <w:t xml:space="preserve"> </w:t>
      </w:r>
      <w:r>
        <w:rPr>
          <w:color w:val="221F1F"/>
          <w:w w:val="105"/>
        </w:rPr>
        <w:t>alongwith</w:t>
      </w:r>
      <w:r>
        <w:rPr>
          <w:color w:val="221F1F"/>
          <w:spacing w:val="-3"/>
          <w:w w:val="105"/>
        </w:rPr>
        <w:t xml:space="preserve"> </w:t>
      </w:r>
      <w:r>
        <w:rPr>
          <w:color w:val="221F1F"/>
          <w:w w:val="105"/>
        </w:rPr>
        <w:t>details</w:t>
      </w:r>
      <w:r>
        <w:rPr>
          <w:color w:val="221F1F"/>
          <w:spacing w:val="-3"/>
          <w:w w:val="105"/>
        </w:rPr>
        <w:t xml:space="preserve"> </w:t>
      </w:r>
      <w:r>
        <w:rPr>
          <w:color w:val="221F1F"/>
          <w:w w:val="105"/>
        </w:rPr>
        <w:t>of</w:t>
      </w:r>
      <w:r>
        <w:rPr>
          <w:color w:val="221F1F"/>
          <w:spacing w:val="-2"/>
          <w:w w:val="105"/>
        </w:rPr>
        <w:t xml:space="preserve"> </w:t>
      </w:r>
      <w:r>
        <w:rPr>
          <w:color w:val="221F1F"/>
          <w:w w:val="105"/>
        </w:rPr>
        <w:t>relevant</w:t>
      </w:r>
      <w:r>
        <w:rPr>
          <w:color w:val="221F1F"/>
          <w:spacing w:val="-1"/>
          <w:w w:val="105"/>
        </w:rPr>
        <w:t xml:space="preserve"> </w:t>
      </w:r>
      <w:r>
        <w:rPr>
          <w:color w:val="221F1F"/>
          <w:w w:val="105"/>
        </w:rPr>
        <w:t>proceedings,</w:t>
      </w:r>
      <w:r>
        <w:rPr>
          <w:color w:val="221F1F"/>
          <w:spacing w:val="-1"/>
          <w:w w:val="105"/>
        </w:rPr>
        <w:t xml:space="preserve"> </w:t>
      </w:r>
      <w:r>
        <w:rPr>
          <w:color w:val="221F1F"/>
          <w:w w:val="105"/>
        </w:rPr>
        <w:t>is</w:t>
      </w:r>
      <w:r>
        <w:rPr>
          <w:color w:val="221F1F"/>
          <w:spacing w:val="2"/>
          <w:w w:val="105"/>
        </w:rPr>
        <w:t xml:space="preserve"> </w:t>
      </w:r>
      <w:r>
        <w:rPr>
          <w:color w:val="221F1F"/>
          <w:w w:val="105"/>
        </w:rPr>
        <w:t>as</w:t>
      </w:r>
      <w:r>
        <w:rPr>
          <w:color w:val="221F1F"/>
          <w:spacing w:val="-47"/>
          <w:w w:val="105"/>
        </w:rPr>
        <w:t xml:space="preserve"> </w:t>
      </w:r>
      <w:r>
        <w:rPr>
          <w:color w:val="221F1F"/>
          <w:w w:val="105"/>
        </w:rPr>
        <w:t>follows:</w:t>
      </w:r>
    </w:p>
    <w:tbl>
      <w:tblPr>
        <w:tblW w:w="0" w:type="auto"/>
        <w:tblInd w:w="80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1681"/>
        <w:gridCol w:w="1677"/>
        <w:gridCol w:w="1681"/>
        <w:gridCol w:w="1681"/>
        <w:gridCol w:w="1682"/>
        <w:gridCol w:w="1682"/>
      </w:tblGrid>
      <w:tr w:rsidR="00956CF6" w14:paraId="44DAC4BB" w14:textId="77777777">
        <w:trPr>
          <w:trHeight w:val="867"/>
        </w:trPr>
        <w:tc>
          <w:tcPr>
            <w:tcW w:w="1681" w:type="dxa"/>
          </w:tcPr>
          <w:p w14:paraId="71B26F76" w14:textId="77777777" w:rsidR="00956CF6" w:rsidRDefault="0052628D">
            <w:pPr>
              <w:pStyle w:val="TableParagraph"/>
              <w:spacing w:line="202" w:lineRule="exact"/>
              <w:ind w:left="160" w:right="104"/>
              <w:jc w:val="center"/>
              <w:rPr>
                <w:b/>
                <w:sz w:val="18"/>
              </w:rPr>
            </w:pPr>
            <w:r>
              <w:rPr>
                <w:b/>
                <w:color w:val="221F1F"/>
                <w:sz w:val="18"/>
              </w:rPr>
              <w:t>Financial year</w:t>
            </w:r>
            <w:r>
              <w:rPr>
                <w:b/>
                <w:color w:val="221F1F"/>
                <w:spacing w:val="-5"/>
                <w:sz w:val="18"/>
              </w:rPr>
              <w:t xml:space="preserve"> </w:t>
            </w:r>
            <w:r>
              <w:rPr>
                <w:b/>
                <w:color w:val="221F1F"/>
                <w:sz w:val="18"/>
              </w:rPr>
              <w:t>to</w:t>
            </w:r>
          </w:p>
          <w:p w14:paraId="656AEA17" w14:textId="77777777" w:rsidR="00956CF6" w:rsidRDefault="0052628D">
            <w:pPr>
              <w:pStyle w:val="TableParagraph"/>
              <w:spacing w:line="218" w:lineRule="exact"/>
              <w:ind w:left="157" w:right="104"/>
              <w:jc w:val="center"/>
              <w:rPr>
                <w:b/>
                <w:sz w:val="18"/>
              </w:rPr>
            </w:pPr>
            <w:r>
              <w:rPr>
                <w:b/>
                <w:color w:val="221F1F"/>
                <w:sz w:val="18"/>
              </w:rPr>
              <w:t>which</w:t>
            </w:r>
          </w:p>
          <w:p w14:paraId="51A367AB" w14:textId="77777777" w:rsidR="00956CF6" w:rsidRDefault="0052628D">
            <w:pPr>
              <w:pStyle w:val="TableParagraph"/>
              <w:spacing w:before="10" w:line="206" w:lineRule="exact"/>
              <w:ind w:left="160" w:right="101"/>
              <w:jc w:val="center"/>
              <w:rPr>
                <w:b/>
                <w:sz w:val="18"/>
              </w:rPr>
            </w:pPr>
            <w:r>
              <w:rPr>
                <w:b/>
                <w:color w:val="221F1F"/>
                <w:sz w:val="18"/>
              </w:rPr>
              <w:t>demand/refund</w:t>
            </w:r>
            <w:r>
              <w:rPr>
                <w:b/>
                <w:color w:val="221F1F"/>
                <w:spacing w:val="-42"/>
                <w:sz w:val="18"/>
              </w:rPr>
              <w:t xml:space="preserve"> </w:t>
            </w:r>
            <w:r>
              <w:rPr>
                <w:b/>
                <w:color w:val="221F1F"/>
                <w:sz w:val="18"/>
              </w:rPr>
              <w:t>relates</w:t>
            </w:r>
            <w:r>
              <w:rPr>
                <w:b/>
                <w:color w:val="221F1F"/>
                <w:spacing w:val="-2"/>
                <w:sz w:val="18"/>
              </w:rPr>
              <w:t xml:space="preserve"> </w:t>
            </w:r>
            <w:r>
              <w:rPr>
                <w:b/>
                <w:color w:val="221F1F"/>
                <w:sz w:val="18"/>
              </w:rPr>
              <w:t>to</w:t>
            </w:r>
          </w:p>
        </w:tc>
        <w:tc>
          <w:tcPr>
            <w:tcW w:w="1677" w:type="dxa"/>
          </w:tcPr>
          <w:p w14:paraId="04CCF9DE" w14:textId="77777777" w:rsidR="00956CF6" w:rsidRDefault="0052628D">
            <w:pPr>
              <w:pStyle w:val="TableParagraph"/>
              <w:spacing w:line="202" w:lineRule="exact"/>
              <w:ind w:left="103" w:right="53"/>
              <w:jc w:val="center"/>
              <w:rPr>
                <w:b/>
                <w:sz w:val="18"/>
              </w:rPr>
            </w:pPr>
            <w:r>
              <w:rPr>
                <w:b/>
                <w:color w:val="221F1F"/>
                <w:sz w:val="18"/>
              </w:rPr>
              <w:t>Name</w:t>
            </w:r>
            <w:r>
              <w:rPr>
                <w:b/>
                <w:color w:val="221F1F"/>
                <w:spacing w:val="-2"/>
                <w:sz w:val="18"/>
              </w:rPr>
              <w:t xml:space="preserve"> </w:t>
            </w:r>
            <w:r>
              <w:rPr>
                <w:b/>
                <w:color w:val="221F1F"/>
                <w:sz w:val="18"/>
              </w:rPr>
              <w:t>of</w:t>
            </w:r>
            <w:r>
              <w:rPr>
                <w:b/>
                <w:color w:val="221F1F"/>
                <w:spacing w:val="-2"/>
                <w:sz w:val="18"/>
              </w:rPr>
              <w:t xml:space="preserve"> </w:t>
            </w:r>
            <w:r>
              <w:rPr>
                <w:b/>
                <w:color w:val="221F1F"/>
                <w:sz w:val="18"/>
              </w:rPr>
              <w:t>other</w:t>
            </w:r>
            <w:r>
              <w:rPr>
                <w:b/>
                <w:color w:val="221F1F"/>
                <w:spacing w:val="-1"/>
                <w:sz w:val="18"/>
              </w:rPr>
              <w:t xml:space="preserve"> </w:t>
            </w:r>
            <w:r>
              <w:rPr>
                <w:b/>
                <w:color w:val="221F1F"/>
                <w:sz w:val="18"/>
              </w:rPr>
              <w:t>tax</w:t>
            </w:r>
          </w:p>
          <w:p w14:paraId="469A7EF5" w14:textId="77777777" w:rsidR="00956CF6" w:rsidRDefault="0052628D">
            <w:pPr>
              <w:pStyle w:val="TableParagraph"/>
              <w:spacing w:line="232" w:lineRule="exact"/>
              <w:ind w:left="97" w:right="53"/>
              <w:jc w:val="center"/>
              <w:rPr>
                <w:b/>
                <w:sz w:val="18"/>
              </w:rPr>
            </w:pPr>
            <w:r>
              <w:rPr>
                <w:b/>
                <w:color w:val="221F1F"/>
                <w:sz w:val="18"/>
              </w:rPr>
              <w:t>law</w:t>
            </w:r>
          </w:p>
        </w:tc>
        <w:tc>
          <w:tcPr>
            <w:tcW w:w="1681" w:type="dxa"/>
          </w:tcPr>
          <w:p w14:paraId="30055785" w14:textId="77777777" w:rsidR="00956CF6" w:rsidRDefault="0052628D">
            <w:pPr>
              <w:pStyle w:val="TableParagraph"/>
              <w:spacing w:line="202" w:lineRule="exact"/>
              <w:ind w:left="233"/>
              <w:rPr>
                <w:b/>
                <w:sz w:val="18"/>
              </w:rPr>
            </w:pPr>
            <w:r>
              <w:rPr>
                <w:b/>
                <w:color w:val="221F1F"/>
                <w:sz w:val="18"/>
              </w:rPr>
              <w:t>Type</w:t>
            </w:r>
            <w:r>
              <w:rPr>
                <w:b/>
                <w:color w:val="221F1F"/>
                <w:spacing w:val="-2"/>
                <w:sz w:val="18"/>
              </w:rPr>
              <w:t xml:space="preserve"> </w:t>
            </w:r>
            <w:r>
              <w:rPr>
                <w:b/>
                <w:color w:val="221F1F"/>
                <w:sz w:val="18"/>
              </w:rPr>
              <w:t>(Demand</w:t>
            </w:r>
          </w:p>
          <w:p w14:paraId="57FB4CFA" w14:textId="77777777" w:rsidR="00956CF6" w:rsidRDefault="0052628D">
            <w:pPr>
              <w:pStyle w:val="TableParagraph"/>
              <w:spacing w:before="9" w:line="213" w:lineRule="auto"/>
              <w:ind w:left="478" w:right="203" w:hanging="212"/>
              <w:rPr>
                <w:b/>
                <w:sz w:val="18"/>
              </w:rPr>
            </w:pPr>
            <w:r>
              <w:rPr>
                <w:b/>
                <w:color w:val="221F1F"/>
                <w:sz w:val="18"/>
              </w:rPr>
              <w:t>raised/Refund</w:t>
            </w:r>
            <w:r>
              <w:rPr>
                <w:b/>
                <w:color w:val="221F1F"/>
                <w:spacing w:val="-42"/>
                <w:sz w:val="18"/>
              </w:rPr>
              <w:t xml:space="preserve"> </w:t>
            </w:r>
            <w:r>
              <w:rPr>
                <w:b/>
                <w:color w:val="221F1F"/>
                <w:sz w:val="18"/>
              </w:rPr>
              <w:t>received)</w:t>
            </w:r>
          </w:p>
        </w:tc>
        <w:tc>
          <w:tcPr>
            <w:tcW w:w="1681" w:type="dxa"/>
          </w:tcPr>
          <w:p w14:paraId="5EC4ED7B" w14:textId="77777777" w:rsidR="00956CF6" w:rsidRDefault="0052628D">
            <w:pPr>
              <w:pStyle w:val="TableParagraph"/>
              <w:spacing w:line="202" w:lineRule="exact"/>
              <w:ind w:left="189"/>
              <w:rPr>
                <w:b/>
                <w:sz w:val="18"/>
              </w:rPr>
            </w:pPr>
            <w:r>
              <w:rPr>
                <w:b/>
                <w:color w:val="221F1F"/>
                <w:sz w:val="18"/>
              </w:rPr>
              <w:t>Date</w:t>
            </w:r>
            <w:r>
              <w:rPr>
                <w:b/>
                <w:color w:val="221F1F"/>
                <w:spacing w:val="-1"/>
                <w:sz w:val="18"/>
              </w:rPr>
              <w:t xml:space="preserve"> </w:t>
            </w:r>
            <w:r>
              <w:rPr>
                <w:b/>
                <w:color w:val="221F1F"/>
                <w:sz w:val="18"/>
              </w:rPr>
              <w:t>of</w:t>
            </w:r>
            <w:r>
              <w:rPr>
                <w:b/>
                <w:color w:val="221F1F"/>
                <w:spacing w:val="-1"/>
                <w:sz w:val="18"/>
              </w:rPr>
              <w:t xml:space="preserve"> </w:t>
            </w:r>
            <w:r>
              <w:rPr>
                <w:b/>
                <w:color w:val="221F1F"/>
                <w:sz w:val="18"/>
              </w:rPr>
              <w:t>demand</w:t>
            </w:r>
          </w:p>
          <w:p w14:paraId="43D77FA5" w14:textId="77777777" w:rsidR="00956CF6" w:rsidRDefault="0052628D">
            <w:pPr>
              <w:pStyle w:val="TableParagraph"/>
              <w:spacing w:before="9" w:line="213" w:lineRule="auto"/>
              <w:ind w:left="506" w:right="233" w:hanging="212"/>
              <w:rPr>
                <w:b/>
                <w:sz w:val="18"/>
              </w:rPr>
            </w:pPr>
            <w:r>
              <w:rPr>
                <w:b/>
                <w:color w:val="221F1F"/>
                <w:sz w:val="18"/>
              </w:rPr>
              <w:t>raised/refund</w:t>
            </w:r>
            <w:r>
              <w:rPr>
                <w:b/>
                <w:color w:val="221F1F"/>
                <w:spacing w:val="-42"/>
                <w:sz w:val="18"/>
              </w:rPr>
              <w:t xml:space="preserve"> </w:t>
            </w:r>
            <w:r>
              <w:rPr>
                <w:b/>
                <w:color w:val="221F1F"/>
                <w:sz w:val="18"/>
              </w:rPr>
              <w:t>received</w:t>
            </w:r>
          </w:p>
        </w:tc>
        <w:tc>
          <w:tcPr>
            <w:tcW w:w="1682" w:type="dxa"/>
          </w:tcPr>
          <w:p w14:paraId="3D48AF5D" w14:textId="77777777" w:rsidR="00956CF6" w:rsidRDefault="0052628D">
            <w:pPr>
              <w:pStyle w:val="TableParagraph"/>
              <w:spacing w:line="218" w:lineRule="exact"/>
              <w:ind w:left="511"/>
              <w:rPr>
                <w:b/>
                <w:sz w:val="18"/>
              </w:rPr>
            </w:pPr>
            <w:r>
              <w:rPr>
                <w:b/>
                <w:color w:val="221F1F"/>
                <w:sz w:val="18"/>
              </w:rPr>
              <w:t>Amount</w:t>
            </w:r>
          </w:p>
        </w:tc>
        <w:tc>
          <w:tcPr>
            <w:tcW w:w="1682" w:type="dxa"/>
          </w:tcPr>
          <w:p w14:paraId="287C5522" w14:textId="77777777" w:rsidR="00956CF6" w:rsidRDefault="0052628D">
            <w:pPr>
              <w:pStyle w:val="TableParagraph"/>
              <w:spacing w:line="218" w:lineRule="exact"/>
              <w:ind w:left="471"/>
              <w:rPr>
                <w:b/>
                <w:sz w:val="18"/>
              </w:rPr>
            </w:pPr>
            <w:r>
              <w:rPr>
                <w:b/>
                <w:color w:val="221F1F"/>
                <w:sz w:val="18"/>
              </w:rPr>
              <w:t>Remarks</w:t>
            </w:r>
          </w:p>
        </w:tc>
      </w:tr>
      <w:tr w:rsidR="00956CF6" w14:paraId="61C12123" w14:textId="77777777">
        <w:trPr>
          <w:trHeight w:val="205"/>
        </w:trPr>
        <w:tc>
          <w:tcPr>
            <w:tcW w:w="1681" w:type="dxa"/>
          </w:tcPr>
          <w:p w14:paraId="17BA096F" w14:textId="77777777" w:rsidR="00956CF6" w:rsidRDefault="00956CF6">
            <w:pPr>
              <w:pStyle w:val="TableParagraph"/>
              <w:rPr>
                <w:rFonts w:ascii="Times New Roman"/>
                <w:sz w:val="14"/>
              </w:rPr>
            </w:pPr>
          </w:p>
        </w:tc>
        <w:tc>
          <w:tcPr>
            <w:tcW w:w="1677" w:type="dxa"/>
          </w:tcPr>
          <w:p w14:paraId="5708B673" w14:textId="77777777" w:rsidR="00956CF6" w:rsidRDefault="00956CF6">
            <w:pPr>
              <w:pStyle w:val="TableParagraph"/>
              <w:rPr>
                <w:rFonts w:ascii="Times New Roman"/>
                <w:sz w:val="14"/>
              </w:rPr>
            </w:pPr>
          </w:p>
        </w:tc>
        <w:tc>
          <w:tcPr>
            <w:tcW w:w="1681" w:type="dxa"/>
          </w:tcPr>
          <w:p w14:paraId="044C2C6D" w14:textId="77777777" w:rsidR="00956CF6" w:rsidRDefault="00956CF6">
            <w:pPr>
              <w:pStyle w:val="TableParagraph"/>
              <w:rPr>
                <w:rFonts w:ascii="Times New Roman"/>
                <w:sz w:val="14"/>
              </w:rPr>
            </w:pPr>
          </w:p>
        </w:tc>
        <w:tc>
          <w:tcPr>
            <w:tcW w:w="1681" w:type="dxa"/>
          </w:tcPr>
          <w:p w14:paraId="7951127B" w14:textId="77777777" w:rsidR="00956CF6" w:rsidRDefault="00956CF6">
            <w:pPr>
              <w:pStyle w:val="TableParagraph"/>
              <w:rPr>
                <w:rFonts w:ascii="Times New Roman"/>
                <w:sz w:val="14"/>
              </w:rPr>
            </w:pPr>
          </w:p>
        </w:tc>
        <w:tc>
          <w:tcPr>
            <w:tcW w:w="1682" w:type="dxa"/>
          </w:tcPr>
          <w:p w14:paraId="363F046D" w14:textId="77777777" w:rsidR="00956CF6" w:rsidRDefault="00956CF6">
            <w:pPr>
              <w:pStyle w:val="TableParagraph"/>
              <w:rPr>
                <w:rFonts w:ascii="Times New Roman"/>
                <w:sz w:val="14"/>
              </w:rPr>
            </w:pPr>
          </w:p>
        </w:tc>
        <w:tc>
          <w:tcPr>
            <w:tcW w:w="1682" w:type="dxa"/>
          </w:tcPr>
          <w:p w14:paraId="2A999A4C" w14:textId="77777777" w:rsidR="00956CF6" w:rsidRDefault="00956CF6">
            <w:pPr>
              <w:pStyle w:val="TableParagraph"/>
              <w:rPr>
                <w:rFonts w:ascii="Times New Roman"/>
                <w:sz w:val="14"/>
              </w:rPr>
            </w:pPr>
          </w:p>
        </w:tc>
      </w:tr>
    </w:tbl>
    <w:p w14:paraId="49211926" w14:textId="77777777" w:rsidR="00956CF6" w:rsidRDefault="00956CF6">
      <w:pPr>
        <w:rPr>
          <w:rFonts w:ascii="Times New Roman"/>
          <w:sz w:val="14"/>
        </w:rPr>
        <w:sectPr w:rsidR="00956CF6">
          <w:pgSz w:w="12240" w:h="15840"/>
          <w:pgMar w:top="1500" w:right="200" w:bottom="280" w:left="620" w:header="720" w:footer="720" w:gutter="0"/>
          <w:cols w:space="720"/>
        </w:sectPr>
      </w:pPr>
    </w:p>
    <w:p w14:paraId="15CEB40E" w14:textId="77777777" w:rsidR="00956CF6" w:rsidRDefault="00956CF6">
      <w:pPr>
        <w:pStyle w:val="BodyText"/>
        <w:spacing w:before="1"/>
        <w:rPr>
          <w:sz w:val="22"/>
        </w:rPr>
      </w:pPr>
    </w:p>
    <w:p w14:paraId="35DE2A1E" w14:textId="77777777" w:rsidR="00956CF6" w:rsidRDefault="0052628D">
      <w:pPr>
        <w:pStyle w:val="ListParagraph"/>
        <w:numPr>
          <w:ilvl w:val="0"/>
          <w:numId w:val="4"/>
        </w:numPr>
        <w:tabs>
          <w:tab w:val="left" w:pos="1546"/>
        </w:tabs>
        <w:spacing w:before="96" w:line="245" w:lineRule="exact"/>
        <w:ind w:hanging="366"/>
        <w:jc w:val="left"/>
        <w:rPr>
          <w:color w:val="221F1F"/>
          <w:sz w:val="21"/>
        </w:rPr>
      </w:pPr>
      <w:r>
        <w:rPr>
          <w:color w:val="221F1F"/>
          <w:sz w:val="21"/>
        </w:rPr>
        <w:t>I/we</w:t>
      </w:r>
      <w:r>
        <w:rPr>
          <w:color w:val="221F1F"/>
          <w:spacing w:val="13"/>
          <w:sz w:val="21"/>
        </w:rPr>
        <w:t xml:space="preserve"> </w:t>
      </w:r>
      <w:r>
        <w:rPr>
          <w:color w:val="221F1F"/>
          <w:sz w:val="21"/>
        </w:rPr>
        <w:t>are</w:t>
      </w:r>
      <w:r>
        <w:rPr>
          <w:color w:val="221F1F"/>
          <w:spacing w:val="21"/>
          <w:sz w:val="21"/>
        </w:rPr>
        <w:t xml:space="preserve"> </w:t>
      </w:r>
      <w:r>
        <w:rPr>
          <w:color w:val="221F1F"/>
          <w:sz w:val="21"/>
        </w:rPr>
        <w:t>not</w:t>
      </w:r>
      <w:r>
        <w:rPr>
          <w:color w:val="221F1F"/>
          <w:spacing w:val="17"/>
          <w:sz w:val="21"/>
        </w:rPr>
        <w:t xml:space="preserve"> </w:t>
      </w:r>
      <w:r>
        <w:rPr>
          <w:color w:val="221F1F"/>
          <w:sz w:val="21"/>
        </w:rPr>
        <w:t>required</w:t>
      </w:r>
      <w:r>
        <w:rPr>
          <w:color w:val="221F1F"/>
          <w:spacing w:val="20"/>
          <w:sz w:val="21"/>
        </w:rPr>
        <w:t xml:space="preserve"> </w:t>
      </w:r>
      <w:r>
        <w:rPr>
          <w:color w:val="221F1F"/>
          <w:sz w:val="21"/>
        </w:rPr>
        <w:t>to</w:t>
      </w:r>
      <w:r>
        <w:rPr>
          <w:color w:val="221F1F"/>
          <w:spacing w:val="21"/>
          <w:sz w:val="21"/>
        </w:rPr>
        <w:t xml:space="preserve"> </w:t>
      </w:r>
      <w:r>
        <w:rPr>
          <w:color w:val="221F1F"/>
          <w:sz w:val="21"/>
        </w:rPr>
        <w:t>furnish</w:t>
      </w:r>
      <w:r>
        <w:rPr>
          <w:color w:val="221F1F"/>
          <w:spacing w:val="22"/>
          <w:sz w:val="21"/>
        </w:rPr>
        <w:t xml:space="preserve"> </w:t>
      </w:r>
      <w:r>
        <w:rPr>
          <w:color w:val="221F1F"/>
          <w:sz w:val="21"/>
        </w:rPr>
        <w:t>any</w:t>
      </w:r>
      <w:r>
        <w:rPr>
          <w:color w:val="221F1F"/>
          <w:spacing w:val="12"/>
          <w:sz w:val="21"/>
        </w:rPr>
        <w:t xml:space="preserve"> </w:t>
      </w:r>
      <w:r>
        <w:rPr>
          <w:color w:val="221F1F"/>
          <w:sz w:val="21"/>
        </w:rPr>
        <w:t>statement</w:t>
      </w:r>
      <w:r>
        <w:rPr>
          <w:color w:val="221F1F"/>
          <w:spacing w:val="17"/>
          <w:sz w:val="21"/>
        </w:rPr>
        <w:t xml:space="preserve"> </w:t>
      </w:r>
      <w:r>
        <w:rPr>
          <w:color w:val="221F1F"/>
          <w:sz w:val="21"/>
        </w:rPr>
        <w:t>in</w:t>
      </w:r>
      <w:r>
        <w:rPr>
          <w:color w:val="221F1F"/>
          <w:spacing w:val="23"/>
          <w:sz w:val="21"/>
        </w:rPr>
        <w:t xml:space="preserve"> </w:t>
      </w:r>
      <w:r>
        <w:rPr>
          <w:color w:val="221F1F"/>
          <w:sz w:val="21"/>
        </w:rPr>
        <w:t>Form</w:t>
      </w:r>
      <w:r>
        <w:rPr>
          <w:color w:val="221F1F"/>
          <w:spacing w:val="21"/>
          <w:sz w:val="21"/>
        </w:rPr>
        <w:t xml:space="preserve"> </w:t>
      </w:r>
      <w:r>
        <w:rPr>
          <w:color w:val="221F1F"/>
          <w:sz w:val="21"/>
        </w:rPr>
        <w:t>No.61</w:t>
      </w:r>
      <w:r>
        <w:rPr>
          <w:color w:val="221F1F"/>
          <w:spacing w:val="21"/>
          <w:sz w:val="21"/>
        </w:rPr>
        <w:t xml:space="preserve"> </w:t>
      </w:r>
      <w:r>
        <w:rPr>
          <w:color w:val="221F1F"/>
          <w:sz w:val="21"/>
        </w:rPr>
        <w:t>or</w:t>
      </w:r>
      <w:r>
        <w:rPr>
          <w:color w:val="221F1F"/>
          <w:spacing w:val="17"/>
          <w:sz w:val="21"/>
        </w:rPr>
        <w:t xml:space="preserve"> </w:t>
      </w:r>
      <w:r>
        <w:rPr>
          <w:color w:val="221F1F"/>
          <w:sz w:val="21"/>
        </w:rPr>
        <w:t>Form</w:t>
      </w:r>
      <w:r>
        <w:rPr>
          <w:color w:val="221F1F"/>
          <w:spacing w:val="23"/>
          <w:sz w:val="21"/>
        </w:rPr>
        <w:t xml:space="preserve"> </w:t>
      </w:r>
      <w:r>
        <w:rPr>
          <w:color w:val="221F1F"/>
          <w:sz w:val="21"/>
        </w:rPr>
        <w:t>No.</w:t>
      </w:r>
      <w:r>
        <w:rPr>
          <w:color w:val="221F1F"/>
          <w:spacing w:val="20"/>
          <w:sz w:val="21"/>
        </w:rPr>
        <w:t xml:space="preserve"> </w:t>
      </w:r>
      <w:r>
        <w:rPr>
          <w:color w:val="221F1F"/>
          <w:sz w:val="21"/>
        </w:rPr>
        <w:t>61A</w:t>
      </w:r>
      <w:r>
        <w:rPr>
          <w:color w:val="221F1F"/>
          <w:spacing w:val="19"/>
          <w:sz w:val="21"/>
        </w:rPr>
        <w:t xml:space="preserve"> </w:t>
      </w:r>
      <w:r>
        <w:rPr>
          <w:color w:val="221F1F"/>
          <w:sz w:val="21"/>
        </w:rPr>
        <w:t>or</w:t>
      </w:r>
      <w:r>
        <w:rPr>
          <w:color w:val="221F1F"/>
          <w:spacing w:val="18"/>
          <w:sz w:val="21"/>
        </w:rPr>
        <w:t xml:space="preserve"> </w:t>
      </w:r>
      <w:r>
        <w:rPr>
          <w:color w:val="221F1F"/>
          <w:sz w:val="21"/>
        </w:rPr>
        <w:t>Form</w:t>
      </w:r>
      <w:r>
        <w:rPr>
          <w:color w:val="221F1F"/>
          <w:spacing w:val="15"/>
          <w:sz w:val="21"/>
        </w:rPr>
        <w:t xml:space="preserve"> </w:t>
      </w:r>
      <w:r>
        <w:rPr>
          <w:color w:val="221F1F"/>
          <w:sz w:val="21"/>
        </w:rPr>
        <w:t>No.</w:t>
      </w:r>
      <w:r>
        <w:rPr>
          <w:color w:val="221F1F"/>
          <w:spacing w:val="-9"/>
          <w:sz w:val="21"/>
        </w:rPr>
        <w:t xml:space="preserve"> </w:t>
      </w:r>
      <w:r>
        <w:rPr>
          <w:color w:val="221F1F"/>
          <w:sz w:val="21"/>
        </w:rPr>
        <w:t>61B.</w:t>
      </w:r>
    </w:p>
    <w:p w14:paraId="2702A11C" w14:textId="77777777" w:rsidR="00956CF6" w:rsidRDefault="0052628D">
      <w:pPr>
        <w:pStyle w:val="Heading4"/>
        <w:spacing w:line="276" w:lineRule="exact"/>
        <w:ind w:right="578"/>
      </w:pPr>
      <w:bookmarkStart w:id="32" w:name="OR_(25)"/>
      <w:bookmarkEnd w:id="32"/>
      <w:r>
        <w:rPr>
          <w:color w:val="221F1F"/>
        </w:rPr>
        <w:t>OR</w:t>
      </w:r>
    </w:p>
    <w:p w14:paraId="2AEB6B57" w14:textId="77777777" w:rsidR="00956CF6" w:rsidRDefault="0052628D">
      <w:pPr>
        <w:pStyle w:val="BodyText"/>
        <w:spacing w:line="252" w:lineRule="auto"/>
        <w:ind w:left="1545" w:right="616"/>
      </w:pPr>
      <w:r>
        <w:rPr>
          <w:color w:val="221F1F"/>
        </w:rPr>
        <w:t>I/we</w:t>
      </w:r>
      <w:r>
        <w:rPr>
          <w:color w:val="221F1F"/>
          <w:spacing w:val="13"/>
        </w:rPr>
        <w:t xml:space="preserve"> </w:t>
      </w:r>
      <w:r>
        <w:rPr>
          <w:color w:val="221F1F"/>
        </w:rPr>
        <w:t>are</w:t>
      </w:r>
      <w:r>
        <w:rPr>
          <w:color w:val="221F1F"/>
          <w:spacing w:val="20"/>
        </w:rPr>
        <w:t xml:space="preserve"> </w:t>
      </w:r>
      <w:r>
        <w:rPr>
          <w:color w:val="221F1F"/>
        </w:rPr>
        <w:t>required</w:t>
      </w:r>
      <w:r>
        <w:rPr>
          <w:color w:val="221F1F"/>
          <w:spacing w:val="20"/>
        </w:rPr>
        <w:t xml:space="preserve"> </w:t>
      </w:r>
      <w:r>
        <w:rPr>
          <w:color w:val="221F1F"/>
        </w:rPr>
        <w:t>to</w:t>
      </w:r>
      <w:r>
        <w:rPr>
          <w:color w:val="221F1F"/>
          <w:spacing w:val="20"/>
        </w:rPr>
        <w:t xml:space="preserve"> </w:t>
      </w:r>
      <w:r>
        <w:rPr>
          <w:color w:val="221F1F"/>
        </w:rPr>
        <w:t>furnish</w:t>
      </w:r>
      <w:r>
        <w:rPr>
          <w:color w:val="221F1F"/>
          <w:spacing w:val="16"/>
        </w:rPr>
        <w:t xml:space="preserve"> </w:t>
      </w:r>
      <w:r>
        <w:rPr>
          <w:color w:val="221F1F"/>
        </w:rPr>
        <w:t>statement</w:t>
      </w:r>
      <w:r>
        <w:rPr>
          <w:color w:val="221F1F"/>
          <w:spacing w:val="17"/>
        </w:rPr>
        <w:t xml:space="preserve"> </w:t>
      </w:r>
      <w:r>
        <w:rPr>
          <w:color w:val="221F1F"/>
        </w:rPr>
        <w:t>in</w:t>
      </w:r>
      <w:r>
        <w:rPr>
          <w:color w:val="221F1F"/>
          <w:spacing w:val="23"/>
        </w:rPr>
        <w:t xml:space="preserve"> </w:t>
      </w:r>
      <w:r>
        <w:rPr>
          <w:color w:val="221F1F"/>
        </w:rPr>
        <w:t>Form</w:t>
      </w:r>
      <w:r>
        <w:rPr>
          <w:color w:val="221F1F"/>
          <w:spacing w:val="15"/>
        </w:rPr>
        <w:t xml:space="preserve"> </w:t>
      </w:r>
      <w:r>
        <w:rPr>
          <w:color w:val="221F1F"/>
        </w:rPr>
        <w:t>No.61</w:t>
      </w:r>
      <w:r>
        <w:rPr>
          <w:color w:val="221F1F"/>
          <w:spacing w:val="20"/>
        </w:rPr>
        <w:t xml:space="preserve"> </w:t>
      </w:r>
      <w:r>
        <w:rPr>
          <w:color w:val="221F1F"/>
        </w:rPr>
        <w:t>or</w:t>
      </w:r>
      <w:r>
        <w:rPr>
          <w:color w:val="221F1F"/>
          <w:spacing w:val="17"/>
        </w:rPr>
        <w:t xml:space="preserve"> </w:t>
      </w:r>
      <w:r>
        <w:rPr>
          <w:color w:val="221F1F"/>
        </w:rPr>
        <w:t>Form</w:t>
      </w:r>
      <w:r>
        <w:rPr>
          <w:color w:val="221F1F"/>
          <w:spacing w:val="21"/>
        </w:rPr>
        <w:t xml:space="preserve"> </w:t>
      </w:r>
      <w:r>
        <w:rPr>
          <w:color w:val="221F1F"/>
        </w:rPr>
        <w:t>No.</w:t>
      </w:r>
      <w:r>
        <w:rPr>
          <w:color w:val="221F1F"/>
          <w:spacing w:val="20"/>
        </w:rPr>
        <w:t xml:space="preserve"> </w:t>
      </w:r>
      <w:r>
        <w:rPr>
          <w:color w:val="221F1F"/>
        </w:rPr>
        <w:t>61A</w:t>
      </w:r>
      <w:r>
        <w:rPr>
          <w:color w:val="221F1F"/>
          <w:spacing w:val="19"/>
        </w:rPr>
        <w:t xml:space="preserve"> </w:t>
      </w:r>
      <w:r>
        <w:rPr>
          <w:color w:val="221F1F"/>
        </w:rPr>
        <w:t>or</w:t>
      </w:r>
      <w:r>
        <w:rPr>
          <w:color w:val="221F1F"/>
          <w:spacing w:val="17"/>
        </w:rPr>
        <w:t xml:space="preserve"> </w:t>
      </w:r>
      <w:r>
        <w:rPr>
          <w:color w:val="221F1F"/>
        </w:rPr>
        <w:t>Form</w:t>
      </w:r>
      <w:r>
        <w:rPr>
          <w:color w:val="221F1F"/>
          <w:spacing w:val="15"/>
        </w:rPr>
        <w:t xml:space="preserve"> </w:t>
      </w:r>
      <w:r>
        <w:rPr>
          <w:color w:val="221F1F"/>
        </w:rPr>
        <w:t>No.</w:t>
      </w:r>
      <w:r>
        <w:rPr>
          <w:color w:val="221F1F"/>
          <w:spacing w:val="20"/>
        </w:rPr>
        <w:t xml:space="preserve"> </w:t>
      </w:r>
      <w:r>
        <w:rPr>
          <w:color w:val="221F1F"/>
        </w:rPr>
        <w:t>61B,</w:t>
      </w:r>
      <w:r>
        <w:rPr>
          <w:color w:val="221F1F"/>
          <w:spacing w:val="20"/>
        </w:rPr>
        <w:t xml:space="preserve"> </w:t>
      </w:r>
      <w:r>
        <w:rPr>
          <w:color w:val="221F1F"/>
        </w:rPr>
        <w:t>the</w:t>
      </w:r>
      <w:r>
        <w:rPr>
          <w:color w:val="221F1F"/>
          <w:spacing w:val="20"/>
        </w:rPr>
        <w:t xml:space="preserve"> </w:t>
      </w:r>
      <w:r>
        <w:rPr>
          <w:color w:val="221F1F"/>
        </w:rPr>
        <w:t>detail</w:t>
      </w:r>
      <w:r>
        <w:rPr>
          <w:color w:val="221F1F"/>
          <w:spacing w:val="-43"/>
        </w:rPr>
        <w:t xml:space="preserve"> </w:t>
      </w:r>
      <w:r>
        <w:rPr>
          <w:color w:val="221F1F"/>
        </w:rPr>
        <w:t>is</w:t>
      </w:r>
      <w:r>
        <w:rPr>
          <w:color w:val="221F1F"/>
          <w:spacing w:val="8"/>
        </w:rPr>
        <w:t xml:space="preserve"> </w:t>
      </w:r>
      <w:r>
        <w:rPr>
          <w:color w:val="221F1F"/>
        </w:rPr>
        <w:t>as</w:t>
      </w:r>
      <w:r>
        <w:rPr>
          <w:color w:val="221F1F"/>
          <w:spacing w:val="3"/>
        </w:rPr>
        <w:t xml:space="preserve"> </w:t>
      </w:r>
      <w:r>
        <w:rPr>
          <w:color w:val="221F1F"/>
        </w:rPr>
        <w:t>follow:</w:t>
      </w:r>
    </w:p>
    <w:tbl>
      <w:tblPr>
        <w:tblW w:w="0" w:type="auto"/>
        <w:tblInd w:w="802"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CellMar>
          <w:left w:w="0" w:type="dxa"/>
          <w:right w:w="0" w:type="dxa"/>
        </w:tblCellMar>
        <w:tblLook w:val="01E0" w:firstRow="1" w:lastRow="1" w:firstColumn="1" w:lastColumn="1" w:noHBand="0" w:noVBand="0"/>
      </w:tblPr>
      <w:tblGrid>
        <w:gridCol w:w="1681"/>
        <w:gridCol w:w="1677"/>
        <w:gridCol w:w="1681"/>
        <w:gridCol w:w="1681"/>
        <w:gridCol w:w="1682"/>
        <w:gridCol w:w="1682"/>
      </w:tblGrid>
      <w:tr w:rsidR="00956CF6" w14:paraId="7720DF3D" w14:textId="77777777">
        <w:trPr>
          <w:trHeight w:val="1516"/>
        </w:trPr>
        <w:tc>
          <w:tcPr>
            <w:tcW w:w="1681" w:type="dxa"/>
          </w:tcPr>
          <w:p w14:paraId="2481BCFA" w14:textId="77777777" w:rsidR="00956CF6" w:rsidRDefault="0052628D">
            <w:pPr>
              <w:pStyle w:val="TableParagraph"/>
              <w:spacing w:line="213" w:lineRule="auto"/>
              <w:ind w:left="158" w:right="104"/>
              <w:jc w:val="center"/>
              <w:rPr>
                <w:b/>
                <w:sz w:val="18"/>
              </w:rPr>
            </w:pPr>
            <w:r>
              <w:rPr>
                <w:b/>
                <w:color w:val="221F1F"/>
                <w:sz w:val="18"/>
              </w:rPr>
              <w:t>Income-tax</w:t>
            </w:r>
            <w:r>
              <w:rPr>
                <w:b/>
                <w:color w:val="221F1F"/>
                <w:spacing w:val="1"/>
                <w:sz w:val="18"/>
              </w:rPr>
              <w:t xml:space="preserve"> </w:t>
            </w:r>
            <w:r>
              <w:rPr>
                <w:b/>
                <w:color w:val="221F1F"/>
                <w:sz w:val="18"/>
              </w:rPr>
              <w:t>Department</w:t>
            </w:r>
            <w:r>
              <w:rPr>
                <w:b/>
                <w:color w:val="221F1F"/>
                <w:spacing w:val="1"/>
                <w:sz w:val="18"/>
              </w:rPr>
              <w:t xml:space="preserve"> </w:t>
            </w:r>
            <w:r>
              <w:rPr>
                <w:b/>
                <w:color w:val="221F1F"/>
                <w:sz w:val="18"/>
              </w:rPr>
              <w:t>Reporting Entity</w:t>
            </w:r>
            <w:r>
              <w:rPr>
                <w:b/>
                <w:color w:val="221F1F"/>
                <w:spacing w:val="-42"/>
                <w:sz w:val="18"/>
              </w:rPr>
              <w:t xml:space="preserve"> </w:t>
            </w:r>
            <w:r>
              <w:rPr>
                <w:b/>
                <w:color w:val="221F1F"/>
                <w:sz w:val="18"/>
              </w:rPr>
              <w:t>Identification</w:t>
            </w:r>
            <w:r>
              <w:rPr>
                <w:b/>
                <w:color w:val="221F1F"/>
                <w:spacing w:val="1"/>
                <w:sz w:val="18"/>
              </w:rPr>
              <w:t xml:space="preserve"> </w:t>
            </w:r>
            <w:r>
              <w:rPr>
                <w:b/>
                <w:color w:val="221F1F"/>
                <w:sz w:val="18"/>
              </w:rPr>
              <w:t>Number</w:t>
            </w:r>
          </w:p>
        </w:tc>
        <w:tc>
          <w:tcPr>
            <w:tcW w:w="1677" w:type="dxa"/>
          </w:tcPr>
          <w:p w14:paraId="203B8A87" w14:textId="77777777" w:rsidR="00956CF6" w:rsidRDefault="0052628D">
            <w:pPr>
              <w:pStyle w:val="TableParagraph"/>
              <w:spacing w:line="221" w:lineRule="exact"/>
              <w:ind w:left="297"/>
              <w:rPr>
                <w:b/>
                <w:sz w:val="18"/>
              </w:rPr>
            </w:pPr>
            <w:r>
              <w:rPr>
                <w:b/>
                <w:color w:val="221F1F"/>
                <w:sz w:val="18"/>
              </w:rPr>
              <w:t>Type</w:t>
            </w:r>
            <w:r>
              <w:rPr>
                <w:b/>
                <w:color w:val="221F1F"/>
                <w:spacing w:val="-1"/>
                <w:sz w:val="18"/>
              </w:rPr>
              <w:t xml:space="preserve"> </w:t>
            </w:r>
            <w:r>
              <w:rPr>
                <w:b/>
                <w:color w:val="221F1F"/>
                <w:sz w:val="18"/>
              </w:rPr>
              <w:t>of Form</w:t>
            </w:r>
          </w:p>
        </w:tc>
        <w:tc>
          <w:tcPr>
            <w:tcW w:w="1681" w:type="dxa"/>
          </w:tcPr>
          <w:p w14:paraId="273E305D" w14:textId="77777777" w:rsidR="00956CF6" w:rsidRDefault="0052628D">
            <w:pPr>
              <w:pStyle w:val="TableParagraph"/>
              <w:spacing w:line="213" w:lineRule="auto"/>
              <w:ind w:left="415" w:right="273" w:hanging="77"/>
              <w:rPr>
                <w:b/>
                <w:sz w:val="18"/>
              </w:rPr>
            </w:pPr>
            <w:r>
              <w:rPr>
                <w:b/>
                <w:color w:val="221F1F"/>
                <w:sz w:val="18"/>
              </w:rPr>
              <w:t>Due date for</w:t>
            </w:r>
            <w:r>
              <w:rPr>
                <w:b/>
                <w:color w:val="221F1F"/>
                <w:spacing w:val="-42"/>
                <w:sz w:val="18"/>
              </w:rPr>
              <w:t xml:space="preserve"> </w:t>
            </w:r>
            <w:r>
              <w:rPr>
                <w:b/>
                <w:color w:val="221F1F"/>
                <w:sz w:val="18"/>
              </w:rPr>
              <w:t>furnishing</w:t>
            </w:r>
          </w:p>
        </w:tc>
        <w:tc>
          <w:tcPr>
            <w:tcW w:w="1681" w:type="dxa"/>
          </w:tcPr>
          <w:p w14:paraId="17D23907" w14:textId="77777777" w:rsidR="00956CF6" w:rsidRDefault="0052628D">
            <w:pPr>
              <w:pStyle w:val="TableParagraph"/>
              <w:spacing w:line="213" w:lineRule="auto"/>
              <w:ind w:left="357" w:right="2" w:hanging="293"/>
              <w:rPr>
                <w:b/>
                <w:sz w:val="18"/>
              </w:rPr>
            </w:pPr>
            <w:r>
              <w:rPr>
                <w:b/>
                <w:color w:val="221F1F"/>
                <w:sz w:val="18"/>
              </w:rPr>
              <w:t>Date of furnishing,</w:t>
            </w:r>
            <w:r>
              <w:rPr>
                <w:b/>
                <w:color w:val="221F1F"/>
                <w:spacing w:val="-42"/>
                <w:sz w:val="18"/>
              </w:rPr>
              <w:t xml:space="preserve"> </w:t>
            </w:r>
            <w:r>
              <w:rPr>
                <w:b/>
                <w:color w:val="221F1F"/>
                <w:sz w:val="18"/>
              </w:rPr>
              <w:t>if</w:t>
            </w:r>
            <w:r>
              <w:rPr>
                <w:b/>
                <w:color w:val="221F1F"/>
                <w:spacing w:val="-3"/>
                <w:sz w:val="18"/>
              </w:rPr>
              <w:t xml:space="preserve"> </w:t>
            </w:r>
            <w:r>
              <w:rPr>
                <w:b/>
                <w:color w:val="221F1F"/>
                <w:sz w:val="18"/>
              </w:rPr>
              <w:t>furnished</w:t>
            </w:r>
          </w:p>
        </w:tc>
        <w:tc>
          <w:tcPr>
            <w:tcW w:w="1682" w:type="dxa"/>
          </w:tcPr>
          <w:p w14:paraId="76E281D4" w14:textId="77777777" w:rsidR="00956CF6" w:rsidRDefault="0052628D">
            <w:pPr>
              <w:pStyle w:val="TableParagraph"/>
              <w:spacing w:line="213" w:lineRule="auto"/>
              <w:ind w:left="78" w:right="31" w:hanging="2"/>
              <w:jc w:val="center"/>
              <w:rPr>
                <w:b/>
                <w:sz w:val="18"/>
              </w:rPr>
            </w:pPr>
            <w:r>
              <w:rPr>
                <w:b/>
                <w:color w:val="221F1F"/>
                <w:sz w:val="18"/>
              </w:rPr>
              <w:t>Whether the Form</w:t>
            </w:r>
            <w:r>
              <w:rPr>
                <w:b/>
                <w:color w:val="221F1F"/>
                <w:spacing w:val="1"/>
                <w:sz w:val="18"/>
              </w:rPr>
              <w:t xml:space="preserve"> </w:t>
            </w:r>
            <w:r>
              <w:rPr>
                <w:b/>
                <w:color w:val="221F1F"/>
                <w:sz w:val="18"/>
              </w:rPr>
              <w:t>contains</w:t>
            </w:r>
            <w:r>
              <w:rPr>
                <w:b/>
                <w:color w:val="221F1F"/>
                <w:spacing w:val="1"/>
                <w:sz w:val="18"/>
              </w:rPr>
              <w:t xml:space="preserve"> </w:t>
            </w:r>
            <w:r>
              <w:rPr>
                <w:b/>
                <w:color w:val="221F1F"/>
                <w:sz w:val="18"/>
              </w:rPr>
              <w:t>information about</w:t>
            </w:r>
            <w:r>
              <w:rPr>
                <w:b/>
                <w:color w:val="221F1F"/>
                <w:spacing w:val="1"/>
                <w:sz w:val="18"/>
              </w:rPr>
              <w:t xml:space="preserve"> </w:t>
            </w:r>
            <w:r>
              <w:rPr>
                <w:b/>
                <w:color w:val="221F1F"/>
                <w:sz w:val="18"/>
              </w:rPr>
              <w:t>all details/</w:t>
            </w:r>
            <w:r>
              <w:rPr>
                <w:b/>
                <w:color w:val="221F1F"/>
                <w:spacing w:val="1"/>
                <w:sz w:val="18"/>
              </w:rPr>
              <w:t xml:space="preserve"> </w:t>
            </w:r>
            <w:r>
              <w:rPr>
                <w:b/>
                <w:color w:val="221F1F"/>
                <w:sz w:val="18"/>
              </w:rPr>
              <w:t>transactions</w:t>
            </w:r>
            <w:r>
              <w:rPr>
                <w:b/>
                <w:color w:val="221F1F"/>
                <w:spacing w:val="-3"/>
                <w:sz w:val="18"/>
              </w:rPr>
              <w:t xml:space="preserve"> </w:t>
            </w:r>
            <w:r>
              <w:rPr>
                <w:b/>
                <w:color w:val="221F1F"/>
                <w:sz w:val="18"/>
              </w:rPr>
              <w:t>which</w:t>
            </w:r>
          </w:p>
          <w:p w14:paraId="6A9B9C5F" w14:textId="77777777" w:rsidR="00956CF6" w:rsidRDefault="0052628D">
            <w:pPr>
              <w:pStyle w:val="TableParagraph"/>
              <w:spacing w:before="3" w:line="206" w:lineRule="exact"/>
              <w:ind w:left="126" w:right="75"/>
              <w:jc w:val="center"/>
              <w:rPr>
                <w:b/>
                <w:sz w:val="18"/>
              </w:rPr>
            </w:pPr>
            <w:r>
              <w:rPr>
                <w:b/>
                <w:color w:val="221F1F"/>
                <w:sz w:val="18"/>
              </w:rPr>
              <w:t>are required to be</w:t>
            </w:r>
            <w:r>
              <w:rPr>
                <w:b/>
                <w:color w:val="221F1F"/>
                <w:spacing w:val="-42"/>
                <w:sz w:val="18"/>
              </w:rPr>
              <w:t xml:space="preserve"> </w:t>
            </w:r>
            <w:r>
              <w:rPr>
                <w:b/>
                <w:color w:val="221F1F"/>
                <w:sz w:val="18"/>
              </w:rPr>
              <w:t>reported</w:t>
            </w:r>
          </w:p>
        </w:tc>
        <w:tc>
          <w:tcPr>
            <w:tcW w:w="1682" w:type="dxa"/>
          </w:tcPr>
          <w:p w14:paraId="6ECADA2D" w14:textId="77777777" w:rsidR="00956CF6" w:rsidRDefault="0052628D">
            <w:pPr>
              <w:pStyle w:val="TableParagraph"/>
              <w:spacing w:line="213" w:lineRule="auto"/>
              <w:ind w:left="82" w:right="61" w:hanging="6"/>
              <w:jc w:val="center"/>
              <w:rPr>
                <w:b/>
                <w:sz w:val="18"/>
              </w:rPr>
            </w:pPr>
            <w:r>
              <w:rPr>
                <w:b/>
                <w:color w:val="221F1F"/>
                <w:sz w:val="18"/>
              </w:rPr>
              <w:t>If not, please</w:t>
            </w:r>
            <w:r>
              <w:rPr>
                <w:b/>
                <w:color w:val="221F1F"/>
                <w:spacing w:val="1"/>
                <w:sz w:val="18"/>
              </w:rPr>
              <w:t xml:space="preserve"> </w:t>
            </w:r>
            <w:r>
              <w:rPr>
                <w:b/>
                <w:color w:val="221F1F"/>
                <w:sz w:val="18"/>
              </w:rPr>
              <w:t>furnish list of the</w:t>
            </w:r>
            <w:r>
              <w:rPr>
                <w:b/>
                <w:color w:val="221F1F"/>
                <w:spacing w:val="1"/>
                <w:sz w:val="18"/>
              </w:rPr>
              <w:t xml:space="preserve"> </w:t>
            </w:r>
            <w:r>
              <w:rPr>
                <w:b/>
                <w:color w:val="221F1F"/>
                <w:sz w:val="18"/>
              </w:rPr>
              <w:t>details/transaction</w:t>
            </w:r>
            <w:r>
              <w:rPr>
                <w:b/>
                <w:color w:val="221F1F"/>
                <w:spacing w:val="-42"/>
                <w:sz w:val="18"/>
              </w:rPr>
              <w:t xml:space="preserve"> </w:t>
            </w:r>
            <w:r>
              <w:rPr>
                <w:b/>
                <w:color w:val="221F1F"/>
                <w:sz w:val="18"/>
              </w:rPr>
              <w:t>s which are not</w:t>
            </w:r>
            <w:r>
              <w:rPr>
                <w:b/>
                <w:color w:val="221F1F"/>
                <w:spacing w:val="1"/>
                <w:sz w:val="18"/>
              </w:rPr>
              <w:t xml:space="preserve"> </w:t>
            </w:r>
            <w:r>
              <w:rPr>
                <w:b/>
                <w:color w:val="221F1F"/>
                <w:sz w:val="18"/>
              </w:rPr>
              <w:t>reported</w:t>
            </w:r>
          </w:p>
        </w:tc>
      </w:tr>
      <w:tr w:rsidR="00956CF6" w14:paraId="32A0A5A5" w14:textId="77777777">
        <w:trPr>
          <w:trHeight w:val="210"/>
        </w:trPr>
        <w:tc>
          <w:tcPr>
            <w:tcW w:w="1681" w:type="dxa"/>
          </w:tcPr>
          <w:p w14:paraId="432120C5" w14:textId="77777777" w:rsidR="00956CF6" w:rsidRDefault="00956CF6">
            <w:pPr>
              <w:pStyle w:val="TableParagraph"/>
              <w:rPr>
                <w:rFonts w:ascii="Times New Roman"/>
                <w:sz w:val="14"/>
              </w:rPr>
            </w:pPr>
          </w:p>
        </w:tc>
        <w:tc>
          <w:tcPr>
            <w:tcW w:w="1677" w:type="dxa"/>
          </w:tcPr>
          <w:p w14:paraId="68F2F7E9" w14:textId="77777777" w:rsidR="00956CF6" w:rsidRDefault="00956CF6">
            <w:pPr>
              <w:pStyle w:val="TableParagraph"/>
              <w:rPr>
                <w:rFonts w:ascii="Times New Roman"/>
                <w:sz w:val="14"/>
              </w:rPr>
            </w:pPr>
          </w:p>
        </w:tc>
        <w:tc>
          <w:tcPr>
            <w:tcW w:w="1681" w:type="dxa"/>
          </w:tcPr>
          <w:p w14:paraId="4C1D9763" w14:textId="77777777" w:rsidR="00956CF6" w:rsidRDefault="00956CF6">
            <w:pPr>
              <w:pStyle w:val="TableParagraph"/>
              <w:rPr>
                <w:rFonts w:ascii="Times New Roman"/>
                <w:sz w:val="14"/>
              </w:rPr>
            </w:pPr>
          </w:p>
        </w:tc>
        <w:tc>
          <w:tcPr>
            <w:tcW w:w="1681" w:type="dxa"/>
          </w:tcPr>
          <w:p w14:paraId="26458077" w14:textId="77777777" w:rsidR="00956CF6" w:rsidRDefault="00956CF6">
            <w:pPr>
              <w:pStyle w:val="TableParagraph"/>
              <w:rPr>
                <w:rFonts w:ascii="Times New Roman"/>
                <w:sz w:val="14"/>
              </w:rPr>
            </w:pPr>
          </w:p>
        </w:tc>
        <w:tc>
          <w:tcPr>
            <w:tcW w:w="1682" w:type="dxa"/>
          </w:tcPr>
          <w:p w14:paraId="535E245B" w14:textId="77777777" w:rsidR="00956CF6" w:rsidRDefault="00956CF6">
            <w:pPr>
              <w:pStyle w:val="TableParagraph"/>
              <w:rPr>
                <w:rFonts w:ascii="Times New Roman"/>
                <w:sz w:val="14"/>
              </w:rPr>
            </w:pPr>
          </w:p>
        </w:tc>
        <w:tc>
          <w:tcPr>
            <w:tcW w:w="1682" w:type="dxa"/>
          </w:tcPr>
          <w:p w14:paraId="5DA589B4" w14:textId="77777777" w:rsidR="00956CF6" w:rsidRDefault="00956CF6">
            <w:pPr>
              <w:pStyle w:val="TableParagraph"/>
              <w:rPr>
                <w:rFonts w:ascii="Times New Roman"/>
                <w:sz w:val="14"/>
              </w:rPr>
            </w:pPr>
          </w:p>
        </w:tc>
      </w:tr>
    </w:tbl>
    <w:p w14:paraId="57FF69F4" w14:textId="2AF8BABD" w:rsidR="00956CF6" w:rsidRDefault="0052628D">
      <w:pPr>
        <w:ind w:left="1545"/>
        <w:rPr>
          <w:rFonts w:ascii="Palatino Linotype"/>
          <w:b/>
          <w:color w:val="221F1F"/>
          <w:sz w:val="21"/>
        </w:rPr>
      </w:pPr>
      <w:bookmarkStart w:id="33" w:name="Copy_of_Form_submitted_has_been_attached"/>
      <w:bookmarkEnd w:id="33"/>
      <w:r>
        <w:rPr>
          <w:rFonts w:ascii="Palatino Linotype"/>
          <w:b/>
          <w:color w:val="221F1F"/>
          <w:sz w:val="21"/>
        </w:rPr>
        <w:t>Copy</w:t>
      </w:r>
      <w:r>
        <w:rPr>
          <w:rFonts w:ascii="Palatino Linotype"/>
          <w:b/>
          <w:color w:val="221F1F"/>
          <w:spacing w:val="-4"/>
          <w:sz w:val="21"/>
        </w:rPr>
        <w:t xml:space="preserve"> </w:t>
      </w:r>
      <w:r>
        <w:rPr>
          <w:rFonts w:ascii="Palatino Linotype"/>
          <w:b/>
          <w:color w:val="221F1F"/>
          <w:sz w:val="21"/>
        </w:rPr>
        <w:t>of</w:t>
      </w:r>
      <w:r>
        <w:rPr>
          <w:rFonts w:ascii="Palatino Linotype"/>
          <w:b/>
          <w:color w:val="221F1F"/>
          <w:spacing w:val="-2"/>
          <w:sz w:val="21"/>
        </w:rPr>
        <w:t xml:space="preserve"> </w:t>
      </w:r>
      <w:r>
        <w:rPr>
          <w:rFonts w:ascii="Palatino Linotype"/>
          <w:b/>
          <w:color w:val="221F1F"/>
          <w:sz w:val="21"/>
        </w:rPr>
        <w:t>Form</w:t>
      </w:r>
      <w:r>
        <w:rPr>
          <w:rFonts w:ascii="Palatino Linotype"/>
          <w:b/>
          <w:color w:val="221F1F"/>
          <w:spacing w:val="-3"/>
          <w:sz w:val="21"/>
        </w:rPr>
        <w:t xml:space="preserve"> </w:t>
      </w:r>
      <w:r>
        <w:rPr>
          <w:rFonts w:ascii="Palatino Linotype"/>
          <w:b/>
          <w:color w:val="221F1F"/>
          <w:sz w:val="21"/>
        </w:rPr>
        <w:t>submitted</w:t>
      </w:r>
      <w:r>
        <w:rPr>
          <w:rFonts w:ascii="Palatino Linotype"/>
          <w:b/>
          <w:color w:val="221F1F"/>
          <w:spacing w:val="-6"/>
          <w:sz w:val="21"/>
        </w:rPr>
        <w:t xml:space="preserve"> </w:t>
      </w:r>
      <w:r>
        <w:rPr>
          <w:rFonts w:ascii="Palatino Linotype"/>
          <w:b/>
          <w:color w:val="221F1F"/>
          <w:sz w:val="21"/>
        </w:rPr>
        <w:t>has</w:t>
      </w:r>
      <w:r>
        <w:rPr>
          <w:rFonts w:ascii="Palatino Linotype"/>
          <w:b/>
          <w:color w:val="221F1F"/>
          <w:spacing w:val="-3"/>
          <w:sz w:val="21"/>
        </w:rPr>
        <w:t xml:space="preserve"> </w:t>
      </w:r>
      <w:r>
        <w:rPr>
          <w:rFonts w:ascii="Palatino Linotype"/>
          <w:b/>
          <w:color w:val="221F1F"/>
          <w:sz w:val="21"/>
        </w:rPr>
        <w:t>been</w:t>
      </w:r>
      <w:r>
        <w:rPr>
          <w:rFonts w:ascii="Palatino Linotype"/>
          <w:b/>
          <w:color w:val="221F1F"/>
          <w:spacing w:val="-1"/>
          <w:sz w:val="21"/>
        </w:rPr>
        <w:t xml:space="preserve"> </w:t>
      </w:r>
      <w:r>
        <w:rPr>
          <w:rFonts w:ascii="Palatino Linotype"/>
          <w:b/>
          <w:color w:val="221F1F"/>
          <w:sz w:val="21"/>
        </w:rPr>
        <w:t>attached</w:t>
      </w:r>
      <w:r>
        <w:rPr>
          <w:rFonts w:ascii="Palatino Linotype"/>
          <w:b/>
          <w:color w:val="221F1F"/>
          <w:spacing w:val="-2"/>
          <w:sz w:val="21"/>
        </w:rPr>
        <w:t xml:space="preserve"> </w:t>
      </w:r>
      <w:r>
        <w:rPr>
          <w:rFonts w:ascii="Palatino Linotype"/>
          <w:b/>
          <w:color w:val="221F1F"/>
          <w:sz w:val="21"/>
        </w:rPr>
        <w:t>herewith.</w:t>
      </w:r>
    </w:p>
    <w:p w14:paraId="2320A46D" w14:textId="3650B32E" w:rsidR="000B7B81" w:rsidRDefault="000B7B81">
      <w:pPr>
        <w:ind w:left="1545"/>
        <w:rPr>
          <w:rFonts w:ascii="Palatino Linotype"/>
          <w:b/>
          <w:color w:val="221F1F"/>
          <w:sz w:val="21"/>
        </w:rPr>
      </w:pPr>
    </w:p>
    <w:p w14:paraId="50F6AD6C" w14:textId="52AD128F" w:rsidR="000B7B81" w:rsidRDefault="00D7173E" w:rsidP="00D7173E">
      <w:pPr>
        <w:ind w:left="1545"/>
        <w:jc w:val="both"/>
        <w:rPr>
          <w:rFonts w:ascii="Palatino Linotype"/>
          <w:b/>
          <w:color w:val="221F1F"/>
          <w:sz w:val="21"/>
        </w:rPr>
      </w:pPr>
      <w:r>
        <w:rPr>
          <w:rFonts w:ascii="Palatino Linotype"/>
          <w:b/>
          <w:color w:val="221F1F"/>
          <w:sz w:val="21"/>
        </w:rPr>
        <w:t xml:space="preserve">63. </w:t>
      </w:r>
      <w:r w:rsidR="000B7B81">
        <w:rPr>
          <w:rFonts w:ascii="Palatino Linotype"/>
          <w:b/>
          <w:color w:val="221F1F"/>
          <w:sz w:val="21"/>
        </w:rPr>
        <w:t>Clause:</w:t>
      </w:r>
      <w:r>
        <w:rPr>
          <w:rFonts w:ascii="Palatino Linotype"/>
          <w:b/>
          <w:color w:val="221F1F"/>
          <w:sz w:val="21"/>
        </w:rPr>
        <w:t xml:space="preserve"> 44</w:t>
      </w:r>
      <w:r w:rsidR="000B7B81">
        <w:rPr>
          <w:rFonts w:ascii="Palatino Linotype"/>
          <w:b/>
          <w:color w:val="221F1F"/>
          <w:sz w:val="21"/>
        </w:rPr>
        <w:t>-</w:t>
      </w:r>
      <w:r w:rsidR="000B7B81" w:rsidRPr="000B7B81">
        <w:t xml:space="preserve"> </w:t>
      </w:r>
      <w:r w:rsidR="000B7B81" w:rsidRPr="000B7B81">
        <w:rPr>
          <w:rFonts w:ascii="Palatino Linotype"/>
          <w:b/>
          <w:color w:val="221F1F"/>
          <w:sz w:val="21"/>
        </w:rPr>
        <w:t>We have been informed by the assessee that the information required under this clause has not been maintained by it in absence of any disclosure requirement thereof under the Goods and Service tax statute. It is not possible to determine break-up of total expenditure of entities registered or not registered under the GST, as necessary information is not maintained by the assessee in its books of accounts. Further the standard accounting software used by Assessee is not configured to generate any report in respect of such historical data in absence of any prevailing statutory requirement regarding the requisite information in this clause. In view of above we are unable to verify and report the desired information in this clause</w:t>
      </w:r>
      <w:r w:rsidR="000B7B81">
        <w:rPr>
          <w:rFonts w:ascii="Palatino Linotype"/>
          <w:b/>
          <w:color w:val="221F1F"/>
          <w:sz w:val="21"/>
        </w:rPr>
        <w:t>.</w:t>
      </w:r>
    </w:p>
    <w:p w14:paraId="1BA646DD" w14:textId="54F93CB0" w:rsidR="000B7B81" w:rsidRDefault="000B7B81">
      <w:pPr>
        <w:ind w:left="1545"/>
        <w:rPr>
          <w:rFonts w:ascii="Palatino Linotype"/>
          <w:b/>
          <w:color w:val="221F1F"/>
          <w:sz w:val="21"/>
        </w:rPr>
      </w:pPr>
    </w:p>
    <w:p w14:paraId="7C90ACA0" w14:textId="77777777" w:rsidR="00956CF6" w:rsidRDefault="00956CF6">
      <w:pPr>
        <w:pStyle w:val="BodyText"/>
        <w:spacing w:before="8"/>
        <w:rPr>
          <w:rFonts w:ascii="Palatino Linotype"/>
          <w:b/>
          <w:sz w:val="20"/>
        </w:rPr>
      </w:pPr>
    </w:p>
    <w:p w14:paraId="553B610C" w14:textId="77777777" w:rsidR="00956CF6" w:rsidRDefault="0052628D">
      <w:pPr>
        <w:spacing w:line="259" w:lineRule="auto"/>
        <w:ind w:left="1545" w:right="978"/>
        <w:rPr>
          <w:rFonts w:ascii="Times New Roman"/>
          <w:sz w:val="24"/>
        </w:rPr>
      </w:pPr>
      <w:r>
        <w:rPr>
          <w:rFonts w:ascii="Times New Roman"/>
          <w:color w:val="221F1F"/>
          <w:sz w:val="24"/>
        </w:rPr>
        <w:t>I/we</w:t>
      </w:r>
      <w:r>
        <w:rPr>
          <w:rFonts w:ascii="Times New Roman"/>
          <w:color w:val="221F1F"/>
          <w:spacing w:val="-2"/>
          <w:sz w:val="24"/>
        </w:rPr>
        <w:t xml:space="preserve"> </w:t>
      </w:r>
      <w:r>
        <w:rPr>
          <w:rFonts w:ascii="Times New Roman"/>
          <w:color w:val="221F1F"/>
          <w:sz w:val="24"/>
        </w:rPr>
        <w:t>hereby</w:t>
      </w:r>
      <w:r>
        <w:rPr>
          <w:rFonts w:ascii="Times New Roman"/>
          <w:color w:val="221F1F"/>
          <w:spacing w:val="-6"/>
          <w:sz w:val="24"/>
        </w:rPr>
        <w:t xml:space="preserve"> </w:t>
      </w:r>
      <w:r>
        <w:rPr>
          <w:rFonts w:ascii="Times New Roman"/>
          <w:color w:val="221F1F"/>
          <w:sz w:val="24"/>
        </w:rPr>
        <w:t>declare</w:t>
      </w:r>
      <w:r>
        <w:rPr>
          <w:rFonts w:ascii="Times New Roman"/>
          <w:color w:val="221F1F"/>
          <w:spacing w:val="-2"/>
          <w:sz w:val="24"/>
        </w:rPr>
        <w:t xml:space="preserve"> </w:t>
      </w:r>
      <w:r>
        <w:rPr>
          <w:rFonts w:ascii="Times New Roman"/>
          <w:color w:val="221F1F"/>
          <w:sz w:val="24"/>
        </w:rPr>
        <w:t>that</w:t>
      </w:r>
      <w:r>
        <w:rPr>
          <w:rFonts w:ascii="Times New Roman"/>
          <w:color w:val="221F1F"/>
          <w:spacing w:val="-1"/>
          <w:sz w:val="24"/>
        </w:rPr>
        <w:t xml:space="preserve"> </w:t>
      </w:r>
      <w:r>
        <w:rPr>
          <w:rFonts w:ascii="Times New Roman"/>
          <w:color w:val="221F1F"/>
          <w:sz w:val="24"/>
        </w:rPr>
        <w:t>the</w:t>
      </w:r>
      <w:r>
        <w:rPr>
          <w:rFonts w:ascii="Times New Roman"/>
          <w:color w:val="221F1F"/>
          <w:spacing w:val="-2"/>
          <w:sz w:val="24"/>
        </w:rPr>
        <w:t xml:space="preserve"> </w:t>
      </w:r>
      <w:r>
        <w:rPr>
          <w:rFonts w:ascii="Times New Roman"/>
          <w:color w:val="221F1F"/>
          <w:sz w:val="24"/>
        </w:rPr>
        <w:t>above</w:t>
      </w:r>
      <w:r>
        <w:rPr>
          <w:rFonts w:ascii="Times New Roman"/>
          <w:color w:val="221F1F"/>
          <w:spacing w:val="-2"/>
          <w:sz w:val="24"/>
        </w:rPr>
        <w:t xml:space="preserve"> </w:t>
      </w:r>
      <w:r>
        <w:rPr>
          <w:rFonts w:ascii="Times New Roman"/>
          <w:color w:val="221F1F"/>
          <w:sz w:val="24"/>
        </w:rPr>
        <w:t>stated</w:t>
      </w:r>
      <w:r>
        <w:rPr>
          <w:rFonts w:ascii="Times New Roman"/>
          <w:color w:val="221F1F"/>
          <w:spacing w:val="-1"/>
          <w:sz w:val="24"/>
        </w:rPr>
        <w:t xml:space="preserve"> </w:t>
      </w:r>
      <w:r>
        <w:rPr>
          <w:rFonts w:ascii="Times New Roman"/>
          <w:color w:val="221F1F"/>
          <w:sz w:val="24"/>
        </w:rPr>
        <w:t>information</w:t>
      </w:r>
      <w:r>
        <w:rPr>
          <w:rFonts w:ascii="Times New Roman"/>
          <w:color w:val="221F1F"/>
          <w:spacing w:val="-6"/>
          <w:sz w:val="24"/>
        </w:rPr>
        <w:t xml:space="preserve"> </w:t>
      </w:r>
      <w:r>
        <w:rPr>
          <w:rFonts w:ascii="Times New Roman"/>
          <w:color w:val="221F1F"/>
          <w:sz w:val="24"/>
        </w:rPr>
        <w:t>is</w:t>
      </w:r>
      <w:r>
        <w:rPr>
          <w:rFonts w:ascii="Times New Roman"/>
          <w:color w:val="221F1F"/>
          <w:spacing w:val="-3"/>
          <w:sz w:val="24"/>
        </w:rPr>
        <w:t xml:space="preserve"> </w:t>
      </w:r>
      <w:r>
        <w:rPr>
          <w:rFonts w:ascii="Times New Roman"/>
          <w:color w:val="221F1F"/>
          <w:sz w:val="24"/>
        </w:rPr>
        <w:t>correct</w:t>
      </w:r>
      <w:r>
        <w:rPr>
          <w:rFonts w:ascii="Times New Roman"/>
          <w:color w:val="221F1F"/>
          <w:spacing w:val="4"/>
          <w:sz w:val="24"/>
        </w:rPr>
        <w:t xml:space="preserve"> </w:t>
      </w:r>
      <w:r>
        <w:rPr>
          <w:rFonts w:ascii="Times New Roman"/>
          <w:color w:val="221F1F"/>
          <w:sz w:val="24"/>
        </w:rPr>
        <w:t>and</w:t>
      </w:r>
      <w:r>
        <w:rPr>
          <w:rFonts w:ascii="Times New Roman"/>
          <w:color w:val="221F1F"/>
          <w:spacing w:val="-6"/>
          <w:sz w:val="24"/>
        </w:rPr>
        <w:t xml:space="preserve"> </w:t>
      </w:r>
      <w:r>
        <w:rPr>
          <w:rFonts w:ascii="Times New Roman"/>
          <w:color w:val="221F1F"/>
          <w:sz w:val="24"/>
        </w:rPr>
        <w:t>true</w:t>
      </w:r>
      <w:r>
        <w:rPr>
          <w:rFonts w:ascii="Times New Roman"/>
          <w:color w:val="221F1F"/>
          <w:spacing w:val="-6"/>
          <w:sz w:val="24"/>
        </w:rPr>
        <w:t xml:space="preserve"> </w:t>
      </w:r>
      <w:r>
        <w:rPr>
          <w:rFonts w:ascii="Times New Roman"/>
          <w:color w:val="221F1F"/>
          <w:sz w:val="24"/>
        </w:rPr>
        <w:t>and</w:t>
      </w:r>
      <w:r>
        <w:rPr>
          <w:rFonts w:ascii="Times New Roman"/>
          <w:color w:val="221F1F"/>
          <w:spacing w:val="-1"/>
          <w:sz w:val="24"/>
        </w:rPr>
        <w:t xml:space="preserve"> </w:t>
      </w:r>
      <w:r>
        <w:rPr>
          <w:rFonts w:ascii="Times New Roman"/>
          <w:color w:val="221F1F"/>
          <w:sz w:val="24"/>
        </w:rPr>
        <w:t>best</w:t>
      </w:r>
      <w:r>
        <w:rPr>
          <w:rFonts w:ascii="Times New Roman"/>
          <w:color w:val="221F1F"/>
          <w:spacing w:val="-1"/>
          <w:sz w:val="24"/>
        </w:rPr>
        <w:t xml:space="preserve"> </w:t>
      </w:r>
      <w:r>
        <w:rPr>
          <w:rFonts w:ascii="Times New Roman"/>
          <w:color w:val="221F1F"/>
          <w:sz w:val="24"/>
        </w:rPr>
        <w:t>to</w:t>
      </w:r>
      <w:r>
        <w:rPr>
          <w:rFonts w:ascii="Times New Roman"/>
          <w:color w:val="221F1F"/>
          <w:spacing w:val="4"/>
          <w:sz w:val="24"/>
        </w:rPr>
        <w:t xml:space="preserve"> </w:t>
      </w:r>
      <w:r>
        <w:rPr>
          <w:rFonts w:ascii="Times New Roman"/>
          <w:color w:val="221F1F"/>
          <w:sz w:val="24"/>
        </w:rPr>
        <w:t>my/our</w:t>
      </w:r>
      <w:r>
        <w:rPr>
          <w:rFonts w:ascii="Times New Roman"/>
          <w:color w:val="221F1F"/>
          <w:spacing w:val="-57"/>
          <w:sz w:val="24"/>
        </w:rPr>
        <w:t xml:space="preserve"> </w:t>
      </w:r>
      <w:r>
        <w:rPr>
          <w:rFonts w:ascii="Times New Roman"/>
          <w:color w:val="221F1F"/>
          <w:sz w:val="24"/>
        </w:rPr>
        <w:t>knowledge.</w:t>
      </w:r>
    </w:p>
    <w:p w14:paraId="6206EAFD" w14:textId="77777777" w:rsidR="00956CF6" w:rsidRDefault="00956CF6">
      <w:pPr>
        <w:pStyle w:val="BodyText"/>
        <w:rPr>
          <w:rFonts w:ascii="Times New Roman"/>
          <w:sz w:val="26"/>
        </w:rPr>
      </w:pPr>
    </w:p>
    <w:p w14:paraId="3E71DFC0" w14:textId="77777777" w:rsidR="00956CF6" w:rsidRDefault="00956CF6">
      <w:pPr>
        <w:pStyle w:val="BodyText"/>
        <w:spacing w:before="8"/>
        <w:rPr>
          <w:rFonts w:ascii="Times New Roman"/>
          <w:sz w:val="25"/>
        </w:rPr>
      </w:pPr>
    </w:p>
    <w:p w14:paraId="31A19B8C" w14:textId="77777777" w:rsidR="00956CF6" w:rsidRDefault="0052628D">
      <w:pPr>
        <w:tabs>
          <w:tab w:val="left" w:pos="4928"/>
        </w:tabs>
        <w:spacing w:before="1"/>
        <w:ind w:left="1545"/>
        <w:rPr>
          <w:rFonts w:ascii="Times New Roman"/>
          <w:sz w:val="24"/>
        </w:rPr>
      </w:pPr>
      <w:r>
        <w:rPr>
          <w:rFonts w:ascii="Times New Roman"/>
          <w:color w:val="221F1F"/>
          <w:sz w:val="24"/>
        </w:rPr>
        <w:t>For</w:t>
      </w:r>
      <w:r>
        <w:rPr>
          <w:rFonts w:ascii="Times New Roman"/>
          <w:color w:val="221F1F"/>
          <w:spacing w:val="-1"/>
          <w:sz w:val="24"/>
        </w:rPr>
        <w:t xml:space="preserve"> </w:t>
      </w:r>
      <w:r>
        <w:rPr>
          <w:rFonts w:ascii="Times New Roman"/>
          <w:color w:val="221F1F"/>
          <w:sz w:val="24"/>
          <w:u w:val="single" w:color="211E1F"/>
        </w:rPr>
        <w:t xml:space="preserve"> </w:t>
      </w:r>
      <w:r>
        <w:rPr>
          <w:rFonts w:ascii="Times New Roman"/>
          <w:color w:val="221F1F"/>
          <w:sz w:val="24"/>
          <w:u w:val="single" w:color="211E1F"/>
        </w:rPr>
        <w:tab/>
      </w:r>
    </w:p>
    <w:p w14:paraId="1FD918B0" w14:textId="77777777" w:rsidR="00956CF6" w:rsidRDefault="00956CF6">
      <w:pPr>
        <w:pStyle w:val="BodyText"/>
        <w:rPr>
          <w:rFonts w:ascii="Times New Roman"/>
          <w:sz w:val="20"/>
        </w:rPr>
      </w:pPr>
    </w:p>
    <w:p w14:paraId="6694CEB5" w14:textId="77777777" w:rsidR="00956CF6" w:rsidRDefault="00956CF6">
      <w:pPr>
        <w:pStyle w:val="BodyText"/>
        <w:spacing w:before="9"/>
        <w:rPr>
          <w:rFonts w:ascii="Times New Roman"/>
          <w:sz w:val="25"/>
        </w:rPr>
      </w:pPr>
    </w:p>
    <w:p w14:paraId="75CAED7D" w14:textId="77777777" w:rsidR="00956CF6" w:rsidRDefault="0052628D">
      <w:pPr>
        <w:spacing w:before="90"/>
        <w:ind w:left="1545"/>
        <w:rPr>
          <w:rFonts w:ascii="Times New Roman"/>
          <w:color w:val="221F1F"/>
          <w:sz w:val="24"/>
        </w:rPr>
      </w:pPr>
      <w:r>
        <w:rPr>
          <w:rFonts w:ascii="Times New Roman"/>
          <w:color w:val="221F1F"/>
          <w:sz w:val="24"/>
        </w:rPr>
        <w:t>(Assessee)</w:t>
      </w:r>
    </w:p>
    <w:p w14:paraId="2D6F8BDF" w14:textId="77777777" w:rsidR="00D7173E" w:rsidRDefault="00D7173E">
      <w:pPr>
        <w:spacing w:before="90"/>
        <w:ind w:left="1545"/>
        <w:rPr>
          <w:rFonts w:ascii="Times New Roman"/>
          <w:color w:val="221F1F"/>
          <w:sz w:val="24"/>
        </w:rPr>
      </w:pPr>
    </w:p>
    <w:p w14:paraId="2DDD21CE" w14:textId="77777777" w:rsidR="00D7173E" w:rsidRPr="0007644A" w:rsidRDefault="00D7173E" w:rsidP="00D7173E">
      <w:pPr>
        <w:rPr>
          <w:rFonts w:ascii="Times New Roman"/>
          <w:b/>
          <w:bCs/>
          <w:sz w:val="24"/>
          <w:u w:val="single"/>
        </w:rPr>
      </w:pPr>
      <w:r w:rsidRPr="0007644A">
        <w:rPr>
          <w:rFonts w:ascii="Times New Roman"/>
          <w:b/>
          <w:bCs/>
          <w:sz w:val="24"/>
          <w:u w:val="single"/>
        </w:rPr>
        <w:t>Note:</w:t>
      </w:r>
    </w:p>
    <w:p w14:paraId="1766B860" w14:textId="77777777" w:rsidR="00D7173E" w:rsidRDefault="00D7173E" w:rsidP="00D7173E">
      <w:pPr>
        <w:rPr>
          <w:rFonts w:ascii="Times New Roman"/>
          <w:sz w:val="24"/>
        </w:rPr>
      </w:pPr>
    </w:p>
    <w:p w14:paraId="74327819" w14:textId="77777777" w:rsidR="00FA7560" w:rsidRDefault="00FA7560" w:rsidP="00FA7560">
      <w:pPr>
        <w:rPr>
          <w:rFonts w:ascii="Times New Roman"/>
          <w:sz w:val="24"/>
        </w:rPr>
      </w:pPr>
      <w:r>
        <w:rPr>
          <w:rFonts w:ascii="Times New Roman"/>
          <w:sz w:val="24"/>
        </w:rPr>
        <w:t>Whenever the assessee is not reporting or differently reporting in tax Audit report, Please ask him to give the reference of case laws, he relied upon.</w:t>
      </w:r>
    </w:p>
    <w:p w14:paraId="4F363BB6" w14:textId="77777777" w:rsidR="00FA7560" w:rsidRDefault="00FA7560" w:rsidP="00FA7560">
      <w:pPr>
        <w:widowControl/>
        <w:autoSpaceDE/>
        <w:autoSpaceDN/>
        <w:rPr>
          <w:rFonts w:ascii="Times New Roman"/>
          <w:sz w:val="24"/>
        </w:rPr>
        <w:sectPr w:rsidR="00FA7560">
          <w:pgSz w:w="12240" w:h="15840"/>
          <w:pgMar w:top="1500" w:right="200" w:bottom="280" w:left="840" w:header="720" w:footer="720" w:gutter="0"/>
          <w:cols w:space="720"/>
        </w:sectPr>
      </w:pPr>
    </w:p>
    <w:p w14:paraId="13B4BA77" w14:textId="77777777" w:rsidR="00D7173E" w:rsidRDefault="00D7173E">
      <w:pPr>
        <w:spacing w:before="90"/>
        <w:ind w:left="1545"/>
        <w:rPr>
          <w:rFonts w:ascii="Times New Roman"/>
          <w:sz w:val="24"/>
        </w:rPr>
      </w:pPr>
    </w:p>
    <w:sectPr w:rsidR="00D7173E">
      <w:pgSz w:w="12240" w:h="15840"/>
      <w:pgMar w:top="1500" w:right="2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9923C" w14:textId="77777777" w:rsidR="00B03362" w:rsidRDefault="00B03362" w:rsidP="0052628D">
      <w:r>
        <w:separator/>
      </w:r>
    </w:p>
  </w:endnote>
  <w:endnote w:type="continuationSeparator" w:id="0">
    <w:p w14:paraId="64B1F370" w14:textId="77777777" w:rsidR="00B03362" w:rsidRDefault="00B03362" w:rsidP="0052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EE2D2" w14:textId="77777777" w:rsidR="0052628D" w:rsidRDefault="00526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3FC63" w14:textId="77777777" w:rsidR="0052628D" w:rsidRDefault="00526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C782" w14:textId="77777777" w:rsidR="0052628D" w:rsidRDefault="00526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82544" w14:textId="77777777" w:rsidR="00B03362" w:rsidRDefault="00B03362" w:rsidP="0052628D">
      <w:r>
        <w:separator/>
      </w:r>
    </w:p>
  </w:footnote>
  <w:footnote w:type="continuationSeparator" w:id="0">
    <w:p w14:paraId="7E59E564" w14:textId="77777777" w:rsidR="00B03362" w:rsidRDefault="00B03362" w:rsidP="00526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FB6C7" w14:textId="77777777" w:rsidR="0052628D" w:rsidRDefault="00526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47F2" w14:textId="663F5E40" w:rsidR="0052628D" w:rsidRDefault="00526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F7EDD" w14:textId="77777777" w:rsidR="0052628D" w:rsidRDefault="00526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D1C76"/>
    <w:multiLevelType w:val="hybridMultilevel"/>
    <w:tmpl w:val="1D0224C0"/>
    <w:lvl w:ilvl="0" w:tplc="53F2F01A">
      <w:start w:val="1"/>
      <w:numFmt w:val="lowerLetter"/>
      <w:lvlText w:val="(%1)"/>
      <w:lvlJc w:val="left"/>
      <w:pPr>
        <w:ind w:left="1545" w:hanging="308"/>
        <w:jc w:val="left"/>
      </w:pPr>
      <w:rPr>
        <w:rFonts w:hint="default"/>
        <w:b/>
        <w:bCs/>
        <w:spacing w:val="-5"/>
        <w:w w:val="100"/>
        <w:lang w:val="en-US" w:eastAsia="en-US" w:bidi="ar-SA"/>
      </w:rPr>
    </w:lvl>
    <w:lvl w:ilvl="1" w:tplc="9CC000E2">
      <w:numFmt w:val="bullet"/>
      <w:lvlText w:val="•"/>
      <w:lvlJc w:val="left"/>
      <w:pPr>
        <w:ind w:left="2528" w:hanging="308"/>
      </w:pPr>
      <w:rPr>
        <w:rFonts w:hint="default"/>
        <w:lang w:val="en-US" w:eastAsia="en-US" w:bidi="ar-SA"/>
      </w:rPr>
    </w:lvl>
    <w:lvl w:ilvl="2" w:tplc="3034AD9E">
      <w:numFmt w:val="bullet"/>
      <w:lvlText w:val="•"/>
      <w:lvlJc w:val="left"/>
      <w:pPr>
        <w:ind w:left="3516" w:hanging="308"/>
      </w:pPr>
      <w:rPr>
        <w:rFonts w:hint="default"/>
        <w:lang w:val="en-US" w:eastAsia="en-US" w:bidi="ar-SA"/>
      </w:rPr>
    </w:lvl>
    <w:lvl w:ilvl="3" w:tplc="153E6990">
      <w:numFmt w:val="bullet"/>
      <w:lvlText w:val="•"/>
      <w:lvlJc w:val="left"/>
      <w:pPr>
        <w:ind w:left="4504" w:hanging="308"/>
      </w:pPr>
      <w:rPr>
        <w:rFonts w:hint="default"/>
        <w:lang w:val="en-US" w:eastAsia="en-US" w:bidi="ar-SA"/>
      </w:rPr>
    </w:lvl>
    <w:lvl w:ilvl="4" w:tplc="57106BF2">
      <w:numFmt w:val="bullet"/>
      <w:lvlText w:val="•"/>
      <w:lvlJc w:val="left"/>
      <w:pPr>
        <w:ind w:left="5492" w:hanging="308"/>
      </w:pPr>
      <w:rPr>
        <w:rFonts w:hint="default"/>
        <w:lang w:val="en-US" w:eastAsia="en-US" w:bidi="ar-SA"/>
      </w:rPr>
    </w:lvl>
    <w:lvl w:ilvl="5" w:tplc="B078587E">
      <w:numFmt w:val="bullet"/>
      <w:lvlText w:val="•"/>
      <w:lvlJc w:val="left"/>
      <w:pPr>
        <w:ind w:left="6480" w:hanging="308"/>
      </w:pPr>
      <w:rPr>
        <w:rFonts w:hint="default"/>
        <w:lang w:val="en-US" w:eastAsia="en-US" w:bidi="ar-SA"/>
      </w:rPr>
    </w:lvl>
    <w:lvl w:ilvl="6" w:tplc="503456C4">
      <w:numFmt w:val="bullet"/>
      <w:lvlText w:val="•"/>
      <w:lvlJc w:val="left"/>
      <w:pPr>
        <w:ind w:left="7468" w:hanging="308"/>
      </w:pPr>
      <w:rPr>
        <w:rFonts w:hint="default"/>
        <w:lang w:val="en-US" w:eastAsia="en-US" w:bidi="ar-SA"/>
      </w:rPr>
    </w:lvl>
    <w:lvl w:ilvl="7" w:tplc="2F32DEC6">
      <w:numFmt w:val="bullet"/>
      <w:lvlText w:val="•"/>
      <w:lvlJc w:val="left"/>
      <w:pPr>
        <w:ind w:left="8456" w:hanging="308"/>
      </w:pPr>
      <w:rPr>
        <w:rFonts w:hint="default"/>
        <w:lang w:val="en-US" w:eastAsia="en-US" w:bidi="ar-SA"/>
      </w:rPr>
    </w:lvl>
    <w:lvl w:ilvl="8" w:tplc="08B0AA0C">
      <w:numFmt w:val="bullet"/>
      <w:lvlText w:val="•"/>
      <w:lvlJc w:val="left"/>
      <w:pPr>
        <w:ind w:left="9444" w:hanging="308"/>
      </w:pPr>
      <w:rPr>
        <w:rFonts w:hint="default"/>
        <w:lang w:val="en-US" w:eastAsia="en-US" w:bidi="ar-SA"/>
      </w:rPr>
    </w:lvl>
  </w:abstractNum>
  <w:abstractNum w:abstractNumId="1" w15:restartNumberingAfterBreak="0">
    <w:nsid w:val="2B627B7D"/>
    <w:multiLevelType w:val="hybridMultilevel"/>
    <w:tmpl w:val="8D22C14A"/>
    <w:lvl w:ilvl="0" w:tplc="A55082E4">
      <w:start w:val="1"/>
      <w:numFmt w:val="decimal"/>
      <w:lvlText w:val="%1."/>
      <w:lvlJc w:val="left"/>
      <w:pPr>
        <w:ind w:left="1545" w:hanging="361"/>
        <w:jc w:val="right"/>
      </w:pPr>
      <w:rPr>
        <w:rFonts w:hint="default"/>
        <w:b/>
        <w:bCs/>
        <w:w w:val="100"/>
        <w:lang w:val="en-US" w:eastAsia="en-US" w:bidi="ar-SA"/>
      </w:rPr>
    </w:lvl>
    <w:lvl w:ilvl="1" w:tplc="0636B5BC">
      <w:start w:val="1"/>
      <w:numFmt w:val="lowerLetter"/>
      <w:lvlText w:val="%2)"/>
      <w:lvlJc w:val="left"/>
      <w:pPr>
        <w:ind w:left="1905" w:hanging="365"/>
        <w:jc w:val="left"/>
      </w:pPr>
      <w:rPr>
        <w:rFonts w:hint="default"/>
        <w:spacing w:val="-1"/>
        <w:w w:val="100"/>
        <w:lang w:val="en-US" w:eastAsia="en-US" w:bidi="ar-SA"/>
      </w:rPr>
    </w:lvl>
    <w:lvl w:ilvl="2" w:tplc="61EC1AE0">
      <w:numFmt w:val="bullet"/>
      <w:lvlText w:val="•"/>
      <w:lvlJc w:val="left"/>
      <w:pPr>
        <w:ind w:left="2957" w:hanging="365"/>
      </w:pPr>
      <w:rPr>
        <w:rFonts w:hint="default"/>
        <w:lang w:val="en-US" w:eastAsia="en-US" w:bidi="ar-SA"/>
      </w:rPr>
    </w:lvl>
    <w:lvl w:ilvl="3" w:tplc="617E948C">
      <w:numFmt w:val="bullet"/>
      <w:lvlText w:val="•"/>
      <w:lvlJc w:val="left"/>
      <w:pPr>
        <w:ind w:left="4015" w:hanging="365"/>
      </w:pPr>
      <w:rPr>
        <w:rFonts w:hint="default"/>
        <w:lang w:val="en-US" w:eastAsia="en-US" w:bidi="ar-SA"/>
      </w:rPr>
    </w:lvl>
    <w:lvl w:ilvl="4" w:tplc="4BD6CD8C">
      <w:numFmt w:val="bullet"/>
      <w:lvlText w:val="•"/>
      <w:lvlJc w:val="left"/>
      <w:pPr>
        <w:ind w:left="5073" w:hanging="365"/>
      </w:pPr>
      <w:rPr>
        <w:rFonts w:hint="default"/>
        <w:lang w:val="en-US" w:eastAsia="en-US" w:bidi="ar-SA"/>
      </w:rPr>
    </w:lvl>
    <w:lvl w:ilvl="5" w:tplc="065C3928">
      <w:numFmt w:val="bullet"/>
      <w:lvlText w:val="•"/>
      <w:lvlJc w:val="left"/>
      <w:pPr>
        <w:ind w:left="6131" w:hanging="365"/>
      </w:pPr>
      <w:rPr>
        <w:rFonts w:hint="default"/>
        <w:lang w:val="en-US" w:eastAsia="en-US" w:bidi="ar-SA"/>
      </w:rPr>
    </w:lvl>
    <w:lvl w:ilvl="6" w:tplc="36B2A6E8">
      <w:numFmt w:val="bullet"/>
      <w:lvlText w:val="•"/>
      <w:lvlJc w:val="left"/>
      <w:pPr>
        <w:ind w:left="7188" w:hanging="365"/>
      </w:pPr>
      <w:rPr>
        <w:rFonts w:hint="default"/>
        <w:lang w:val="en-US" w:eastAsia="en-US" w:bidi="ar-SA"/>
      </w:rPr>
    </w:lvl>
    <w:lvl w:ilvl="7" w:tplc="B20273FC">
      <w:numFmt w:val="bullet"/>
      <w:lvlText w:val="•"/>
      <w:lvlJc w:val="left"/>
      <w:pPr>
        <w:ind w:left="8246" w:hanging="365"/>
      </w:pPr>
      <w:rPr>
        <w:rFonts w:hint="default"/>
        <w:lang w:val="en-US" w:eastAsia="en-US" w:bidi="ar-SA"/>
      </w:rPr>
    </w:lvl>
    <w:lvl w:ilvl="8" w:tplc="1B3419AC">
      <w:numFmt w:val="bullet"/>
      <w:lvlText w:val="•"/>
      <w:lvlJc w:val="left"/>
      <w:pPr>
        <w:ind w:left="9304" w:hanging="365"/>
      </w:pPr>
      <w:rPr>
        <w:rFonts w:hint="default"/>
        <w:lang w:val="en-US" w:eastAsia="en-US" w:bidi="ar-SA"/>
      </w:rPr>
    </w:lvl>
  </w:abstractNum>
  <w:abstractNum w:abstractNumId="2" w15:restartNumberingAfterBreak="0">
    <w:nsid w:val="30987F85"/>
    <w:multiLevelType w:val="hybridMultilevel"/>
    <w:tmpl w:val="B540093E"/>
    <w:lvl w:ilvl="0" w:tplc="D7D49FF8">
      <w:start w:val="1"/>
      <w:numFmt w:val="lowerLetter"/>
      <w:lvlText w:val="(%1)"/>
      <w:lvlJc w:val="left"/>
      <w:pPr>
        <w:ind w:left="1545" w:hanging="298"/>
        <w:jc w:val="left"/>
      </w:pPr>
      <w:rPr>
        <w:rFonts w:hint="default"/>
        <w:b/>
        <w:bCs/>
        <w:spacing w:val="-5"/>
        <w:w w:val="99"/>
        <w:lang w:val="en-US" w:eastAsia="en-US" w:bidi="ar-SA"/>
      </w:rPr>
    </w:lvl>
    <w:lvl w:ilvl="1" w:tplc="751ADC76">
      <w:numFmt w:val="bullet"/>
      <w:lvlText w:val="•"/>
      <w:lvlJc w:val="left"/>
      <w:pPr>
        <w:ind w:left="2528" w:hanging="298"/>
      </w:pPr>
      <w:rPr>
        <w:rFonts w:hint="default"/>
        <w:lang w:val="en-US" w:eastAsia="en-US" w:bidi="ar-SA"/>
      </w:rPr>
    </w:lvl>
    <w:lvl w:ilvl="2" w:tplc="4AF4EBF0">
      <w:numFmt w:val="bullet"/>
      <w:lvlText w:val="•"/>
      <w:lvlJc w:val="left"/>
      <w:pPr>
        <w:ind w:left="3516" w:hanging="298"/>
      </w:pPr>
      <w:rPr>
        <w:rFonts w:hint="default"/>
        <w:lang w:val="en-US" w:eastAsia="en-US" w:bidi="ar-SA"/>
      </w:rPr>
    </w:lvl>
    <w:lvl w:ilvl="3" w:tplc="1EDC6308">
      <w:numFmt w:val="bullet"/>
      <w:lvlText w:val="•"/>
      <w:lvlJc w:val="left"/>
      <w:pPr>
        <w:ind w:left="4504" w:hanging="298"/>
      </w:pPr>
      <w:rPr>
        <w:rFonts w:hint="default"/>
        <w:lang w:val="en-US" w:eastAsia="en-US" w:bidi="ar-SA"/>
      </w:rPr>
    </w:lvl>
    <w:lvl w:ilvl="4" w:tplc="B18CE0C2">
      <w:numFmt w:val="bullet"/>
      <w:lvlText w:val="•"/>
      <w:lvlJc w:val="left"/>
      <w:pPr>
        <w:ind w:left="5492" w:hanging="298"/>
      </w:pPr>
      <w:rPr>
        <w:rFonts w:hint="default"/>
        <w:lang w:val="en-US" w:eastAsia="en-US" w:bidi="ar-SA"/>
      </w:rPr>
    </w:lvl>
    <w:lvl w:ilvl="5" w:tplc="0C7A0E7E">
      <w:numFmt w:val="bullet"/>
      <w:lvlText w:val="•"/>
      <w:lvlJc w:val="left"/>
      <w:pPr>
        <w:ind w:left="6480" w:hanging="298"/>
      </w:pPr>
      <w:rPr>
        <w:rFonts w:hint="default"/>
        <w:lang w:val="en-US" w:eastAsia="en-US" w:bidi="ar-SA"/>
      </w:rPr>
    </w:lvl>
    <w:lvl w:ilvl="6" w:tplc="7BB099B2">
      <w:numFmt w:val="bullet"/>
      <w:lvlText w:val="•"/>
      <w:lvlJc w:val="left"/>
      <w:pPr>
        <w:ind w:left="7468" w:hanging="298"/>
      </w:pPr>
      <w:rPr>
        <w:rFonts w:hint="default"/>
        <w:lang w:val="en-US" w:eastAsia="en-US" w:bidi="ar-SA"/>
      </w:rPr>
    </w:lvl>
    <w:lvl w:ilvl="7" w:tplc="E4B45246">
      <w:numFmt w:val="bullet"/>
      <w:lvlText w:val="•"/>
      <w:lvlJc w:val="left"/>
      <w:pPr>
        <w:ind w:left="8456" w:hanging="298"/>
      </w:pPr>
      <w:rPr>
        <w:rFonts w:hint="default"/>
        <w:lang w:val="en-US" w:eastAsia="en-US" w:bidi="ar-SA"/>
      </w:rPr>
    </w:lvl>
    <w:lvl w:ilvl="8" w:tplc="C56687CC">
      <w:numFmt w:val="bullet"/>
      <w:lvlText w:val="•"/>
      <w:lvlJc w:val="left"/>
      <w:pPr>
        <w:ind w:left="9444" w:hanging="298"/>
      </w:pPr>
      <w:rPr>
        <w:rFonts w:hint="default"/>
        <w:lang w:val="en-US" w:eastAsia="en-US" w:bidi="ar-SA"/>
      </w:rPr>
    </w:lvl>
  </w:abstractNum>
  <w:abstractNum w:abstractNumId="3" w15:restartNumberingAfterBreak="0">
    <w:nsid w:val="60FE2EA9"/>
    <w:multiLevelType w:val="hybridMultilevel"/>
    <w:tmpl w:val="9D24E674"/>
    <w:lvl w:ilvl="0" w:tplc="7BA877A2">
      <w:start w:val="1"/>
      <w:numFmt w:val="lowerLetter"/>
      <w:lvlText w:val="(%1)"/>
      <w:lvlJc w:val="left"/>
      <w:pPr>
        <w:ind w:left="1545" w:hanging="341"/>
        <w:jc w:val="left"/>
      </w:pPr>
      <w:rPr>
        <w:rFonts w:ascii="Times New Roman" w:eastAsia="Times New Roman" w:hAnsi="Times New Roman" w:cs="Times New Roman" w:hint="default"/>
        <w:color w:val="221F1F"/>
        <w:spacing w:val="-6"/>
        <w:w w:val="99"/>
        <w:sz w:val="24"/>
        <w:szCs w:val="24"/>
        <w:lang w:val="en-US" w:eastAsia="en-US" w:bidi="ar-SA"/>
      </w:rPr>
    </w:lvl>
    <w:lvl w:ilvl="1" w:tplc="FCD081EC">
      <w:numFmt w:val="bullet"/>
      <w:lvlText w:val="•"/>
      <w:lvlJc w:val="left"/>
      <w:pPr>
        <w:ind w:left="2528" w:hanging="341"/>
      </w:pPr>
      <w:rPr>
        <w:rFonts w:hint="default"/>
        <w:lang w:val="en-US" w:eastAsia="en-US" w:bidi="ar-SA"/>
      </w:rPr>
    </w:lvl>
    <w:lvl w:ilvl="2" w:tplc="BC023EC0">
      <w:numFmt w:val="bullet"/>
      <w:lvlText w:val="•"/>
      <w:lvlJc w:val="left"/>
      <w:pPr>
        <w:ind w:left="3516" w:hanging="341"/>
      </w:pPr>
      <w:rPr>
        <w:rFonts w:hint="default"/>
        <w:lang w:val="en-US" w:eastAsia="en-US" w:bidi="ar-SA"/>
      </w:rPr>
    </w:lvl>
    <w:lvl w:ilvl="3" w:tplc="C09CC752">
      <w:numFmt w:val="bullet"/>
      <w:lvlText w:val="•"/>
      <w:lvlJc w:val="left"/>
      <w:pPr>
        <w:ind w:left="4504" w:hanging="341"/>
      </w:pPr>
      <w:rPr>
        <w:rFonts w:hint="default"/>
        <w:lang w:val="en-US" w:eastAsia="en-US" w:bidi="ar-SA"/>
      </w:rPr>
    </w:lvl>
    <w:lvl w:ilvl="4" w:tplc="23EEC178">
      <w:numFmt w:val="bullet"/>
      <w:lvlText w:val="•"/>
      <w:lvlJc w:val="left"/>
      <w:pPr>
        <w:ind w:left="5492" w:hanging="341"/>
      </w:pPr>
      <w:rPr>
        <w:rFonts w:hint="default"/>
        <w:lang w:val="en-US" w:eastAsia="en-US" w:bidi="ar-SA"/>
      </w:rPr>
    </w:lvl>
    <w:lvl w:ilvl="5" w:tplc="AEB292B0">
      <w:numFmt w:val="bullet"/>
      <w:lvlText w:val="•"/>
      <w:lvlJc w:val="left"/>
      <w:pPr>
        <w:ind w:left="6480" w:hanging="341"/>
      </w:pPr>
      <w:rPr>
        <w:rFonts w:hint="default"/>
        <w:lang w:val="en-US" w:eastAsia="en-US" w:bidi="ar-SA"/>
      </w:rPr>
    </w:lvl>
    <w:lvl w:ilvl="6" w:tplc="06D0B950">
      <w:numFmt w:val="bullet"/>
      <w:lvlText w:val="•"/>
      <w:lvlJc w:val="left"/>
      <w:pPr>
        <w:ind w:left="7468" w:hanging="341"/>
      </w:pPr>
      <w:rPr>
        <w:rFonts w:hint="default"/>
        <w:lang w:val="en-US" w:eastAsia="en-US" w:bidi="ar-SA"/>
      </w:rPr>
    </w:lvl>
    <w:lvl w:ilvl="7" w:tplc="D7F8FCF6">
      <w:numFmt w:val="bullet"/>
      <w:lvlText w:val="•"/>
      <w:lvlJc w:val="left"/>
      <w:pPr>
        <w:ind w:left="8456" w:hanging="341"/>
      </w:pPr>
      <w:rPr>
        <w:rFonts w:hint="default"/>
        <w:lang w:val="en-US" w:eastAsia="en-US" w:bidi="ar-SA"/>
      </w:rPr>
    </w:lvl>
    <w:lvl w:ilvl="8" w:tplc="36F4B52C">
      <w:numFmt w:val="bullet"/>
      <w:lvlText w:val="•"/>
      <w:lvlJc w:val="left"/>
      <w:pPr>
        <w:ind w:left="9444" w:hanging="341"/>
      </w:pPr>
      <w:rPr>
        <w:rFonts w:hint="default"/>
        <w:lang w:val="en-US" w:eastAsia="en-US" w:bidi="ar-SA"/>
      </w:rPr>
    </w:lvl>
  </w:abstractNum>
  <w:num w:numId="1" w16cid:durableId="265578807">
    <w:abstractNumId w:val="2"/>
  </w:num>
  <w:num w:numId="2" w16cid:durableId="1367872553">
    <w:abstractNumId w:val="0"/>
  </w:num>
  <w:num w:numId="3" w16cid:durableId="947275370">
    <w:abstractNumId w:val="3"/>
  </w:num>
  <w:num w:numId="4" w16cid:durableId="299575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56CF6"/>
    <w:rsid w:val="00032596"/>
    <w:rsid w:val="000B7B81"/>
    <w:rsid w:val="00222DAF"/>
    <w:rsid w:val="0052628D"/>
    <w:rsid w:val="008E186B"/>
    <w:rsid w:val="00956CF6"/>
    <w:rsid w:val="00B03362"/>
    <w:rsid w:val="00C301E3"/>
    <w:rsid w:val="00C317EC"/>
    <w:rsid w:val="00D7173E"/>
    <w:rsid w:val="00DF4055"/>
    <w:rsid w:val="00FA75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71BE4DFD"/>
  <w15:docId w15:val="{04020647-0DF0-48F2-94D0-FDF53474E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545" w:hanging="366"/>
      <w:outlineLvl w:val="0"/>
    </w:pPr>
    <w:rPr>
      <w:rFonts w:ascii="Times New Roman" w:eastAsia="Times New Roman" w:hAnsi="Times New Roman" w:cs="Times New Roman"/>
      <w:sz w:val="26"/>
      <w:szCs w:val="26"/>
    </w:rPr>
  </w:style>
  <w:style w:type="paragraph" w:styleId="Heading2">
    <w:name w:val="heading 2"/>
    <w:basedOn w:val="Normal"/>
    <w:uiPriority w:val="9"/>
    <w:unhideWhenUsed/>
    <w:qFormat/>
    <w:pPr>
      <w:ind w:left="1540" w:right="961"/>
      <w:jc w:val="center"/>
      <w:outlineLvl w:val="1"/>
    </w:pPr>
    <w:rPr>
      <w:rFonts w:ascii="Times New Roman" w:eastAsia="Times New Roman" w:hAnsi="Times New Roman" w:cs="Times New Roman"/>
      <w:b/>
      <w:bCs/>
      <w:sz w:val="24"/>
      <w:szCs w:val="24"/>
    </w:rPr>
  </w:style>
  <w:style w:type="paragraph" w:styleId="Heading3">
    <w:name w:val="heading 3"/>
    <w:basedOn w:val="Normal"/>
    <w:uiPriority w:val="9"/>
    <w:unhideWhenUsed/>
    <w:qFormat/>
    <w:pPr>
      <w:ind w:left="1540" w:right="963"/>
      <w:jc w:val="center"/>
      <w:outlineLvl w:val="2"/>
    </w:pPr>
    <w:rPr>
      <w:rFonts w:ascii="Calibri" w:eastAsia="Calibri" w:hAnsi="Calibri" w:cs="Calibri"/>
      <w:b/>
      <w:bCs/>
    </w:rPr>
  </w:style>
  <w:style w:type="paragraph" w:styleId="Heading4">
    <w:name w:val="heading 4"/>
    <w:basedOn w:val="Normal"/>
    <w:uiPriority w:val="9"/>
    <w:unhideWhenUsed/>
    <w:qFormat/>
    <w:pPr>
      <w:ind w:left="1540" w:right="952"/>
      <w:jc w:val="center"/>
      <w:outlineLvl w:val="3"/>
    </w:pPr>
    <w:rPr>
      <w:rFonts w:ascii="Palatino Linotype" w:eastAsia="Palatino Linotype" w:hAnsi="Palatino Linotype" w:cs="Palatino Linotype"/>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545" w:hanging="361"/>
    </w:pPr>
  </w:style>
  <w:style w:type="paragraph" w:customStyle="1" w:styleId="TableParagraph">
    <w:name w:val="Table Paragraph"/>
    <w:basedOn w:val="Normal"/>
    <w:uiPriority w:val="1"/>
    <w:qFormat/>
    <w:rPr>
      <w:rFonts w:ascii="Palatino Linotype" w:eastAsia="Palatino Linotype" w:hAnsi="Palatino Linotype" w:cs="Palatino Linotype"/>
    </w:rPr>
  </w:style>
  <w:style w:type="paragraph" w:styleId="Header">
    <w:name w:val="header"/>
    <w:basedOn w:val="Normal"/>
    <w:link w:val="HeaderChar"/>
    <w:uiPriority w:val="99"/>
    <w:unhideWhenUsed/>
    <w:rsid w:val="0052628D"/>
    <w:pPr>
      <w:tabs>
        <w:tab w:val="center" w:pos="4513"/>
        <w:tab w:val="right" w:pos="9026"/>
      </w:tabs>
    </w:pPr>
  </w:style>
  <w:style w:type="character" w:customStyle="1" w:styleId="HeaderChar">
    <w:name w:val="Header Char"/>
    <w:basedOn w:val="DefaultParagraphFont"/>
    <w:link w:val="Header"/>
    <w:uiPriority w:val="99"/>
    <w:rsid w:val="0052628D"/>
    <w:rPr>
      <w:rFonts w:ascii="Cambria" w:eastAsia="Cambria" w:hAnsi="Cambria" w:cs="Cambria"/>
    </w:rPr>
  </w:style>
  <w:style w:type="paragraph" w:styleId="Footer">
    <w:name w:val="footer"/>
    <w:basedOn w:val="Normal"/>
    <w:link w:val="FooterChar"/>
    <w:uiPriority w:val="99"/>
    <w:unhideWhenUsed/>
    <w:rsid w:val="0052628D"/>
    <w:pPr>
      <w:tabs>
        <w:tab w:val="center" w:pos="4513"/>
        <w:tab w:val="right" w:pos="9026"/>
      </w:tabs>
    </w:pPr>
  </w:style>
  <w:style w:type="character" w:customStyle="1" w:styleId="FooterChar">
    <w:name w:val="Footer Char"/>
    <w:basedOn w:val="DefaultParagraphFont"/>
    <w:link w:val="Footer"/>
    <w:uiPriority w:val="99"/>
    <w:rsid w:val="0052628D"/>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800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4176</Words>
  <Characters>23808</Characters>
  <Application>Microsoft Office Word</Application>
  <DocSecurity>0</DocSecurity>
  <Lines>198</Lines>
  <Paragraphs>55</Paragraphs>
  <ScaleCrop>false</ScaleCrop>
  <Company/>
  <LinksUpToDate>false</LinksUpToDate>
  <CharactersWithSpaces>27929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TAR-MRL-Firms-or-Individual.pdf</dc:title>
  <dc:creator>reception</dc:creator>
  <cp:lastModifiedBy>Sunil Tiwari</cp:lastModifiedBy>
  <cp:revision>14</cp:revision>
  <dcterms:created xsi:type="dcterms:W3CDTF">2022-09-08T10:34:00Z</dcterms:created>
  <dcterms:modified xsi:type="dcterms:W3CDTF">2023-09-05T11:16:00Z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2020-11-23T00:00:00Z</vt:filetime>
  </property>
  <property fmtid="{D5CDD505-2E9C-101B-9397-08002B2CF9AE}" pid="3" name="Creator">
    <vt:lpwstr>Microsoft® Word 2016</vt:lpwstr>
  </property>
  <property fmtid="{D5CDD505-2E9C-101B-9397-08002B2CF9AE}" pid="4" name="LastSaved">
    <vt:filetime>2022-09-08T00:00:00Z</vt:filetime>
  </property>
</Properties>
</file>